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91F6B" w14:textId="36E672D3" w:rsidR="003C4C18" w:rsidRDefault="00991FEF">
      <w:r>
        <w:t xml:space="preserve">АВР по договору с ВКТУ  </w:t>
      </w:r>
      <w:r w:rsidRPr="00106EDA">
        <w:rPr>
          <w:sz w:val="28"/>
          <w:szCs w:val="28"/>
          <w:lang w:eastAsia="ar-SA"/>
        </w:rPr>
        <w:t>договор №10-2022 от 20.09.2022</w:t>
      </w:r>
    </w:p>
    <w:tbl>
      <w:tblPr>
        <w:tblW w:w="11561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810"/>
        <w:gridCol w:w="3501"/>
        <w:gridCol w:w="779"/>
        <w:gridCol w:w="3073"/>
        <w:gridCol w:w="1054"/>
        <w:gridCol w:w="1054"/>
        <w:gridCol w:w="1054"/>
        <w:gridCol w:w="236"/>
      </w:tblGrid>
      <w:tr w:rsidR="00991FEF" w:rsidRPr="00BF5CF5" w14:paraId="2A3F47F0" w14:textId="64D37921" w:rsidTr="00FB4C55">
        <w:trPr>
          <w:gridAfter w:val="1"/>
          <w:wAfter w:w="236" w:type="dxa"/>
          <w:trHeight w:val="559"/>
        </w:trPr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6E424" w14:textId="77777777" w:rsidR="00991FEF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14:paraId="41E530E0" w14:textId="6061BEF0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Номер по порядку</w:t>
            </w:r>
          </w:p>
        </w:tc>
        <w:tc>
          <w:tcPr>
            <w:tcW w:w="3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0EB54" w14:textId="77777777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работ (услуг) (в разрезе их подвидов в соответствии с технической спецификацией, заданием, графиком выполнения работ (услуг) при их наличии)</w:t>
            </w:r>
          </w:p>
        </w:tc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0A2D9" w14:textId="77777777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 выполнения работ (оказания услуг)</w:t>
            </w:r>
          </w:p>
        </w:tc>
        <w:tc>
          <w:tcPr>
            <w:tcW w:w="3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4348E" w14:textId="77777777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Сведения об отчете о научных исследованиях, маркетинговых, консультационных и прочих услугах (дата, номер, количество страниц) (при их наличии)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32F2F" w14:textId="5DBCC23C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0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F1BF624" w14:textId="68ACE586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К-во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DAD523" w14:textId="4A53C8E8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Цена</w:t>
            </w:r>
          </w:p>
        </w:tc>
      </w:tr>
      <w:tr w:rsidR="00991FEF" w:rsidRPr="00BF5CF5" w14:paraId="6B4F3283" w14:textId="77777777" w:rsidTr="00FB4C55">
        <w:trPr>
          <w:trHeight w:val="544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77BCE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581D4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25C62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3F088C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33FB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D3EBE1" w14:textId="5965FD88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8FB3" w14:textId="77777777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29B8" w14:textId="292F53A4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1FEF" w:rsidRPr="00BF5CF5" w14:paraId="403A27B1" w14:textId="77777777" w:rsidTr="00991FEF">
        <w:trPr>
          <w:trHeight w:val="54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A6791" w14:textId="729751EB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89773" w14:textId="7A77FC24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Продолжение разработки и модернизации математического и программного обеспечения для сборки технологической системы цифрового прогнозирования рудных объектов с низким статусом </w:t>
            </w:r>
            <w:proofErr w:type="spellStart"/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открываемости</w:t>
            </w:r>
            <w:proofErr w:type="spellEnd"/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  <w:p w14:paraId="4DE3DFE5" w14:textId="7B1C689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13333" w14:textId="5E4A3312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20.09.2022 – 20.10.2022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86C09" w14:textId="70DE2B8C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Отчет «</w:t>
            </w:r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Продолжение разработки и модернизации математического и программного обеспечения для сборки технологической системы цифрового прогнозирования рудных объектов с низким статусом </w:t>
            </w:r>
            <w:proofErr w:type="spellStart"/>
            <w:r w:rsidRPr="00BF5CF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открываемости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», 20.10.2022, 72 стр.</w:t>
            </w:r>
          </w:p>
          <w:p w14:paraId="40E611A8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36262" w14:textId="2D746B0A" w:rsidR="00991FEF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услуга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CA0E37" w14:textId="4BEE29B5" w:rsidR="00991FEF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04C7" w14:textId="78CC8FF1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9000000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A2FFC0" w14:textId="389D86B1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1FEF" w:rsidRPr="00BF5CF5" w14:paraId="3E4ED3EA" w14:textId="77777777" w:rsidTr="00991FEF">
        <w:trPr>
          <w:trHeight w:val="54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9D45" w14:textId="322E99C9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D35DC" w14:textId="020071E3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5CF5">
              <w:t>Разработка методов и программного обеспечения построения и целевой оптимизации моделей характеристик геологического пространства» (в рамках территории, изучаемой по проекту «Научная оценка инвестиционной привлекательности структур Казахстана перспективных на выявление месторождений полезных ископаемых»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11F0" w14:textId="0DFF73E6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20.09.2022 – 20.10.2022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4F5F0" w14:textId="6C532584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Отчет «</w:t>
            </w:r>
            <w:r w:rsidRPr="00BF5CF5">
              <w:t>Разработка методов и программного обеспечения построения и целевой оптимизации моделей характеристик геологического пространства» (в рамках территории, изучаемой по проекту «Научная оценка инвестиционной привлекательности структур Казахстана перспективных на выявление месторождений полезных ископаемых»</w:t>
            </w:r>
            <w:r>
              <w:t>, 20.10.2022, 8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стр.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EA9F" w14:textId="7777777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6AFE4E" w14:textId="0AC2F167" w:rsidR="00991FEF" w:rsidRPr="00BF5CF5" w:rsidRDefault="00991FEF" w:rsidP="00991FE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86CE" w14:textId="54B556E9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9000000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CF7F2F" w14:textId="08D4FCEB" w:rsidR="00991FEF" w:rsidRPr="00BF5CF5" w:rsidRDefault="00991FEF" w:rsidP="00991F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0293A6EB" w14:textId="77777777" w:rsidR="00BF5CF5" w:rsidRDefault="00BF5CF5"/>
    <w:sectPr w:rsidR="00BF5CF5" w:rsidSect="00991FEF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F5"/>
    <w:rsid w:val="00307220"/>
    <w:rsid w:val="003C4C18"/>
    <w:rsid w:val="006D6643"/>
    <w:rsid w:val="00991FEF"/>
    <w:rsid w:val="009C1BE3"/>
    <w:rsid w:val="00BF5CF5"/>
    <w:rsid w:val="00C41CF5"/>
    <w:rsid w:val="00CC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3034F"/>
  <w15:chartTrackingRefBased/>
  <w15:docId w15:val="{A0306C43-2273-474E-8748-430E4CB4B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4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67C58C13B4F4B9E9BE5FCA1C65198" ma:contentTypeVersion="5" ma:contentTypeDescription="Create a new document." ma:contentTypeScope="" ma:versionID="f5ccdd6402b3f5c9f08f5bf6ded45db9">
  <xsd:schema xmlns:xsd="http://www.w3.org/2001/XMLSchema" xmlns:xs="http://www.w3.org/2001/XMLSchema" xmlns:p="http://schemas.microsoft.com/office/2006/metadata/properties" xmlns:ns3="44596b9a-effc-48e1-8993-ac7df7dca507" xmlns:ns4="70fc6f5e-50fb-4797-968e-ca8d7722fc9d" targetNamespace="http://schemas.microsoft.com/office/2006/metadata/properties" ma:root="true" ma:fieldsID="3aa34a65deb6440cddbe3931685725a5" ns3:_="" ns4:_="">
    <xsd:import namespace="44596b9a-effc-48e1-8993-ac7df7dca507"/>
    <xsd:import namespace="70fc6f5e-50fb-4797-968e-ca8d7722fc9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96b9a-effc-48e1-8993-ac7df7dca5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fc6f5e-50fb-4797-968e-ca8d7722fc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539C3-7D93-4417-B1D7-918F67657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596b9a-effc-48e1-8993-ac7df7dca507"/>
    <ds:schemaRef ds:uri="70fc6f5e-50fb-4797-968e-ca8d7722f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E8823C-850E-4E52-8F8D-F7A73B6EFD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73E45B-1E01-4DD9-920E-A185A564E90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70fc6f5e-50fb-4797-968e-ca8d7722fc9d"/>
    <ds:schemaRef ds:uri="http://schemas.microsoft.com/office/infopath/2007/PartnerControls"/>
    <ds:schemaRef ds:uri="http://purl.org/dc/elements/1.1/"/>
    <ds:schemaRef ds:uri="http://schemas.microsoft.com/office/2006/metadata/properties"/>
    <ds:schemaRef ds:uri="44596b9a-effc-48e1-8993-ac7df7dca5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Некрасова</dc:creator>
  <cp:keywords/>
  <dc:description/>
  <cp:lastModifiedBy>Наталья Некрасова</cp:lastModifiedBy>
  <cp:revision>2</cp:revision>
  <dcterms:created xsi:type="dcterms:W3CDTF">2022-10-21T08:21:00Z</dcterms:created>
  <dcterms:modified xsi:type="dcterms:W3CDTF">2022-10-21T08:21:00Z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0x010100C0767C58C13B4F4B9E9BE5FCA1C65198</vt:lpwstr>
  </property>
</Properties>
</file>