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C9F8" w14:textId="77777777" w:rsidR="007E2D70" w:rsidRPr="007E2D70" w:rsidRDefault="007E2D70" w:rsidP="007E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7E2D70">
        <w:rPr>
          <w:rFonts w:ascii="Times New Roman" w:hAnsi="Times New Roman" w:cs="Times New Roman"/>
          <w:b/>
          <w:sz w:val="28"/>
          <w:szCs w:val="28"/>
        </w:rPr>
        <w:t>Халықаралық</w:t>
      </w:r>
      <w:proofErr w:type="spellEnd"/>
      <w:r w:rsidRPr="007E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2D70">
        <w:rPr>
          <w:rFonts w:ascii="Times New Roman" w:hAnsi="Times New Roman" w:cs="Times New Roman"/>
          <w:b/>
          <w:sz w:val="28"/>
          <w:szCs w:val="28"/>
        </w:rPr>
        <w:t>ақпараттандыру</w:t>
      </w:r>
      <w:proofErr w:type="spellEnd"/>
      <w:r w:rsidRPr="007E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2D70">
        <w:rPr>
          <w:rFonts w:ascii="Times New Roman" w:hAnsi="Times New Roman" w:cs="Times New Roman"/>
          <w:b/>
          <w:sz w:val="28"/>
          <w:szCs w:val="28"/>
        </w:rPr>
        <w:t>академиясы</w:t>
      </w:r>
      <w:proofErr w:type="spellEnd"/>
      <w:r w:rsidRPr="007E2D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академигі, Қазақ ұлттық аграрлық зерттеу университетінің профессоры, ветеринария ғылымының докторы </w:t>
      </w:r>
      <w:proofErr w:type="spellStart"/>
      <w:r w:rsidRPr="007E2D70">
        <w:rPr>
          <w:rFonts w:ascii="Times New Roman" w:hAnsi="Times New Roman" w:cs="Times New Roman"/>
          <w:b/>
          <w:sz w:val="28"/>
          <w:szCs w:val="28"/>
        </w:rPr>
        <w:t>Ильгекбаевой</w:t>
      </w:r>
      <w:proofErr w:type="spellEnd"/>
      <w:r w:rsidRPr="007E2D70">
        <w:rPr>
          <w:rFonts w:ascii="Times New Roman" w:hAnsi="Times New Roman" w:cs="Times New Roman"/>
          <w:b/>
          <w:sz w:val="28"/>
          <w:szCs w:val="28"/>
        </w:rPr>
        <w:t xml:space="preserve"> Гульназ </w:t>
      </w:r>
      <w:proofErr w:type="spellStart"/>
      <w:r w:rsidRPr="007E2D70">
        <w:rPr>
          <w:rFonts w:ascii="Times New Roman" w:hAnsi="Times New Roman" w:cs="Times New Roman"/>
          <w:b/>
          <w:sz w:val="28"/>
          <w:szCs w:val="28"/>
        </w:rPr>
        <w:t>Дуйсековн</w:t>
      </w:r>
      <w:proofErr w:type="spellEnd"/>
      <w:r w:rsidRPr="007E2D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аның </w:t>
      </w:r>
      <w:r w:rsidRPr="007E2D70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7E2D70">
        <w:rPr>
          <w:rFonts w:ascii="Times New Roman" w:hAnsi="Times New Roman" w:cs="Times New Roman"/>
          <w:b/>
          <w:sz w:val="28"/>
          <w:szCs w:val="28"/>
          <w:lang w:val="kk-KZ"/>
        </w:rPr>
        <w:t>жылға</w:t>
      </w:r>
    </w:p>
    <w:p w14:paraId="50861F43" w14:textId="77777777" w:rsidR="007E2D70" w:rsidRPr="007E2D70" w:rsidRDefault="007E2D70" w:rsidP="007E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2D70">
        <w:rPr>
          <w:rFonts w:ascii="Times New Roman" w:hAnsi="Times New Roman" w:cs="Times New Roman"/>
          <w:b/>
          <w:sz w:val="28"/>
          <w:szCs w:val="28"/>
          <w:lang w:val="kk-KZ"/>
        </w:rPr>
        <w:t>ЕСЕБІ</w:t>
      </w:r>
    </w:p>
    <w:p w14:paraId="446A2408" w14:textId="77777777" w:rsidR="00D24389" w:rsidRPr="007E2D70" w:rsidRDefault="00D24389" w:rsidP="00D243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F526D1" w14:textId="77777777" w:rsidR="007E2D70" w:rsidRPr="007E2D70" w:rsidRDefault="007E2D70" w:rsidP="007E2D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E2D70">
        <w:rPr>
          <w:rFonts w:ascii="Times New Roman" w:hAnsi="Times New Roman" w:cs="Times New Roman"/>
          <w:sz w:val="28"/>
          <w:szCs w:val="28"/>
          <w:lang w:val="kk-KZ"/>
        </w:rPr>
        <w:t>Ғылыми, білім беру және қоғамдық қызметтегі жетістіктері мен қосқан үлесі туралы өзекті ақпаратт</w:t>
      </w:r>
      <w:r>
        <w:rPr>
          <w:rFonts w:ascii="Times New Roman" w:hAnsi="Times New Roman" w:cs="Times New Roman"/>
          <w:sz w:val="28"/>
          <w:szCs w:val="28"/>
          <w:lang w:val="kk-KZ"/>
        </w:rPr>
        <w:t>ар.</w:t>
      </w:r>
    </w:p>
    <w:p w14:paraId="75DEE695" w14:textId="77777777" w:rsidR="007E2D70" w:rsidRPr="009C39E7" w:rsidRDefault="007E2D70" w:rsidP="007E2D7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39E7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proofErr w:type="spellStart"/>
      <w:r w:rsidRPr="009C39E7">
        <w:rPr>
          <w:rFonts w:ascii="Times New Roman" w:hAnsi="Times New Roman" w:cs="Times New Roman"/>
          <w:b/>
          <w:sz w:val="28"/>
          <w:szCs w:val="28"/>
        </w:rPr>
        <w:t>ылыми-техникалық</w:t>
      </w:r>
      <w:proofErr w:type="spellEnd"/>
      <w:r w:rsidRPr="009C3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9E7">
        <w:rPr>
          <w:rFonts w:ascii="Times New Roman" w:hAnsi="Times New Roman" w:cs="Times New Roman"/>
          <w:b/>
          <w:sz w:val="28"/>
          <w:szCs w:val="28"/>
        </w:rPr>
        <w:t>бағдарламалар</w:t>
      </w:r>
      <w:proofErr w:type="spellEnd"/>
      <w:r w:rsidRPr="009C39E7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9C39E7">
        <w:rPr>
          <w:rFonts w:ascii="Times New Roman" w:hAnsi="Times New Roman" w:cs="Times New Roman"/>
          <w:b/>
          <w:sz w:val="28"/>
          <w:szCs w:val="28"/>
        </w:rPr>
        <w:t>жобаларға</w:t>
      </w:r>
      <w:proofErr w:type="spellEnd"/>
      <w:r w:rsidRPr="009C3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9E7">
        <w:rPr>
          <w:rFonts w:ascii="Times New Roman" w:hAnsi="Times New Roman" w:cs="Times New Roman"/>
          <w:b/>
          <w:sz w:val="28"/>
          <w:szCs w:val="28"/>
        </w:rPr>
        <w:t>қатысу</w:t>
      </w:r>
      <w:proofErr w:type="spellEnd"/>
      <w:r w:rsidRPr="009C39E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0340C6FD" w14:textId="77777777" w:rsidR="0098020B" w:rsidRDefault="0098020B" w:rsidP="009C3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020B">
        <w:rPr>
          <w:rFonts w:ascii="Times New Roman" w:hAnsi="Times New Roman" w:cs="Times New Roman"/>
          <w:sz w:val="28"/>
          <w:szCs w:val="28"/>
          <w:lang w:val="kk-KZ"/>
        </w:rPr>
        <w:t>“Қазақстан Республикасы Ғылым және жоғары білім министрлігінің Ғылым комитеті”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20B">
        <w:rPr>
          <w:rFonts w:ascii="Times New Roman" w:hAnsi="Times New Roman" w:cs="Times New Roman"/>
          <w:sz w:val="28"/>
          <w:szCs w:val="28"/>
          <w:lang w:val="kk-KZ"/>
        </w:rPr>
        <w:t>“Құрамында pVAPN бар уытты Rhodococcus equi-ді қолданып ешкілерді зарарлау экспериментті моделін құлындарда Rhodococcus моделі үшін жасау”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жобасының жетекшісі (2023-2025 жж.)</w:t>
      </w:r>
      <w:r w:rsidR="009C39E7" w:rsidRPr="009C39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71E77E7" w14:textId="77777777" w:rsidR="009C39E7" w:rsidRPr="00930C9C" w:rsidRDefault="00930C9C" w:rsidP="009C3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020B">
        <w:rPr>
          <w:rFonts w:ascii="Times New Roman" w:hAnsi="Times New Roman" w:cs="Times New Roman"/>
          <w:sz w:val="28"/>
          <w:szCs w:val="28"/>
          <w:lang w:val="kk-KZ"/>
        </w:rPr>
        <w:t>“Қазақстан Республикасы Ғылым және жоғары білім министрлігінің Ғылым комитеті”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0C9C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«Қазақстанның дәрілік өсімдіктерінен паразиттерге қарсы жетекші қосылыстарын табу және жаңа ветеринариялық препараттарды жасау»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жауапты орындаушысы </w:t>
      </w:r>
      <w:r w:rsidRPr="00930C9C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2025-2027 жж.).</w:t>
      </w:r>
    </w:p>
    <w:p w14:paraId="16EAC844" w14:textId="77777777" w:rsidR="0098020B" w:rsidRDefault="007E2D70" w:rsidP="00FF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5B48">
        <w:rPr>
          <w:rFonts w:ascii="Times New Roman" w:hAnsi="Times New Roman" w:cs="Times New Roman"/>
          <w:b/>
          <w:sz w:val="28"/>
          <w:szCs w:val="28"/>
          <w:lang w:val="kk-KZ"/>
        </w:rPr>
        <w:t>Конференциялар, семинарлар, форумдарға қатысу.</w:t>
      </w:r>
      <w:r w:rsidR="00FF5B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5B48" w:rsidRPr="00FF5B48">
        <w:rPr>
          <w:rFonts w:ascii="Times New Roman" w:hAnsi="Times New Roman" w:cs="Times New Roman"/>
          <w:sz w:val="28"/>
          <w:szCs w:val="28"/>
          <w:lang w:val="kk-KZ"/>
        </w:rPr>
        <w:t xml:space="preserve">2025 жылғы 3-4 қарашада Бангкок қаласында (Тайланд) “Ветеринария және мал шаруашылығының болашақтағы тұрақтылығын қамтамасыз ету үшін жаңа беталыс” тақырыбында мал шаруашылығы және ветеринариялық медицина бойынша 2-ші Дүниежүзілік конгресске қатысып, “Rhodococcus equi ешкілердегі инфекция ретінде: патологиялық зерттеулер” атты презентация ауызша баяндамамен жасалды. </w:t>
      </w:r>
    </w:p>
    <w:p w14:paraId="4811A009" w14:textId="77777777" w:rsidR="0098020B" w:rsidRDefault="007E2D70" w:rsidP="00D84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4FD1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сараптамалық қызмет.</w:t>
      </w:r>
      <w:r w:rsidR="00D84F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4FD1">
        <w:rPr>
          <w:rFonts w:ascii="Times New Roman" w:hAnsi="Times New Roman" w:cs="Times New Roman"/>
          <w:sz w:val="28"/>
          <w:szCs w:val="28"/>
          <w:lang w:val="kk-KZ"/>
        </w:rPr>
        <w:t xml:space="preserve">ҚР АШМ ВБҚжҚК </w:t>
      </w:r>
      <w:r w:rsidR="00D84FD1" w:rsidRPr="00D84FD1">
        <w:rPr>
          <w:rFonts w:ascii="Times New Roman" w:hAnsi="Times New Roman" w:cs="Times New Roman"/>
          <w:sz w:val="28"/>
          <w:szCs w:val="28"/>
          <w:lang w:val="kk-KZ"/>
        </w:rPr>
        <w:t>“</w:t>
      </w:r>
      <w:r w:rsidR="00D84FD1">
        <w:rPr>
          <w:rFonts w:ascii="Times New Roman" w:hAnsi="Times New Roman" w:cs="Times New Roman"/>
          <w:sz w:val="28"/>
          <w:szCs w:val="28"/>
          <w:lang w:val="kk-KZ"/>
        </w:rPr>
        <w:t>Республикалық ветеринариялық зертхана</w:t>
      </w:r>
      <w:r w:rsidR="00D84FD1" w:rsidRPr="00D84FD1">
        <w:rPr>
          <w:rFonts w:ascii="Times New Roman" w:hAnsi="Times New Roman" w:cs="Times New Roman"/>
          <w:sz w:val="28"/>
          <w:szCs w:val="28"/>
          <w:lang w:val="kk-KZ"/>
        </w:rPr>
        <w:t>”</w:t>
      </w:r>
      <w:r w:rsidR="00D84FD1">
        <w:rPr>
          <w:rFonts w:ascii="Times New Roman" w:hAnsi="Times New Roman" w:cs="Times New Roman"/>
          <w:sz w:val="28"/>
          <w:szCs w:val="28"/>
          <w:lang w:val="kk-KZ"/>
        </w:rPr>
        <w:t xml:space="preserve"> ШЖҚ РМК Ғылыми</w:t>
      </w:r>
      <w:r w:rsidR="00D84FD1" w:rsidRPr="00D84FD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84FD1">
        <w:rPr>
          <w:rFonts w:ascii="Times New Roman" w:hAnsi="Times New Roman" w:cs="Times New Roman"/>
          <w:sz w:val="28"/>
          <w:szCs w:val="28"/>
          <w:lang w:val="kk-KZ"/>
        </w:rPr>
        <w:t>техникалық Кеңесінің мүшесі.</w:t>
      </w:r>
    </w:p>
    <w:p w14:paraId="6735501C" w14:textId="77777777" w:rsidR="005F51B1" w:rsidRPr="005F51B1" w:rsidRDefault="005F51B1" w:rsidP="00D84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Жоғары оқу орнынан кейінгі білім беру бағдарламалар тобы бойынша </w:t>
      </w:r>
      <w:r w:rsidRPr="005F51B1">
        <w:rPr>
          <w:rFonts w:ascii="Times New Roman" w:hAnsi="Times New Roman" w:cs="Times New Roman"/>
          <w:sz w:val="28"/>
          <w:szCs w:val="28"/>
          <w:lang w:val="kk-KZ"/>
        </w:rPr>
        <w:t xml:space="preserve">PhD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докторантураға оқуға қабылдау </w:t>
      </w:r>
      <w:r w:rsidRPr="005F51B1">
        <w:rPr>
          <w:rFonts w:ascii="Times New Roman" w:hAnsi="Times New Roman" w:cs="Times New Roman"/>
          <w:sz w:val="28"/>
          <w:szCs w:val="28"/>
          <w:lang w:val="kk-KZ"/>
        </w:rPr>
        <w:t xml:space="preserve">D138 </w:t>
      </w:r>
      <w:r>
        <w:rPr>
          <w:rFonts w:ascii="Times New Roman" w:hAnsi="Times New Roman" w:cs="Times New Roman"/>
          <w:sz w:val="28"/>
          <w:szCs w:val="28"/>
          <w:lang w:val="kk-KZ"/>
        </w:rPr>
        <w:t>Ветеринария</w:t>
      </w:r>
      <w:r w:rsidR="00BD6277">
        <w:rPr>
          <w:rFonts w:ascii="Times New Roman" w:hAnsi="Times New Roman" w:cs="Times New Roman"/>
          <w:sz w:val="28"/>
          <w:szCs w:val="28"/>
          <w:lang w:val="kk-KZ"/>
        </w:rPr>
        <w:t xml:space="preserve"> даярлау бағыты бойынша комиссия төрайымы.</w:t>
      </w:r>
    </w:p>
    <w:p w14:paraId="034F3005" w14:textId="77777777" w:rsidR="007E2D70" w:rsidRDefault="007E2D70" w:rsidP="00B81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5B48">
        <w:rPr>
          <w:rFonts w:ascii="Times New Roman" w:hAnsi="Times New Roman" w:cs="Times New Roman"/>
          <w:b/>
          <w:sz w:val="28"/>
          <w:szCs w:val="28"/>
          <w:lang w:val="kk-KZ"/>
        </w:rPr>
        <w:t>Халықаралық ынтымақтастық.</w:t>
      </w:r>
      <w:r w:rsidR="00B810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1082" w:rsidRPr="00B81082">
        <w:rPr>
          <w:rFonts w:ascii="Times New Roman" w:hAnsi="Times New Roman" w:cs="Times New Roman"/>
          <w:sz w:val="28"/>
          <w:szCs w:val="28"/>
          <w:lang w:val="kk-KZ"/>
        </w:rPr>
        <w:t>2024-2025, 2025-2026 оқу жыл</w:t>
      </w:r>
      <w:r w:rsidR="00B81082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B81082" w:rsidRPr="00B81082">
        <w:rPr>
          <w:rFonts w:ascii="Times New Roman" w:hAnsi="Times New Roman" w:cs="Times New Roman"/>
          <w:sz w:val="28"/>
          <w:szCs w:val="28"/>
          <w:lang w:val="kk-KZ"/>
        </w:rPr>
        <w:t>ында Самарқанд мемлекеттік ветеринариялық медицина, мал шаруашылығы және биотехнология университетінде (Өзбекстан) індеттану пәнінен дәріс бер</w:t>
      </w:r>
      <w:r w:rsidR="00240714">
        <w:rPr>
          <w:rFonts w:ascii="Times New Roman" w:hAnsi="Times New Roman" w:cs="Times New Roman"/>
          <w:sz w:val="28"/>
          <w:szCs w:val="28"/>
          <w:lang w:val="kk-KZ"/>
        </w:rPr>
        <w:t>емін</w:t>
      </w:r>
      <w:r w:rsidR="00B81082" w:rsidRPr="00B8108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FF1EE3C" w14:textId="77777777" w:rsidR="00240714" w:rsidRDefault="00240714" w:rsidP="0024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4D24">
        <w:rPr>
          <w:rFonts w:ascii="Times New Roman" w:hAnsi="Times New Roman" w:cs="Times New Roman"/>
          <w:sz w:val="28"/>
          <w:szCs w:val="28"/>
          <w:lang w:val="kk-KZ"/>
        </w:rPr>
        <w:t>Қытай ауыл шаруашылығы ғылымдары академиясының халықаралық ғылыми-технологиялық инновациялық бағдарламасының (CAASTIP) атқарушы кеңесшісі</w:t>
      </w:r>
      <w:r>
        <w:rPr>
          <w:rFonts w:ascii="Times New Roman" w:hAnsi="Times New Roman" w:cs="Times New Roman"/>
          <w:sz w:val="28"/>
          <w:szCs w:val="28"/>
          <w:lang w:val="kk-KZ"/>
        </w:rPr>
        <w:t>мін</w:t>
      </w:r>
      <w:r w:rsidRPr="00114D24">
        <w:rPr>
          <w:rFonts w:ascii="Times New Roman" w:hAnsi="Times New Roman" w:cs="Times New Roman"/>
          <w:sz w:val="28"/>
          <w:szCs w:val="28"/>
          <w:lang w:val="kk-KZ"/>
        </w:rPr>
        <w:t xml:space="preserve"> (10 тамыз 2024 жылдан 10 тамыз 2028 жылға дейін).</w:t>
      </w:r>
    </w:p>
    <w:p w14:paraId="4F4D330A" w14:textId="77777777" w:rsidR="00240714" w:rsidRPr="00114D24" w:rsidRDefault="00240714" w:rsidP="0024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4D24">
        <w:rPr>
          <w:rFonts w:ascii="Times New Roman" w:hAnsi="Times New Roman" w:cs="Times New Roman"/>
          <w:sz w:val="28"/>
          <w:szCs w:val="28"/>
          <w:lang w:val="kk-KZ"/>
        </w:rPr>
        <w:t>Қытай ауыл шаруашылығы ғылымдары академиясының Ланьчжоу ветеринариялық ғылыми-зерттеу институтының және Ланьчжоу университетінің ветеринарлық медицина колледжінің шақырылған профессоры болып тағайындалды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114D24">
        <w:rPr>
          <w:rFonts w:ascii="Times New Roman" w:hAnsi="Times New Roman" w:cs="Times New Roman"/>
          <w:sz w:val="28"/>
          <w:szCs w:val="28"/>
          <w:lang w:val="kk-KZ"/>
        </w:rPr>
        <w:t xml:space="preserve"> (2024 жылғы 10 тамыздан 2028 жылғы 10 тамызға дейін).</w:t>
      </w:r>
    </w:p>
    <w:p w14:paraId="5FABDCCC" w14:textId="77777777" w:rsidR="003A672B" w:rsidRPr="007E2D70" w:rsidRDefault="003A672B" w:rsidP="00D24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4279F7" w14:textId="77777777" w:rsidR="00FD4BAA" w:rsidRPr="00D24389" w:rsidRDefault="00E557E2" w:rsidP="00D2438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2</w:t>
      </w:r>
      <w:r w:rsidR="00E061A2" w:rsidRPr="00D24389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8</w:t>
      </w:r>
      <w:r w:rsidR="00776F12" w:rsidRPr="00D24389">
        <w:rPr>
          <w:rFonts w:ascii="Times New Roman" w:hAnsi="Times New Roman" w:cs="Times New Roman"/>
          <w:bCs/>
          <w:kern w:val="36"/>
          <w:sz w:val="24"/>
          <w:szCs w:val="24"/>
        </w:rPr>
        <w:t xml:space="preserve"> января 20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26</w:t>
      </w:r>
      <w:r w:rsidR="00FD4BAA" w:rsidRPr="00D24389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г.</w:t>
      </w:r>
    </w:p>
    <w:p w14:paraId="144DDC3D" w14:textId="77777777" w:rsidR="00895738" w:rsidRPr="00D24389" w:rsidRDefault="00895738" w:rsidP="00D2438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0A06CC08" w14:textId="77777777" w:rsidR="00895738" w:rsidRPr="00D24389" w:rsidRDefault="00895738" w:rsidP="00D243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41CE0767" w14:textId="77777777" w:rsidR="00895738" w:rsidRPr="00D24389" w:rsidRDefault="00895738" w:rsidP="00D243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7FED29D" w14:textId="77777777" w:rsidR="00895738" w:rsidRPr="00D24389" w:rsidRDefault="00895738" w:rsidP="00D243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5E27C7F" w14:textId="77777777" w:rsidR="00165362" w:rsidRPr="00D24389" w:rsidRDefault="00165362" w:rsidP="00D24389">
      <w:pPr>
        <w:pStyle w:val="a3"/>
        <w:spacing w:after="0" w:line="240" w:lineRule="auto"/>
        <w:ind w:left="0" w:firstLine="709"/>
        <w:jc w:val="center"/>
        <w:rPr>
          <w:rStyle w:val="s0"/>
          <w:b/>
          <w:color w:val="auto"/>
          <w:sz w:val="24"/>
          <w:szCs w:val="24"/>
          <w:lang w:val="kk-KZ"/>
        </w:rPr>
      </w:pPr>
    </w:p>
    <w:p w14:paraId="7CCED519" w14:textId="77777777" w:rsidR="002A33B5" w:rsidRPr="00D24389" w:rsidRDefault="002A33B5" w:rsidP="00D243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A33B5" w:rsidRPr="00D2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09A8"/>
    <w:multiLevelType w:val="hybridMultilevel"/>
    <w:tmpl w:val="7E4A6C7C"/>
    <w:lvl w:ilvl="0" w:tplc="3226566C">
      <w:start w:val="1"/>
      <w:numFmt w:val="decimal"/>
      <w:lvlText w:val="%1."/>
      <w:lvlJc w:val="left"/>
      <w:pPr>
        <w:ind w:left="1110" w:hanging="360"/>
      </w:pPr>
      <w:rPr>
        <w:rFonts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C9A4D14"/>
    <w:multiLevelType w:val="hybridMultilevel"/>
    <w:tmpl w:val="E4D09DE2"/>
    <w:lvl w:ilvl="0" w:tplc="881E47A4">
      <w:start w:val="12"/>
      <w:numFmt w:val="decimal"/>
      <w:lvlText w:val="%1."/>
      <w:lvlJc w:val="left"/>
      <w:pPr>
        <w:ind w:left="1495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058531F"/>
    <w:multiLevelType w:val="multilevel"/>
    <w:tmpl w:val="143C8C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4723A40"/>
    <w:multiLevelType w:val="multilevel"/>
    <w:tmpl w:val="869C9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A01574D"/>
    <w:multiLevelType w:val="multilevel"/>
    <w:tmpl w:val="C34E2AAA"/>
    <w:lvl w:ilvl="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color w:val="00B0F0"/>
        <w:sz w:val="2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cstheme="minorBid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cstheme="minorBidi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cstheme="minorBidi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cstheme="minorBidi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cstheme="minorBidi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8640" w:hanging="1440"/>
      </w:pPr>
      <w:rPr>
        <w:rFonts w:cstheme="minorBidi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9720" w:hanging="1440"/>
      </w:pPr>
      <w:rPr>
        <w:rFonts w:cstheme="minorBidi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1160" w:hanging="1800"/>
      </w:pPr>
      <w:rPr>
        <w:rFonts w:cstheme="minorBidi" w:hint="default"/>
        <w:sz w:val="20"/>
      </w:rPr>
    </w:lvl>
  </w:abstractNum>
  <w:abstractNum w:abstractNumId="5" w15:restartNumberingAfterBreak="0">
    <w:nsid w:val="53192164"/>
    <w:multiLevelType w:val="hybridMultilevel"/>
    <w:tmpl w:val="EA08BFA6"/>
    <w:lvl w:ilvl="0" w:tplc="4A0AE1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D05D57"/>
    <w:multiLevelType w:val="hybridMultilevel"/>
    <w:tmpl w:val="CAD4CA52"/>
    <w:lvl w:ilvl="0" w:tplc="1FB009C4">
      <w:start w:val="164"/>
      <w:numFmt w:val="decimal"/>
      <w:lvlText w:val="%1."/>
      <w:lvlJc w:val="left"/>
      <w:pPr>
        <w:ind w:left="1275" w:hanging="52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5E17574A"/>
    <w:multiLevelType w:val="hybridMultilevel"/>
    <w:tmpl w:val="D27C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1D"/>
    <w:rsid w:val="001154CE"/>
    <w:rsid w:val="00162CEC"/>
    <w:rsid w:val="00165362"/>
    <w:rsid w:val="00175B5A"/>
    <w:rsid w:val="001D407D"/>
    <w:rsid w:val="00211280"/>
    <w:rsid w:val="00240714"/>
    <w:rsid w:val="002779A9"/>
    <w:rsid w:val="002A33B5"/>
    <w:rsid w:val="002D20A7"/>
    <w:rsid w:val="00303AA5"/>
    <w:rsid w:val="003366B3"/>
    <w:rsid w:val="003A672B"/>
    <w:rsid w:val="003C4A37"/>
    <w:rsid w:val="00455644"/>
    <w:rsid w:val="004E351C"/>
    <w:rsid w:val="004E69FD"/>
    <w:rsid w:val="005B3A7D"/>
    <w:rsid w:val="005F51B1"/>
    <w:rsid w:val="00602010"/>
    <w:rsid w:val="006245A4"/>
    <w:rsid w:val="00776F12"/>
    <w:rsid w:val="007E0A3A"/>
    <w:rsid w:val="007E2D70"/>
    <w:rsid w:val="008063D8"/>
    <w:rsid w:val="0083647C"/>
    <w:rsid w:val="008625C9"/>
    <w:rsid w:val="00895738"/>
    <w:rsid w:val="008E35F6"/>
    <w:rsid w:val="0090232E"/>
    <w:rsid w:val="00930C9C"/>
    <w:rsid w:val="0098020B"/>
    <w:rsid w:val="009C39E7"/>
    <w:rsid w:val="009E2C1F"/>
    <w:rsid w:val="00A32839"/>
    <w:rsid w:val="00A32F98"/>
    <w:rsid w:val="00A849A2"/>
    <w:rsid w:val="00B81082"/>
    <w:rsid w:val="00B95373"/>
    <w:rsid w:val="00BB0734"/>
    <w:rsid w:val="00BD6277"/>
    <w:rsid w:val="00C51160"/>
    <w:rsid w:val="00C750EC"/>
    <w:rsid w:val="00CF26A5"/>
    <w:rsid w:val="00D0677B"/>
    <w:rsid w:val="00D24389"/>
    <w:rsid w:val="00D47F84"/>
    <w:rsid w:val="00D84FD1"/>
    <w:rsid w:val="00DE2AA2"/>
    <w:rsid w:val="00E061A2"/>
    <w:rsid w:val="00E502C1"/>
    <w:rsid w:val="00E505B9"/>
    <w:rsid w:val="00E557E2"/>
    <w:rsid w:val="00F50BD8"/>
    <w:rsid w:val="00F67792"/>
    <w:rsid w:val="00FA5A1D"/>
    <w:rsid w:val="00FD4BAA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A49E"/>
  <w15:chartTrackingRefBased/>
  <w15:docId w15:val="{02F15994-C5C3-40BB-9ED7-6DB38AFA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65362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2C1"/>
    <w:pPr>
      <w:ind w:left="720"/>
      <w:contextualSpacing/>
    </w:pPr>
  </w:style>
  <w:style w:type="paragraph" w:customStyle="1" w:styleId="111">
    <w:name w:val="Знак Знак1 Знак Знак Знак1 Знак Знак Знак1 Знак"/>
    <w:basedOn w:val="a"/>
    <w:autoRedefine/>
    <w:rsid w:val="00E502C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s0">
    <w:name w:val="s0"/>
    <w:rsid w:val="002A33B5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character" w:customStyle="1" w:styleId="20">
    <w:name w:val="Заголовок 2 Знак"/>
    <w:basedOn w:val="a0"/>
    <w:link w:val="2"/>
    <w:rsid w:val="0016536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FontStyle15">
    <w:name w:val="Font Style15"/>
    <w:basedOn w:val="a0"/>
    <w:uiPriority w:val="99"/>
    <w:rsid w:val="00165362"/>
    <w:rPr>
      <w:rFonts w:ascii="Times New Roman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BB07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</dc:creator>
  <cp:keywords/>
  <dc:description/>
  <cp:lastModifiedBy>user</cp:lastModifiedBy>
  <cp:revision>2</cp:revision>
  <dcterms:created xsi:type="dcterms:W3CDTF">2026-01-28T10:18:00Z</dcterms:created>
  <dcterms:modified xsi:type="dcterms:W3CDTF">2026-01-28T10:18:00Z</dcterms:modified>
</cp:coreProperties>
</file>