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59BE" w14:textId="6577B70A" w:rsidR="00D0120D" w:rsidRPr="00D0120D" w:rsidRDefault="00244437" w:rsidP="00D012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0" w:name="_Hlk4411473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КРАТКИЙ </w:t>
      </w:r>
      <w:r w:rsidR="00D0120D" w:rsidRPr="00D0120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ОТЧЕТ</w:t>
      </w:r>
    </w:p>
    <w:p w14:paraId="383280D7" w14:textId="59E93574" w:rsidR="00D0120D" w:rsidRPr="00D0120D" w:rsidRDefault="00244437" w:rsidP="00D0120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о деятельности </w:t>
      </w:r>
      <w:r w:rsidR="00D0120D" w:rsidRPr="00D0120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академика МАИН РК Цой Валерий Ивановича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в</w:t>
      </w:r>
      <w:r w:rsidR="00D0120D" w:rsidRPr="00D0120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202</w:t>
      </w:r>
      <w:r w:rsidR="00E625B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</w:t>
      </w:r>
      <w:r w:rsidR="00D0120D" w:rsidRPr="00D0120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</w:t>
      </w:r>
    </w:p>
    <w:p w14:paraId="61E31213" w14:textId="77777777" w:rsidR="00D0120D" w:rsidRPr="00D0120D" w:rsidRDefault="00D0120D" w:rsidP="00D0120D">
      <w:pPr>
        <w:ind w:firstLine="4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FCA2E63" w14:textId="50A03200" w:rsidR="00C3341F" w:rsidRDefault="00244437" w:rsidP="00CF3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Р</w:t>
      </w:r>
      <w:r w:rsidR="00794717" w:rsidRPr="00112ED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уководитель </w:t>
      </w:r>
      <w:r w:rsidR="00C3341F" w:rsidRPr="00112E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НИР</w:t>
      </w:r>
      <w:r w:rsidR="002D11B9" w:rsidRPr="00112ED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, выполняемой Академией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112ED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системной аналитики и моделирования</w:t>
      </w:r>
      <w:r w:rsidR="002D11B9" w:rsidRPr="00112ED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794717" w:rsidRPr="00112ED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 теме</w:t>
      </w:r>
      <w:r w:rsidR="009A2D26" w:rsidRPr="00112ED0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:</w:t>
      </w:r>
      <w:r w:rsidR="00C3341F" w:rsidRPr="00242A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4717" w:rsidRPr="0079471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C3341F" w:rsidRPr="007947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3341F" w:rsidRPr="00C3341F">
        <w:rPr>
          <w:rFonts w:ascii="Times New Roman" w:hAnsi="Times New Roman" w:cs="Times New Roman"/>
          <w:sz w:val="24"/>
          <w:szCs w:val="24"/>
        </w:rPr>
        <w:t xml:space="preserve">оздание </w:t>
      </w:r>
      <w:bookmarkEnd w:id="0"/>
      <w:r w:rsidR="00C3341F" w:rsidRPr="00C3341F">
        <w:rPr>
          <w:rFonts w:ascii="Times New Roman" w:hAnsi="Times New Roman" w:cs="Times New Roman"/>
          <w:sz w:val="24"/>
          <w:szCs w:val="24"/>
        </w:rPr>
        <w:t>общепрофессиональной парадигмы конструктивно</w:t>
      </w:r>
      <w:r w:rsidR="00C3341F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3341F" w:rsidRPr="00C3341F">
        <w:rPr>
          <w:rFonts w:ascii="Times New Roman" w:hAnsi="Times New Roman" w:cs="Times New Roman"/>
          <w:sz w:val="24"/>
          <w:szCs w:val="24"/>
        </w:rPr>
        <w:t xml:space="preserve"> мышления, деятельности и взаимодействия субъектов в контексте инновационно-технологического развития Казахстана</w:t>
      </w:r>
      <w:r w:rsidR="0079471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3341F" w:rsidRPr="00C3341F">
        <w:rPr>
          <w:rFonts w:ascii="Times New Roman" w:hAnsi="Times New Roman" w:cs="Times New Roman"/>
          <w:sz w:val="24"/>
          <w:szCs w:val="24"/>
        </w:rPr>
        <w:t>.</w:t>
      </w:r>
    </w:p>
    <w:p w14:paraId="5F7ED54F" w14:textId="77777777" w:rsidR="00C3341F" w:rsidRPr="00C3341F" w:rsidRDefault="00C3341F" w:rsidP="00A25B45">
      <w:pPr>
        <w:autoSpaceDE w:val="0"/>
        <w:autoSpaceDN w:val="0"/>
        <w:adjustRightInd w:val="0"/>
        <w:ind w:firstLine="4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B9E23E" w14:textId="103904F3" w:rsidR="00D0120D" w:rsidRDefault="00D0120D" w:rsidP="00D0120D">
      <w:pPr>
        <w:autoSpaceDE w:val="0"/>
        <w:autoSpaceDN w:val="0"/>
        <w:adjustRightInd w:val="0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0120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МОНОГРАФИИ, ПОСОБИЯ</w:t>
      </w:r>
    </w:p>
    <w:p w14:paraId="31E8D0AD" w14:textId="77777777" w:rsidR="00CF30CF" w:rsidRPr="00CF30CF" w:rsidRDefault="007D7F9C" w:rsidP="00112ED0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F30CF">
        <w:rPr>
          <w:rFonts w:ascii="Times New Roman" w:hAnsi="Times New Roman"/>
          <w:bCs/>
          <w:sz w:val="24"/>
          <w:szCs w:val="24"/>
        </w:rPr>
        <w:t>Цой В.И. Конструктивная методологическая парадигма построения страны социоприродного типа: Методологическое пособие</w:t>
      </w:r>
      <w:r w:rsidR="00CF30CF" w:rsidRPr="00CF30CF">
        <w:rPr>
          <w:rFonts w:ascii="Times New Roman" w:hAnsi="Times New Roman"/>
          <w:bCs/>
          <w:sz w:val="24"/>
          <w:szCs w:val="24"/>
        </w:rPr>
        <w:t xml:space="preserve"> / В.И. Цой </w:t>
      </w:r>
      <w:r w:rsidRPr="00CF30CF">
        <w:rPr>
          <w:rFonts w:ascii="Times New Roman" w:hAnsi="Times New Roman"/>
          <w:bCs/>
          <w:sz w:val="24"/>
          <w:szCs w:val="24"/>
        </w:rPr>
        <w:t>– Астана, 2023</w:t>
      </w:r>
      <w:r w:rsidR="00CF30CF" w:rsidRPr="00CF30CF">
        <w:rPr>
          <w:rFonts w:ascii="Times New Roman" w:hAnsi="Times New Roman"/>
          <w:bCs/>
          <w:sz w:val="24"/>
          <w:szCs w:val="24"/>
        </w:rPr>
        <w:t>. – 200 с.</w:t>
      </w:r>
    </w:p>
    <w:p w14:paraId="4C92A579" w14:textId="4B97AE84" w:rsidR="007D7F9C" w:rsidRPr="00CF30CF" w:rsidRDefault="00485676" w:rsidP="00112ED0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F30CF">
        <w:rPr>
          <w:rFonts w:ascii="Times New Roman" w:hAnsi="Times New Roman"/>
          <w:bCs/>
          <w:sz w:val="24"/>
          <w:szCs w:val="24"/>
        </w:rPr>
        <w:t xml:space="preserve">Цой В.И. </w:t>
      </w:r>
      <w:r w:rsidR="007D7F9C" w:rsidRPr="00CF30CF">
        <w:rPr>
          <w:rFonts w:ascii="Times New Roman" w:hAnsi="Times New Roman"/>
          <w:bCs/>
          <w:sz w:val="24"/>
          <w:szCs w:val="24"/>
        </w:rPr>
        <w:t>Умозрительный язык и метапарадигма построения страны социоприродного типа</w:t>
      </w:r>
      <w:r w:rsidR="000A0654" w:rsidRPr="00CF30CF">
        <w:rPr>
          <w:rFonts w:ascii="Times New Roman" w:hAnsi="Times New Roman"/>
          <w:bCs/>
          <w:sz w:val="24"/>
          <w:szCs w:val="24"/>
        </w:rPr>
        <w:t xml:space="preserve">: </w:t>
      </w:r>
      <w:r w:rsidR="007D7F9C" w:rsidRPr="00CF30CF">
        <w:rPr>
          <w:rFonts w:ascii="Times New Roman" w:hAnsi="Times New Roman"/>
          <w:bCs/>
          <w:sz w:val="24"/>
          <w:szCs w:val="24"/>
        </w:rPr>
        <w:t>Справочно-методологическое пособие</w:t>
      </w:r>
      <w:r w:rsidR="00CF30CF" w:rsidRPr="00CF30CF">
        <w:rPr>
          <w:rFonts w:ascii="Times New Roman" w:hAnsi="Times New Roman"/>
          <w:bCs/>
          <w:sz w:val="24"/>
          <w:szCs w:val="24"/>
        </w:rPr>
        <w:t xml:space="preserve"> /</w:t>
      </w:r>
      <w:r w:rsidR="007D7F9C" w:rsidRPr="00CF30CF">
        <w:rPr>
          <w:rFonts w:ascii="Times New Roman" w:hAnsi="Times New Roman"/>
          <w:bCs/>
          <w:sz w:val="24"/>
          <w:szCs w:val="24"/>
        </w:rPr>
        <w:t xml:space="preserve"> </w:t>
      </w:r>
      <w:r w:rsidR="00CF30CF" w:rsidRPr="00CF30CF">
        <w:rPr>
          <w:rFonts w:ascii="Times New Roman" w:hAnsi="Times New Roman"/>
          <w:bCs/>
          <w:sz w:val="24"/>
          <w:szCs w:val="24"/>
        </w:rPr>
        <w:t>В.И. Цой – Астана, 2024. – 255 с.</w:t>
      </w:r>
    </w:p>
    <w:p w14:paraId="779454DB" w14:textId="255A32FA" w:rsidR="00242A4A" w:rsidRPr="001A496C" w:rsidRDefault="00242A4A" w:rsidP="00D0120D">
      <w:pPr>
        <w:pStyle w:val="21"/>
        <w:shd w:val="clear" w:color="auto" w:fill="auto"/>
        <w:spacing w:after="120" w:line="240" w:lineRule="auto"/>
        <w:ind w:firstLine="0"/>
        <w:jc w:val="center"/>
        <w:rPr>
          <w:b/>
          <w:bCs/>
          <w:color w:val="000000" w:themeColor="text1"/>
          <w:sz w:val="24"/>
          <w:szCs w:val="24"/>
          <w:lang w:val="en-US"/>
        </w:rPr>
      </w:pPr>
      <w:r w:rsidRPr="00D0120D">
        <w:rPr>
          <w:b/>
          <w:bCs/>
          <w:color w:val="000000" w:themeColor="text1"/>
          <w:sz w:val="24"/>
          <w:szCs w:val="24"/>
        </w:rPr>
        <w:t>СТАТЬИ</w:t>
      </w:r>
    </w:p>
    <w:p w14:paraId="467BADB5" w14:textId="77777777" w:rsidR="001A496C" w:rsidRPr="004548EB" w:rsidRDefault="001A496C" w:rsidP="004548EB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F30CF">
        <w:rPr>
          <w:rFonts w:ascii="Times New Roman" w:hAnsi="Times New Roman"/>
          <w:sz w:val="24"/>
          <w:szCs w:val="24"/>
        </w:rPr>
        <w:t xml:space="preserve">Tsoy, V. I., Baturin, V. S., Kairbekova, B. </w:t>
      </w:r>
      <w:r w:rsidRPr="004548EB">
        <w:rPr>
          <w:rFonts w:ascii="Times New Roman" w:hAnsi="Times New Roman"/>
          <w:sz w:val="24"/>
          <w:szCs w:val="24"/>
        </w:rPr>
        <w:t>D., Kulbekov, A. M., &amp; Tsoy, R. R. (2023, June 12). An Innovative</w:t>
      </w:r>
      <w:r w:rsidRPr="004548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48EB">
        <w:rPr>
          <w:rFonts w:ascii="Times New Roman" w:hAnsi="Times New Roman"/>
          <w:sz w:val="24"/>
          <w:szCs w:val="24"/>
        </w:rPr>
        <w:t xml:space="preserve">Methodological/Pedagogical Approach to the Comprehension of Hegel’s Legacy. </w:t>
      </w:r>
      <w:r w:rsidRPr="004548EB">
        <w:rPr>
          <w:rFonts w:ascii="Times New Roman" w:hAnsi="Times New Roman"/>
          <w:i/>
          <w:iCs/>
          <w:sz w:val="24"/>
          <w:szCs w:val="24"/>
        </w:rPr>
        <w:t>Journal of Theoretical and Philosophical</w:t>
      </w:r>
      <w:r w:rsidRPr="004548E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548EB">
        <w:rPr>
          <w:rFonts w:ascii="Times New Roman" w:hAnsi="Times New Roman"/>
          <w:i/>
          <w:iCs/>
          <w:sz w:val="24"/>
          <w:szCs w:val="24"/>
        </w:rPr>
        <w:t>Psychology</w:t>
      </w:r>
      <w:r w:rsidRPr="004548EB">
        <w:rPr>
          <w:rFonts w:ascii="Times New Roman" w:hAnsi="Times New Roman"/>
          <w:sz w:val="24"/>
          <w:szCs w:val="24"/>
        </w:rPr>
        <w:t xml:space="preserve">. Advance online publication. </w:t>
      </w:r>
      <w:hyperlink r:id="rId5" w:history="1">
        <w:r w:rsidRPr="004548EB">
          <w:rPr>
            <w:rStyle w:val="a7"/>
            <w:rFonts w:ascii="Times New Roman" w:hAnsi="Times New Roman"/>
            <w:sz w:val="24"/>
            <w:szCs w:val="24"/>
          </w:rPr>
          <w:t>https://dx.doi.org/10.1037/teo0000235</w:t>
        </w:r>
      </w:hyperlink>
      <w:r w:rsidR="003B714E" w:rsidRPr="004548EB">
        <w:rPr>
          <w:rFonts w:ascii="Times New Roman" w:hAnsi="Times New Roman"/>
          <w:bCs/>
          <w:sz w:val="24"/>
          <w:szCs w:val="24"/>
        </w:rPr>
        <w:t xml:space="preserve"> </w:t>
      </w:r>
    </w:p>
    <w:p w14:paraId="3C84FE85" w14:textId="58B38F9F" w:rsidR="001A496C" w:rsidRPr="004548EB" w:rsidRDefault="00C80E78" w:rsidP="004548EB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a7"/>
          <w:rFonts w:ascii="Times New Roman" w:hAnsi="Times New Roman"/>
          <w:sz w:val="24"/>
          <w:szCs w:val="24"/>
        </w:rPr>
      </w:pPr>
      <w:hyperlink r:id="rId6" w:history="1">
        <w:r w:rsidR="001A496C" w:rsidRPr="004548EB">
          <w:rPr>
            <w:rFonts w:ascii="Times New Roman" w:hAnsi="Times New Roman"/>
            <w:bCs/>
            <w:sz w:val="24"/>
            <w:szCs w:val="24"/>
          </w:rPr>
          <w:t>С.Х. Апаева</w:t>
        </w:r>
      </w:hyperlink>
      <w:r w:rsidR="001A496C" w:rsidRPr="004548EB">
        <w:rPr>
          <w:rFonts w:ascii="Times New Roman" w:hAnsi="Times New Roman"/>
          <w:bCs/>
          <w:sz w:val="24"/>
          <w:szCs w:val="24"/>
        </w:rPr>
        <w:t>, </w:t>
      </w:r>
      <w:hyperlink r:id="rId7" w:history="1">
        <w:r w:rsidR="001A496C" w:rsidRPr="004548EB">
          <w:rPr>
            <w:rFonts w:ascii="Times New Roman" w:hAnsi="Times New Roman"/>
            <w:bCs/>
            <w:sz w:val="24"/>
            <w:szCs w:val="24"/>
          </w:rPr>
          <w:t>Б.Д. Каирбекова</w:t>
        </w:r>
      </w:hyperlink>
      <w:r w:rsidR="001A496C" w:rsidRPr="004548EB">
        <w:rPr>
          <w:rFonts w:ascii="Times New Roman" w:hAnsi="Times New Roman"/>
          <w:bCs/>
          <w:sz w:val="24"/>
          <w:szCs w:val="24"/>
        </w:rPr>
        <w:t>, </w:t>
      </w:r>
      <w:hyperlink r:id="rId8" w:history="1">
        <w:r w:rsidR="001A496C" w:rsidRPr="004548EB">
          <w:rPr>
            <w:rFonts w:ascii="Times New Roman" w:hAnsi="Times New Roman"/>
            <w:bCs/>
            <w:sz w:val="24"/>
            <w:szCs w:val="24"/>
          </w:rPr>
          <w:t>Ю.С., В.И. Цой, Ю.С. Мельничук</w:t>
        </w:r>
      </w:hyperlink>
      <w:r w:rsidR="001A496C" w:rsidRPr="004548EB">
        <w:rPr>
          <w:rFonts w:ascii="Times New Roman" w:hAnsi="Times New Roman"/>
          <w:bCs/>
          <w:sz w:val="24"/>
          <w:szCs w:val="24"/>
        </w:rPr>
        <w:t>. -</w:t>
      </w:r>
      <w:r w:rsidR="001A496C" w:rsidRPr="004548EB">
        <w:rPr>
          <w:rFonts w:ascii="Times New Roman" w:hAnsi="Times New Roman"/>
          <w:bCs/>
          <w:sz w:val="24"/>
          <w:szCs w:val="24"/>
          <w:lang w:val="ru-RU"/>
        </w:rPr>
        <w:t xml:space="preserve"> Инновационные </w:t>
      </w:r>
      <w:hyperlink r:id="rId9" w:history="1">
        <w:r w:rsidR="001A496C" w:rsidRPr="004548EB">
          <w:rPr>
            <w:rFonts w:ascii="Times New Roman" w:hAnsi="Times New Roman"/>
            <w:bCs/>
            <w:sz w:val="24"/>
            <w:szCs w:val="24"/>
          </w:rPr>
          <w:t> инструменты как средства педагогического образования и деятельности</w:t>
        </w:r>
      </w:hyperlink>
      <w:r w:rsidR="001A496C" w:rsidRPr="004548EB">
        <w:rPr>
          <w:rFonts w:ascii="Times New Roman" w:hAnsi="Times New Roman"/>
          <w:bCs/>
          <w:sz w:val="24"/>
          <w:szCs w:val="24"/>
        </w:rPr>
        <w:t xml:space="preserve">. - Вестник Инновационного Евразийского Университета.  –  2024.  –  № 1 (93) / 2024. –  С. 24-30.  </w:t>
      </w:r>
      <w:hyperlink r:id="rId10" w:history="1">
        <w:r w:rsidR="001A496C" w:rsidRPr="004548EB">
          <w:rPr>
            <w:rStyle w:val="a7"/>
            <w:rFonts w:ascii="Times New Roman" w:hAnsi="Times New Roman"/>
            <w:sz w:val="24"/>
            <w:szCs w:val="24"/>
          </w:rPr>
          <w:t>https://doi.org/10.37788/2024-1/24-30</w:t>
        </w:r>
      </w:hyperlink>
      <w:r w:rsidR="001A496C" w:rsidRPr="004548EB">
        <w:rPr>
          <w:rStyle w:val="a7"/>
          <w:rFonts w:ascii="Times New Roman" w:hAnsi="Times New Roman"/>
          <w:sz w:val="24"/>
          <w:szCs w:val="24"/>
        </w:rPr>
        <w:t>.</w:t>
      </w:r>
    </w:p>
    <w:p w14:paraId="1D202F21" w14:textId="77777777" w:rsidR="007D7F9C" w:rsidRPr="004548EB" w:rsidRDefault="007D7F9C" w:rsidP="004548EB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a7"/>
          <w:rFonts w:ascii="Times New Roman" w:hAnsi="Times New Roman"/>
          <w:sz w:val="24"/>
          <w:szCs w:val="24"/>
        </w:rPr>
      </w:pPr>
      <w:r w:rsidRPr="004548EB">
        <w:rPr>
          <w:rFonts w:ascii="Times New Roman" w:hAnsi="Times New Roman"/>
          <w:bCs/>
          <w:sz w:val="24"/>
          <w:szCs w:val="24"/>
        </w:rPr>
        <w:t xml:space="preserve">Цой В.И. Диалектический подход к обновлению парадигмы педагогического образования. - Вестник Инновационного Евразийского Университета.  –  2024.  –  № 2 (93). –  С. 13-21.  </w:t>
      </w:r>
      <w:hyperlink r:id="rId11" w:history="1">
        <w:r w:rsidRPr="004548EB">
          <w:rPr>
            <w:rStyle w:val="a7"/>
            <w:rFonts w:ascii="Times New Roman" w:hAnsi="Times New Roman"/>
            <w:sz w:val="24"/>
            <w:szCs w:val="24"/>
          </w:rPr>
          <w:t>https://doi.org/10.37788/2024-2/13-21</w:t>
        </w:r>
      </w:hyperlink>
      <w:r w:rsidRPr="004548EB">
        <w:rPr>
          <w:rStyle w:val="a7"/>
          <w:rFonts w:ascii="Times New Roman" w:hAnsi="Times New Roman"/>
          <w:sz w:val="24"/>
          <w:szCs w:val="24"/>
        </w:rPr>
        <w:t>.</w:t>
      </w:r>
    </w:p>
    <w:p w14:paraId="37777142" w14:textId="1B0D3EC4" w:rsidR="007D7F9C" w:rsidRPr="004548EB" w:rsidRDefault="007D7F9C" w:rsidP="004548EB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a7"/>
          <w:rFonts w:ascii="Times New Roman" w:hAnsi="Times New Roman"/>
          <w:sz w:val="24"/>
          <w:szCs w:val="24"/>
        </w:rPr>
      </w:pPr>
      <w:r w:rsidRPr="004548EB">
        <w:rPr>
          <w:rFonts w:ascii="Times New Roman" w:hAnsi="Times New Roman"/>
          <w:bCs/>
          <w:sz w:val="24"/>
          <w:szCs w:val="24"/>
        </w:rPr>
        <w:t xml:space="preserve">Цой В.И. Проблемы персональной профессиональной безответственности за целое гармоничного развития Республики Казахстан. - Вестник Инновационного Евразийского Университета.  –  2024.  –  № 4 (93). –  С. 11-19.  </w:t>
      </w:r>
      <w:r w:rsidRPr="004548EB">
        <w:rPr>
          <w:rStyle w:val="a7"/>
          <w:rFonts w:ascii="Times New Roman" w:hAnsi="Times New Roman"/>
          <w:sz w:val="24"/>
          <w:szCs w:val="24"/>
        </w:rPr>
        <w:t>https://doi.org/10.37788/2024-2/13-21</w:t>
      </w:r>
    </w:p>
    <w:p w14:paraId="7A130089" w14:textId="68B9D3C0" w:rsidR="007D7F9C" w:rsidRPr="004548EB" w:rsidRDefault="007D7F9C" w:rsidP="004548E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CF50E12" w14:textId="1373154B" w:rsidR="005977E9" w:rsidRDefault="005977E9" w:rsidP="005977E9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77E9">
        <w:rPr>
          <w:rFonts w:ascii="Times New Roman" w:hAnsi="Times New Roman"/>
          <w:b/>
          <w:sz w:val="24"/>
          <w:szCs w:val="24"/>
          <w:lang w:val="ru-RU"/>
        </w:rPr>
        <w:t>СВИДЕТЕЛЬСТВА ОБ АВТОРСКИХ ПРАВАХ</w:t>
      </w:r>
    </w:p>
    <w:p w14:paraId="0FF522D1" w14:textId="5168045E" w:rsidR="00CF30CF" w:rsidRPr="00CF30CF" w:rsidRDefault="00CF30CF" w:rsidP="00CF30CF">
      <w:pPr>
        <w:pStyle w:val="a5"/>
        <w:numPr>
          <w:ilvl w:val="0"/>
          <w:numId w:val="13"/>
        </w:numPr>
        <w:tabs>
          <w:tab w:val="left" w:pos="993"/>
        </w:tabs>
        <w:kinsoku w:val="0"/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F30CF">
        <w:rPr>
          <w:rFonts w:ascii="Times New Roman" w:hAnsi="Times New Roman"/>
          <w:sz w:val="24"/>
          <w:szCs w:val="24"/>
          <w:lang w:val="ru-RU"/>
        </w:rPr>
        <w:t xml:space="preserve">Цой В.И., </w:t>
      </w:r>
      <w:proofErr w:type="spellStart"/>
      <w:r w:rsidRPr="00CF30CF">
        <w:rPr>
          <w:rFonts w:ascii="Times New Roman" w:hAnsi="Times New Roman"/>
          <w:sz w:val="24"/>
          <w:szCs w:val="24"/>
          <w:lang w:val="ru-RU"/>
        </w:rPr>
        <w:t>Тусупбеков</w:t>
      </w:r>
      <w:proofErr w:type="spellEnd"/>
      <w:r w:rsidRPr="00CF30CF">
        <w:rPr>
          <w:rFonts w:ascii="Times New Roman" w:hAnsi="Times New Roman"/>
          <w:sz w:val="24"/>
          <w:szCs w:val="24"/>
          <w:lang w:val="ru-RU"/>
        </w:rPr>
        <w:t xml:space="preserve"> К.М., </w:t>
      </w:r>
      <w:proofErr w:type="spellStart"/>
      <w:r w:rsidRPr="00CF30CF">
        <w:rPr>
          <w:rFonts w:ascii="Times New Roman" w:hAnsi="Times New Roman"/>
          <w:sz w:val="24"/>
          <w:szCs w:val="24"/>
          <w:lang w:val="ru-RU"/>
        </w:rPr>
        <w:t>Тусупбеков</w:t>
      </w:r>
      <w:proofErr w:type="spellEnd"/>
      <w:r w:rsidRPr="00CF30CF">
        <w:rPr>
          <w:rFonts w:ascii="Times New Roman" w:hAnsi="Times New Roman"/>
          <w:sz w:val="24"/>
          <w:szCs w:val="24"/>
          <w:lang w:val="ru-RU"/>
        </w:rPr>
        <w:t xml:space="preserve"> Д.К. Функционально-цифровые модели оптимизации жизненного пространства агломераций. </w:t>
      </w:r>
      <w:r w:rsidRPr="00CF30CF">
        <w:rPr>
          <w:rFonts w:ascii="Times New Roman" w:hAnsi="Times New Roman"/>
          <w:bCs/>
          <w:color w:val="000000" w:themeColor="text1"/>
          <w:sz w:val="24"/>
          <w:szCs w:val="24"/>
        </w:rPr>
        <w:t>Свидетельство о внесении сведений в государственный реестр прав на объекты, охраняемые авторским правом №</w:t>
      </w:r>
      <w:r w:rsidRPr="00CF30C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47 695</w:t>
      </w:r>
      <w:r w:rsidRPr="00CF30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</w:t>
      </w:r>
      <w:r w:rsidRPr="00CF30C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19</w:t>
      </w:r>
      <w:r w:rsidRPr="00CF30CF">
        <w:rPr>
          <w:rFonts w:ascii="Times New Roman" w:hAnsi="Times New Roman"/>
          <w:bCs/>
          <w:sz w:val="24"/>
          <w:szCs w:val="24"/>
        </w:rPr>
        <w:t>.0</w:t>
      </w:r>
      <w:r w:rsidRPr="00CF30CF"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CF30CF">
        <w:rPr>
          <w:rFonts w:ascii="Times New Roman" w:hAnsi="Times New Roman"/>
          <w:bCs/>
          <w:sz w:val="24"/>
          <w:szCs w:val="24"/>
        </w:rPr>
        <w:t>.2</w:t>
      </w:r>
      <w:r w:rsidRPr="00CF30CF">
        <w:rPr>
          <w:rFonts w:ascii="Times New Roman" w:hAnsi="Times New Roman"/>
          <w:bCs/>
          <w:sz w:val="24"/>
          <w:szCs w:val="24"/>
          <w:lang w:val="ru-RU"/>
        </w:rPr>
        <w:t>4</w:t>
      </w:r>
      <w:r w:rsidRPr="00CF30CF">
        <w:rPr>
          <w:rFonts w:ascii="Times New Roman" w:hAnsi="Times New Roman"/>
          <w:bCs/>
          <w:sz w:val="24"/>
          <w:szCs w:val="24"/>
        </w:rPr>
        <w:t xml:space="preserve"> </w:t>
      </w:r>
      <w:r w:rsidRPr="00CF30CF">
        <w:rPr>
          <w:rFonts w:ascii="Times New Roman" w:hAnsi="Times New Roman"/>
          <w:bCs/>
          <w:color w:val="000000" w:themeColor="text1"/>
          <w:sz w:val="24"/>
          <w:szCs w:val="24"/>
        </w:rPr>
        <w:t>г.</w:t>
      </w:r>
    </w:p>
    <w:p w14:paraId="656381D1" w14:textId="011D6D91" w:rsidR="00CF30CF" w:rsidRDefault="00CF30CF" w:rsidP="00CF30CF">
      <w:pPr>
        <w:pStyle w:val="a5"/>
        <w:numPr>
          <w:ilvl w:val="0"/>
          <w:numId w:val="13"/>
        </w:numPr>
        <w:tabs>
          <w:tab w:val="left" w:pos="993"/>
        </w:tabs>
        <w:kinsoku w:val="0"/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B5A17">
        <w:rPr>
          <w:rFonts w:ascii="Times New Roman" w:hAnsi="Times New Roman"/>
          <w:sz w:val="24"/>
          <w:szCs w:val="24"/>
          <w:lang w:val="ru-RU"/>
        </w:rPr>
        <w:t>Цой В.И.,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5A17">
        <w:rPr>
          <w:rFonts w:ascii="Times New Roman" w:hAnsi="Times New Roman"/>
          <w:sz w:val="24"/>
          <w:szCs w:val="24"/>
          <w:lang w:val="ru-RU"/>
        </w:rPr>
        <w:t xml:space="preserve">Цой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0B5A1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0B5A1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722817">
        <w:rPr>
          <w:rFonts w:ascii="Times New Roman" w:hAnsi="Times New Roman"/>
          <w:sz w:val="24"/>
          <w:szCs w:val="24"/>
          <w:lang w:val="ru-RU"/>
        </w:rPr>
        <w:t>бсолютные инструменты диалектического мышления, постановки и решения всех проблем социального развития. - Свидетельство на объект ИС, охраняемый авторским правом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22817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48 395 о</w:t>
      </w:r>
      <w:r w:rsidRPr="00722817">
        <w:rPr>
          <w:rFonts w:ascii="Times New Roman" w:hAnsi="Times New Roman"/>
          <w:sz w:val="24"/>
          <w:szCs w:val="24"/>
          <w:lang w:val="ru-RU"/>
        </w:rPr>
        <w:t>т 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722817">
        <w:rPr>
          <w:rFonts w:ascii="Times New Roman" w:hAnsi="Times New Roman"/>
          <w:sz w:val="24"/>
          <w:szCs w:val="24"/>
          <w:lang w:val="ru-RU"/>
        </w:rPr>
        <w:t>.07.24 г.</w:t>
      </w:r>
    </w:p>
    <w:p w14:paraId="5BF49658" w14:textId="16048C97" w:rsidR="00CF30CF" w:rsidRDefault="00CF30CF" w:rsidP="00CF30CF">
      <w:pPr>
        <w:pStyle w:val="a5"/>
        <w:numPr>
          <w:ilvl w:val="0"/>
          <w:numId w:val="13"/>
        </w:numPr>
        <w:tabs>
          <w:tab w:val="left" w:pos="993"/>
        </w:tabs>
        <w:kinsoku w:val="0"/>
        <w:overflowPunct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Абуев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Н.Н., Цой В.И. И</w:t>
      </w:r>
      <w:r w:rsidRPr="00174C9D">
        <w:rPr>
          <w:rFonts w:ascii="Times New Roman" w:hAnsi="Times New Roman"/>
          <w:sz w:val="24"/>
          <w:szCs w:val="24"/>
          <w:lang w:val="ru-RU"/>
        </w:rPr>
        <w:t xml:space="preserve">нновационные модели </w:t>
      </w:r>
      <w:proofErr w:type="spellStart"/>
      <w:r w:rsidRPr="00174C9D">
        <w:rPr>
          <w:rFonts w:ascii="Times New Roman" w:hAnsi="Times New Roman"/>
          <w:sz w:val="24"/>
          <w:szCs w:val="24"/>
          <w:lang w:val="ru-RU"/>
        </w:rPr>
        <w:t>межпрофессиональной</w:t>
      </w:r>
      <w:proofErr w:type="spellEnd"/>
      <w:r w:rsidRPr="00174C9D">
        <w:rPr>
          <w:rFonts w:ascii="Times New Roman" w:hAnsi="Times New Roman"/>
          <w:sz w:val="24"/>
          <w:szCs w:val="24"/>
          <w:lang w:val="ru-RU"/>
        </w:rPr>
        <w:t xml:space="preserve"> кооперации субъектов сельского хозяйства. - </w:t>
      </w:r>
      <w:r w:rsidRPr="00722817">
        <w:rPr>
          <w:rFonts w:ascii="Times New Roman" w:hAnsi="Times New Roman"/>
          <w:sz w:val="24"/>
          <w:szCs w:val="24"/>
          <w:lang w:val="ru-RU"/>
        </w:rPr>
        <w:t>Свидетельство на объект ИС, охраняемый авторским правом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22817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49 368 о</w:t>
      </w:r>
      <w:r w:rsidRPr="00722817">
        <w:rPr>
          <w:rFonts w:ascii="Times New Roman" w:hAnsi="Times New Roman"/>
          <w:sz w:val="24"/>
          <w:szCs w:val="24"/>
          <w:lang w:val="ru-RU"/>
        </w:rPr>
        <w:t xml:space="preserve">т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722817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722817">
        <w:rPr>
          <w:rFonts w:ascii="Times New Roman" w:hAnsi="Times New Roman"/>
          <w:sz w:val="24"/>
          <w:szCs w:val="24"/>
          <w:lang w:val="ru-RU"/>
        </w:rPr>
        <w:t>.24 г.</w:t>
      </w:r>
    </w:p>
    <w:p w14:paraId="41049FBC" w14:textId="77777777" w:rsidR="00CF30CF" w:rsidRPr="005977E9" w:rsidRDefault="00CF30CF" w:rsidP="005977E9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40C63DE" w14:textId="04B5C11F" w:rsidR="005977E9" w:rsidRPr="005977E9" w:rsidRDefault="002D11B9" w:rsidP="005977E9">
      <w:pPr>
        <w:pStyle w:val="a5"/>
        <w:jc w:val="center"/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val="ru-RU"/>
        </w:rPr>
        <w:t>ЭКСПЕРТНЫЕ ЗАКЛЮЧЕНИЯ</w:t>
      </w:r>
      <w:r w:rsidR="00112ED0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val="ru-RU"/>
        </w:rPr>
        <w:t xml:space="preserve"> Р</w:t>
      </w:r>
      <w:r w:rsidRPr="005977E9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val="ru-RU"/>
        </w:rPr>
        <w:t>ЕЦЕНЗИ</w:t>
      </w:r>
      <w: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lang w:val="ru-RU"/>
        </w:rPr>
        <w:t>И</w:t>
      </w:r>
    </w:p>
    <w:p w14:paraId="057232C7" w14:textId="27A1A951" w:rsidR="006419C5" w:rsidRPr="002D11B9" w:rsidRDefault="006419C5" w:rsidP="002D11B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D11B9">
        <w:rPr>
          <w:rFonts w:ascii="Times New Roman" w:hAnsi="Times New Roman"/>
          <w:sz w:val="24"/>
          <w:szCs w:val="24"/>
          <w:lang w:val="ru-RU"/>
        </w:rPr>
        <w:t>Экспертное заключение на План МНВО РК на 2023-2027 годы, март 2024 г.</w:t>
      </w:r>
    </w:p>
    <w:p w14:paraId="759C1935" w14:textId="3C96B880" w:rsidR="006419C5" w:rsidRPr="002D11B9" w:rsidRDefault="006419C5" w:rsidP="002D11B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D11B9">
        <w:rPr>
          <w:rFonts w:ascii="Times New Roman" w:hAnsi="Times New Roman"/>
          <w:sz w:val="24"/>
          <w:szCs w:val="24"/>
          <w:lang w:val="ru-RU"/>
        </w:rPr>
        <w:t>Экспертное заключение и комментарий к разработке Водного кодекса РК, февраль 2024 г.</w:t>
      </w:r>
    </w:p>
    <w:p w14:paraId="15E5E60B" w14:textId="00410176" w:rsidR="00244660" w:rsidRPr="002D11B9" w:rsidRDefault="006419C5" w:rsidP="002D11B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2D11B9">
        <w:rPr>
          <w:rFonts w:ascii="Times New Roman" w:eastAsiaTheme="minorHAnsi" w:hAnsi="Times New Roman"/>
          <w:sz w:val="24"/>
          <w:szCs w:val="24"/>
          <w:lang w:val="ru-RU"/>
        </w:rPr>
        <w:t>Рецензи</w:t>
      </w:r>
      <w:r w:rsidR="00244660" w:rsidRPr="002D11B9">
        <w:rPr>
          <w:rFonts w:ascii="Times New Roman" w:hAnsi="Times New Roman"/>
          <w:sz w:val="24"/>
          <w:szCs w:val="24"/>
          <w:lang w:val="ru-RU"/>
        </w:rPr>
        <w:t>и</w:t>
      </w:r>
      <w:r w:rsidRPr="002D11B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="00244660" w:rsidRPr="002D11B9">
        <w:rPr>
          <w:rFonts w:ascii="Times New Roman" w:hAnsi="Times New Roman"/>
          <w:sz w:val="24"/>
          <w:szCs w:val="24"/>
          <w:lang w:val="ru-RU"/>
        </w:rPr>
        <w:t xml:space="preserve">(слепые) </w:t>
      </w:r>
      <w:r w:rsidRPr="002D11B9">
        <w:rPr>
          <w:rFonts w:ascii="Times New Roman" w:eastAsiaTheme="minorHAnsi" w:hAnsi="Times New Roman"/>
          <w:sz w:val="24"/>
          <w:szCs w:val="24"/>
          <w:lang w:val="ru-RU"/>
        </w:rPr>
        <w:t>на стать</w:t>
      </w:r>
      <w:r w:rsidR="00244660" w:rsidRPr="002D11B9">
        <w:rPr>
          <w:rFonts w:ascii="Times New Roman" w:hAnsi="Times New Roman"/>
          <w:sz w:val="24"/>
          <w:szCs w:val="24"/>
          <w:lang w:val="ru-RU"/>
        </w:rPr>
        <w:t>и по заказу журнала «Государственное управление и государственная служба»:</w:t>
      </w:r>
    </w:p>
    <w:p w14:paraId="1FA8BD7E" w14:textId="5378132E" w:rsidR="006419C5" w:rsidRPr="00244660" w:rsidRDefault="002D11B9" w:rsidP="002D11B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6419C5" w:rsidRPr="00244660">
        <w:rPr>
          <w:rFonts w:ascii="Times New Roman" w:hAnsi="Times New Roman" w:cs="Times New Roman"/>
          <w:sz w:val="24"/>
          <w:szCs w:val="24"/>
          <w:lang w:val="ru-RU"/>
        </w:rPr>
        <w:t xml:space="preserve"> «Искусственный интеллект: глобальный и национальный аспекты</w:t>
      </w:r>
      <w:r w:rsidR="006419C5" w:rsidRPr="006419C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419C5" w:rsidRPr="00244660">
        <w:rPr>
          <w:rFonts w:ascii="Times New Roman" w:hAnsi="Times New Roman" w:cs="Times New Roman"/>
          <w:sz w:val="24"/>
          <w:szCs w:val="24"/>
          <w:lang w:val="ru-RU"/>
        </w:rPr>
        <w:t>, март 2024 г.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ECBD7B2" w14:textId="6A1F727D" w:rsidR="00244660" w:rsidRDefault="002D11B9" w:rsidP="002D11B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44660" w:rsidRPr="00244660">
        <w:rPr>
          <w:rFonts w:ascii="Times New Roman" w:hAnsi="Times New Roman" w:cs="Times New Roman"/>
          <w:sz w:val="24"/>
          <w:szCs w:val="24"/>
          <w:lang w:val="ru-RU"/>
        </w:rPr>
        <w:t xml:space="preserve">«Концептуальные подходы по внедрению </w:t>
      </w:r>
      <w:r w:rsidR="006419C5" w:rsidRPr="006419C5">
        <w:rPr>
          <w:rFonts w:ascii="Times New Roman" w:hAnsi="Times New Roman" w:cs="Times New Roman"/>
          <w:sz w:val="24"/>
          <w:szCs w:val="24"/>
          <w:lang w:val="ru-RU"/>
        </w:rPr>
        <w:t>инновационных управленческих технологий в сфере государственного управления»</w:t>
      </w:r>
      <w:r w:rsidR="00244660" w:rsidRPr="00244660">
        <w:rPr>
          <w:rFonts w:ascii="Times New Roman" w:hAnsi="Times New Roman" w:cs="Times New Roman"/>
          <w:sz w:val="24"/>
          <w:szCs w:val="24"/>
          <w:lang w:val="ru-RU"/>
        </w:rPr>
        <w:t>, май 2024 г.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07525CB" w14:textId="38E952EF" w:rsidR="00244660" w:rsidRPr="00244660" w:rsidRDefault="002D11B9" w:rsidP="002D11B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44660" w:rsidRPr="00244660">
        <w:rPr>
          <w:rFonts w:ascii="Times New Roman" w:hAnsi="Times New Roman" w:cs="Times New Roman"/>
          <w:sz w:val="24"/>
          <w:szCs w:val="24"/>
          <w:lang w:val="ru-RU"/>
        </w:rPr>
        <w:t>«Отдельные вопросы декомпозиции целевых индикаторов в документах системы государственного планирования Республики Казахстан», октябрь 2024 г.</w:t>
      </w:r>
    </w:p>
    <w:p w14:paraId="2F141F60" w14:textId="77777777" w:rsidR="00112ED0" w:rsidRDefault="00112ED0" w:rsidP="00112ED0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20595427" w14:textId="39DB59E3" w:rsidR="00112ED0" w:rsidRDefault="00112ED0" w:rsidP="00112E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977E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СЕМИНАР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Ы</w:t>
      </w:r>
    </w:p>
    <w:p w14:paraId="1DFE24ED" w14:textId="77777777" w:rsidR="00112ED0" w:rsidRPr="00CF30CF" w:rsidRDefault="00112ED0" w:rsidP="00112ED0">
      <w:pPr>
        <w:spacing w:after="12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CF30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Пров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ёл</w:t>
      </w:r>
      <w:r w:rsidRPr="00CF30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46 методологических семинаров в онлайн-формате по теме: «Освоение и применение умозрительного языка и </w:t>
      </w:r>
      <w:proofErr w:type="spellStart"/>
      <w:r w:rsidRPr="00CF30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метапарадигмы</w:t>
      </w:r>
      <w:proofErr w:type="spellEnd"/>
      <w:r w:rsidRPr="00CF30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 аналитике и реконструкции нормативных текстов и проблемных ситуаций»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</w:t>
      </w:r>
      <w:r w:rsidRPr="00CF30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г. </w:t>
      </w:r>
      <w:r w:rsidRPr="00CF30C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Астана.  </w:t>
      </w:r>
    </w:p>
    <w:p w14:paraId="3E98A16A" w14:textId="77777777" w:rsidR="00244660" w:rsidRPr="00244660" w:rsidRDefault="00244660" w:rsidP="002D11B9">
      <w:pPr>
        <w:tabs>
          <w:tab w:val="left" w:pos="993"/>
        </w:tabs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63DA81" w14:textId="274BFD15" w:rsidR="006419C5" w:rsidRPr="00244437" w:rsidRDefault="00244437" w:rsidP="00244437">
      <w:pPr>
        <w:pStyle w:val="a"/>
        <w:numPr>
          <w:ilvl w:val="0"/>
          <w:numId w:val="0"/>
        </w:numPr>
        <w:spacing w:before="120" w:after="240" w:line="240" w:lineRule="auto"/>
        <w:ind w:left="3686" w:right="0"/>
        <w:rPr>
          <w:rFonts w:ascii="Times New Roman" w:hAnsi="Times New Roman"/>
          <w:sz w:val="24"/>
          <w:szCs w:val="24"/>
        </w:rPr>
      </w:pPr>
      <w:r w:rsidRPr="00244437">
        <w:rPr>
          <w:rFonts w:ascii="Times New Roman" w:hAnsi="Times New Roman"/>
          <w:b/>
          <w:bCs/>
          <w:sz w:val="24"/>
          <w:szCs w:val="24"/>
        </w:rPr>
        <w:t>Цой Валерий Иванович -</w:t>
      </w:r>
      <w:r w:rsidRPr="00244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112E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иректор ЧУ «Академия системной аналитики и моделирования» (с 2013 г.), </w:t>
      </w:r>
      <w:r w:rsidRPr="00244437">
        <w:rPr>
          <w:rFonts w:ascii="Times New Roman" w:hAnsi="Times New Roman"/>
          <w:sz w:val="24"/>
          <w:szCs w:val="24"/>
        </w:rPr>
        <w:t xml:space="preserve">действительный член Международной академии информатизации, Международной академии инновационных социальных технологий, член-корреспондент Международной экономической академии Евразии, академический советник Инженерной академии РК, Почётный строитель Евразийского союза государств.     </w:t>
      </w:r>
    </w:p>
    <w:p w14:paraId="60F8A739" w14:textId="77777777" w:rsidR="006419C5" w:rsidRPr="006419C5" w:rsidRDefault="006419C5" w:rsidP="006419C5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2FE67C9" w14:textId="77777777" w:rsidR="006419C5" w:rsidRPr="006419C5" w:rsidRDefault="006419C5" w:rsidP="006419C5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5FF81E" w14:textId="00800928" w:rsidR="005977E9" w:rsidRPr="005977E9" w:rsidRDefault="005977E9" w:rsidP="005977E9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956DA94" w14:textId="77777777" w:rsidR="005977E9" w:rsidRPr="00A25B45" w:rsidRDefault="005977E9" w:rsidP="005977E9">
      <w:pPr>
        <w:pStyle w:val="a5"/>
        <w:spacing w:before="120" w:after="120"/>
        <w:ind w:left="0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  <w:lang w:val="ru-RU"/>
        </w:rPr>
      </w:pPr>
    </w:p>
    <w:p w14:paraId="643DCE31" w14:textId="77777777" w:rsidR="0083304C" w:rsidRPr="00185817" w:rsidRDefault="0083304C" w:rsidP="00AF4B6C">
      <w:pPr>
        <w:rPr>
          <w:rFonts w:ascii="Times New Roman" w:eastAsia="Times New Roman" w:hAnsi="Times New Roman" w:cs="Times New Roman"/>
          <w:iCs/>
          <w:sz w:val="24"/>
          <w:szCs w:val="24"/>
          <w:lang/>
        </w:rPr>
      </w:pPr>
    </w:p>
    <w:p w14:paraId="64C854D0" w14:textId="77777777" w:rsidR="00AF4B6C" w:rsidRDefault="00AF4B6C" w:rsidP="00AF4B6C">
      <w:pPr>
        <w:jc w:val="center"/>
        <w:rPr>
          <w:rFonts w:ascii="Times New Roman" w:hAnsi="Times New Roman" w:cs="Times New Roman"/>
          <w:b/>
          <w:lang w:val="ru-RU"/>
        </w:rPr>
      </w:pPr>
    </w:p>
    <w:p w14:paraId="4E5B8D17" w14:textId="5294A25E" w:rsidR="00E2765E" w:rsidRPr="00AF4B6C" w:rsidRDefault="00E2765E" w:rsidP="00AF4B6C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50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0AE65D52" w14:textId="77777777" w:rsidR="00997533" w:rsidRDefault="00997533" w:rsidP="00EC34F4">
      <w:pPr>
        <w:spacing w:before="100" w:beforeAutospacing="1" w:after="1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</w:pPr>
    </w:p>
    <w:p w14:paraId="51EF61F8" w14:textId="07BB0889" w:rsidR="00EC34F4" w:rsidRPr="00F70E28" w:rsidRDefault="00EC34F4" w:rsidP="00EC34F4"/>
    <w:sectPr w:rsidR="00EC34F4" w:rsidRPr="00F7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ED5"/>
    <w:multiLevelType w:val="hybridMultilevel"/>
    <w:tmpl w:val="078A8CC0"/>
    <w:lvl w:ilvl="0" w:tplc="C77421D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42EA1"/>
    <w:multiLevelType w:val="hybridMultilevel"/>
    <w:tmpl w:val="911EB854"/>
    <w:lvl w:ilvl="0" w:tplc="FAB8F63A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E05CD"/>
    <w:multiLevelType w:val="hybridMultilevel"/>
    <w:tmpl w:val="CDA0F2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B98"/>
    <w:multiLevelType w:val="hybridMultilevel"/>
    <w:tmpl w:val="610A4BD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72CA"/>
    <w:multiLevelType w:val="hybridMultilevel"/>
    <w:tmpl w:val="610A4BD4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4623D"/>
    <w:multiLevelType w:val="hybridMultilevel"/>
    <w:tmpl w:val="580E779C"/>
    <w:lvl w:ilvl="0" w:tplc="C77421D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80" w:hanging="360"/>
      </w:pPr>
    </w:lvl>
    <w:lvl w:ilvl="2" w:tplc="2000001B" w:tentative="1">
      <w:start w:val="1"/>
      <w:numFmt w:val="lowerRoman"/>
      <w:lvlText w:val="%3."/>
      <w:lvlJc w:val="right"/>
      <w:pPr>
        <w:ind w:left="2200" w:hanging="180"/>
      </w:pPr>
    </w:lvl>
    <w:lvl w:ilvl="3" w:tplc="2000000F" w:tentative="1">
      <w:start w:val="1"/>
      <w:numFmt w:val="decimal"/>
      <w:lvlText w:val="%4."/>
      <w:lvlJc w:val="left"/>
      <w:pPr>
        <w:ind w:left="2920" w:hanging="360"/>
      </w:pPr>
    </w:lvl>
    <w:lvl w:ilvl="4" w:tplc="20000019" w:tentative="1">
      <w:start w:val="1"/>
      <w:numFmt w:val="lowerLetter"/>
      <w:lvlText w:val="%5."/>
      <w:lvlJc w:val="left"/>
      <w:pPr>
        <w:ind w:left="3640" w:hanging="360"/>
      </w:pPr>
    </w:lvl>
    <w:lvl w:ilvl="5" w:tplc="2000001B" w:tentative="1">
      <w:start w:val="1"/>
      <w:numFmt w:val="lowerRoman"/>
      <w:lvlText w:val="%6."/>
      <w:lvlJc w:val="right"/>
      <w:pPr>
        <w:ind w:left="4360" w:hanging="180"/>
      </w:pPr>
    </w:lvl>
    <w:lvl w:ilvl="6" w:tplc="2000000F" w:tentative="1">
      <w:start w:val="1"/>
      <w:numFmt w:val="decimal"/>
      <w:lvlText w:val="%7."/>
      <w:lvlJc w:val="left"/>
      <w:pPr>
        <w:ind w:left="5080" w:hanging="360"/>
      </w:pPr>
    </w:lvl>
    <w:lvl w:ilvl="7" w:tplc="20000019" w:tentative="1">
      <w:start w:val="1"/>
      <w:numFmt w:val="lowerLetter"/>
      <w:lvlText w:val="%8."/>
      <w:lvlJc w:val="left"/>
      <w:pPr>
        <w:ind w:left="5800" w:hanging="360"/>
      </w:pPr>
    </w:lvl>
    <w:lvl w:ilvl="8" w:tplc="200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3314D6D"/>
    <w:multiLevelType w:val="hybridMultilevel"/>
    <w:tmpl w:val="CDA0F2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4AE1"/>
    <w:multiLevelType w:val="hybridMultilevel"/>
    <w:tmpl w:val="714CEA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62A34"/>
    <w:multiLevelType w:val="hybridMultilevel"/>
    <w:tmpl w:val="DB804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656DFF"/>
    <w:multiLevelType w:val="hybridMultilevel"/>
    <w:tmpl w:val="5C4678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75600"/>
    <w:multiLevelType w:val="singleLevel"/>
    <w:tmpl w:val="B7F0ED6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1" w15:restartNumberingAfterBreak="0">
    <w:nsid w:val="72F43D01"/>
    <w:multiLevelType w:val="hybridMultilevel"/>
    <w:tmpl w:val="28627B1E"/>
    <w:lvl w:ilvl="0" w:tplc="D286D5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95FF8"/>
    <w:multiLevelType w:val="multilevel"/>
    <w:tmpl w:val="0B88CE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3B1113"/>
    <w:multiLevelType w:val="hybridMultilevel"/>
    <w:tmpl w:val="CDA0F2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65732"/>
    <w:multiLevelType w:val="hybridMultilevel"/>
    <w:tmpl w:val="BBD8FD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834F5"/>
    <w:multiLevelType w:val="hybridMultilevel"/>
    <w:tmpl w:val="032A9D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7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49"/>
    <w:rsid w:val="00081F0D"/>
    <w:rsid w:val="000A0654"/>
    <w:rsid w:val="00112ED0"/>
    <w:rsid w:val="00185817"/>
    <w:rsid w:val="001A496C"/>
    <w:rsid w:val="00240EBD"/>
    <w:rsid w:val="00242A4A"/>
    <w:rsid w:val="00244437"/>
    <w:rsid w:val="00244660"/>
    <w:rsid w:val="002D11B9"/>
    <w:rsid w:val="00352587"/>
    <w:rsid w:val="003A7108"/>
    <w:rsid w:val="003B714E"/>
    <w:rsid w:val="004548EB"/>
    <w:rsid w:val="00483DD3"/>
    <w:rsid w:val="00485676"/>
    <w:rsid w:val="004A21B8"/>
    <w:rsid w:val="004C3BAE"/>
    <w:rsid w:val="0059412D"/>
    <w:rsid w:val="005977E9"/>
    <w:rsid w:val="005E04D5"/>
    <w:rsid w:val="00614863"/>
    <w:rsid w:val="006419C5"/>
    <w:rsid w:val="006531C3"/>
    <w:rsid w:val="006B0B69"/>
    <w:rsid w:val="007010F2"/>
    <w:rsid w:val="00760788"/>
    <w:rsid w:val="00794717"/>
    <w:rsid w:val="007B1E57"/>
    <w:rsid w:val="007D7F9C"/>
    <w:rsid w:val="0081127B"/>
    <w:rsid w:val="008275FB"/>
    <w:rsid w:val="0083304C"/>
    <w:rsid w:val="008E1364"/>
    <w:rsid w:val="009063BC"/>
    <w:rsid w:val="00932388"/>
    <w:rsid w:val="00997533"/>
    <w:rsid w:val="009A2D26"/>
    <w:rsid w:val="00A03F49"/>
    <w:rsid w:val="00A25B45"/>
    <w:rsid w:val="00A604CF"/>
    <w:rsid w:val="00AF4B6C"/>
    <w:rsid w:val="00B04AE0"/>
    <w:rsid w:val="00C136C5"/>
    <w:rsid w:val="00C3341F"/>
    <w:rsid w:val="00C43758"/>
    <w:rsid w:val="00C80E78"/>
    <w:rsid w:val="00CC4803"/>
    <w:rsid w:val="00CF30CF"/>
    <w:rsid w:val="00D0120D"/>
    <w:rsid w:val="00D070E1"/>
    <w:rsid w:val="00D24020"/>
    <w:rsid w:val="00E2765E"/>
    <w:rsid w:val="00E625BE"/>
    <w:rsid w:val="00EC34F4"/>
    <w:rsid w:val="00F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CA16"/>
  <w15:chartTrackingRefBased/>
  <w15:docId w15:val="{632EEE1C-B125-47D1-A534-BEC55988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0EBD"/>
  </w:style>
  <w:style w:type="paragraph" w:styleId="1">
    <w:name w:val="heading 1"/>
    <w:basedOn w:val="a0"/>
    <w:next w:val="a0"/>
    <w:link w:val="10"/>
    <w:uiPriority w:val="9"/>
    <w:qFormat/>
    <w:rsid w:val="00A60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3A7108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aliases w:val="маркированный Знак,Абзац списка1 Знак,Абзац списка11 Знак,без абзаца Знак,Абзац списка2 Знак"/>
    <w:link w:val="a5"/>
    <w:uiPriority w:val="1"/>
    <w:qFormat/>
    <w:locked/>
    <w:rsid w:val="00240EBD"/>
    <w:rPr>
      <w:rFonts w:ascii="Calibri" w:eastAsia="Calibri" w:hAnsi="Calibri" w:cs="Times New Roman"/>
    </w:rPr>
  </w:style>
  <w:style w:type="paragraph" w:styleId="a5">
    <w:name w:val="List Paragraph"/>
    <w:aliases w:val="маркированный,Абзац списка1,Абзац списка11,без абзаца,Абзац списка2"/>
    <w:basedOn w:val="a0"/>
    <w:link w:val="a4"/>
    <w:uiPriority w:val="1"/>
    <w:qFormat/>
    <w:rsid w:val="00240E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rsid w:val="003A710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paragraph" w:customStyle="1" w:styleId="21">
    <w:name w:val="Основной текст2"/>
    <w:basedOn w:val="a0"/>
    <w:uiPriority w:val="99"/>
    <w:rsid w:val="003A7108"/>
    <w:pPr>
      <w:widowControl w:val="0"/>
      <w:shd w:val="clear" w:color="auto" w:fill="FFFFFF"/>
      <w:spacing w:line="23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/>
    </w:rPr>
  </w:style>
  <w:style w:type="paragraph" w:styleId="a6">
    <w:name w:val="Normal (Web)"/>
    <w:basedOn w:val="a0"/>
    <w:uiPriority w:val="99"/>
    <w:semiHidden/>
    <w:unhideWhenUsed/>
    <w:rsid w:val="00EC3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Hyperlink"/>
    <w:basedOn w:val="a1"/>
    <w:uiPriority w:val="99"/>
    <w:unhideWhenUsed/>
    <w:rsid w:val="00EC34F4"/>
    <w:rPr>
      <w:color w:val="0000FF"/>
      <w:u w:val="single"/>
    </w:rPr>
  </w:style>
  <w:style w:type="paragraph" w:styleId="a8">
    <w:name w:val="header"/>
    <w:basedOn w:val="a0"/>
    <w:link w:val="a9"/>
    <w:rsid w:val="007010F2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9">
    <w:name w:val="Верхний колонтитул Знак"/>
    <w:basedOn w:val="a1"/>
    <w:link w:val="a8"/>
    <w:rsid w:val="007010F2"/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rtejustify">
    <w:name w:val="rtejustify"/>
    <w:basedOn w:val="a0"/>
    <w:rsid w:val="007010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0"/>
    <w:uiPriority w:val="1"/>
    <w:qFormat/>
    <w:rsid w:val="00CC4803"/>
    <w:pPr>
      <w:widowControl w:val="0"/>
      <w:autoSpaceDE w:val="0"/>
      <w:autoSpaceDN w:val="0"/>
      <w:ind w:left="84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styleId="aa">
    <w:name w:val="Unresolved Mention"/>
    <w:basedOn w:val="a1"/>
    <w:uiPriority w:val="99"/>
    <w:semiHidden/>
    <w:unhideWhenUsed/>
    <w:rsid w:val="004C3BAE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A60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ody Text"/>
    <w:basedOn w:val="a0"/>
    <w:link w:val="ac"/>
    <w:uiPriority w:val="1"/>
    <w:qFormat/>
    <w:rsid w:val="00A604CF"/>
    <w:pPr>
      <w:widowControl w:val="0"/>
      <w:autoSpaceDE w:val="0"/>
      <w:autoSpaceDN w:val="0"/>
      <w:ind w:left="96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Основной текст Знак"/>
    <w:basedOn w:val="a1"/>
    <w:link w:val="ab"/>
    <w:uiPriority w:val="1"/>
    <w:rsid w:val="00A60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">
    <w:name w:val="Достижение"/>
    <w:next w:val="a0"/>
    <w:rsid w:val="00244437"/>
    <w:pPr>
      <w:numPr>
        <w:numId w:val="16"/>
      </w:numPr>
      <w:spacing w:after="60" w:line="240" w:lineRule="atLeast"/>
      <w:jc w:val="both"/>
    </w:pPr>
    <w:rPr>
      <w:rFonts w:ascii="Garamond" w:eastAsia="Times New Roman" w:hAnsi="Garamond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.ineu.edu.kz/?s=%D0%AE.%D0%A1.+%D0%9C%D0%B5%D0%BB%D1%8C%D0%BD%D0%B8%D1%87%D1%83%D0%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stnik.ineu.edu.kz/?s=%D0%91.%D0%94.+%D0%9A%D0%B0%D0%B8%D1%80%D0%B1%D0%B5%D0%BA%D0%BE%D0%B2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nik.ineu.edu.kz/?s=%D0%A1.%D0%A5.+%D0%90%D0%BF%D0%B0%D0%B5%D0%B2%D0%B0" TargetMode="External"/><Relationship Id="rId11" Type="http://schemas.openxmlformats.org/officeDocument/2006/relationships/hyperlink" Target="https://doi.org/10.37788/2024-2/13-21" TargetMode="External"/><Relationship Id="rId5" Type="http://schemas.openxmlformats.org/officeDocument/2006/relationships/hyperlink" Target="https://dx.doi.org/10.1037/teo0000235" TargetMode="External"/><Relationship Id="rId10" Type="http://schemas.openxmlformats.org/officeDocument/2006/relationships/hyperlink" Target="https://doi.org/10.37788/2024-1/24-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.ineu.edu.kz/article/?id=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Valeriy_Tsoy</dc:creator>
  <cp:keywords/>
  <dc:description/>
  <cp:lastModifiedBy>user</cp:lastModifiedBy>
  <cp:revision>2</cp:revision>
  <dcterms:created xsi:type="dcterms:W3CDTF">2025-01-05T05:36:00Z</dcterms:created>
  <dcterms:modified xsi:type="dcterms:W3CDTF">2025-01-05T05:36:00Z</dcterms:modified>
</cp:coreProperties>
</file>