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0" w:rsidRDefault="00780BD0" w:rsidP="00780B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 за 2013 г</w:t>
      </w:r>
    </w:p>
    <w:p w:rsidR="00780BD0" w:rsidRDefault="00780BD0" w:rsidP="00780B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 корреспондент МАИН</w:t>
      </w:r>
    </w:p>
    <w:p w:rsidR="00780BD0" w:rsidRDefault="00780BD0" w:rsidP="00780B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к.т.н. </w:t>
      </w:r>
      <w:proofErr w:type="spellStart"/>
      <w:r w:rsidRPr="00601AFA">
        <w:rPr>
          <w:rFonts w:ascii="Times New Roman" w:hAnsi="Times New Roman" w:cs="Times New Roman"/>
          <w:b/>
          <w:bCs/>
          <w:sz w:val="28"/>
          <w:szCs w:val="28"/>
        </w:rPr>
        <w:t>Мехтиева</w:t>
      </w:r>
      <w:proofErr w:type="spellEnd"/>
      <w:r w:rsidRPr="00601AFA">
        <w:rPr>
          <w:rFonts w:ascii="Times New Roman" w:hAnsi="Times New Roman" w:cs="Times New Roman"/>
          <w:b/>
          <w:bCs/>
          <w:sz w:val="28"/>
          <w:szCs w:val="28"/>
        </w:rPr>
        <w:t xml:space="preserve"> Али </w:t>
      </w:r>
      <w:proofErr w:type="spellStart"/>
      <w:r w:rsidRPr="00601AFA">
        <w:rPr>
          <w:rFonts w:ascii="Times New Roman" w:hAnsi="Times New Roman" w:cs="Times New Roman"/>
          <w:b/>
          <w:bCs/>
          <w:sz w:val="28"/>
          <w:szCs w:val="28"/>
        </w:rPr>
        <w:t>Джаваншировича</w:t>
      </w:r>
      <w:proofErr w:type="spellEnd"/>
    </w:p>
    <w:p w:rsidR="00780BD0" w:rsidRDefault="00780BD0" w:rsidP="00780B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заведующий кафедрой «Технологии и системы связи»</w:t>
      </w:r>
    </w:p>
    <w:p w:rsidR="00780BD0" w:rsidRDefault="00780BD0" w:rsidP="00780B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КарГТУ</w:t>
      </w:r>
      <w:proofErr w:type="spellEnd"/>
    </w:p>
    <w:p w:rsidR="00780BD0" w:rsidRDefault="00AF590E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Международное сотрудничество. </w:t>
      </w:r>
      <w:r w:rsidR="00780BD0" w:rsidRPr="007C050C">
        <w:rPr>
          <w:rFonts w:ascii="Times New Roman" w:hAnsi="Times New Roman" w:cs="Times New Roman"/>
          <w:b/>
          <w:bCs/>
          <w:sz w:val="28"/>
          <w:szCs w:val="28"/>
        </w:rPr>
        <w:t>Стажировка за рубежом.</w:t>
      </w:r>
    </w:p>
    <w:p w:rsidR="00780BD0" w:rsidRDefault="00780BD0" w:rsidP="00780BD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2D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Pr="00601AFA">
        <w:rPr>
          <w:rFonts w:ascii="Times New Roman" w:hAnsi="Times New Roman" w:cs="Times New Roman"/>
          <w:bCs/>
          <w:sz w:val="28"/>
          <w:szCs w:val="28"/>
        </w:rPr>
        <w:t>с 5 июля по 17 июля 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1732D">
        <w:rPr>
          <w:rFonts w:ascii="Times New Roman" w:hAnsi="Times New Roman" w:cs="Times New Roman"/>
          <w:bCs/>
          <w:sz w:val="28"/>
          <w:szCs w:val="28"/>
        </w:rPr>
        <w:t xml:space="preserve">с 24 октября по 3 ноября 2013 года проходил стажировку в техническом университете г. </w:t>
      </w:r>
      <w:proofErr w:type="spellStart"/>
      <w:r w:rsidRPr="0041732D">
        <w:rPr>
          <w:rFonts w:ascii="Times New Roman" w:hAnsi="Times New Roman" w:cs="Times New Roman"/>
          <w:bCs/>
          <w:sz w:val="28"/>
          <w:szCs w:val="28"/>
        </w:rPr>
        <w:t>Острава</w:t>
      </w:r>
      <w:proofErr w:type="spellEnd"/>
      <w:r w:rsidRPr="0041732D">
        <w:rPr>
          <w:rFonts w:ascii="Times New Roman" w:hAnsi="Times New Roman" w:cs="Times New Roman"/>
          <w:bCs/>
          <w:sz w:val="28"/>
          <w:szCs w:val="28"/>
        </w:rPr>
        <w:t xml:space="preserve"> (Чехия).  </w:t>
      </w:r>
    </w:p>
    <w:p w:rsidR="00780BD0" w:rsidRPr="0041732D" w:rsidRDefault="00780BD0" w:rsidP="00780B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2D">
        <w:rPr>
          <w:rFonts w:ascii="Times New Roman" w:hAnsi="Times New Roman" w:cs="Times New Roman"/>
          <w:bCs/>
          <w:sz w:val="28"/>
          <w:szCs w:val="28"/>
        </w:rPr>
        <w:t xml:space="preserve">Провел работу по организации </w:t>
      </w:r>
      <w:proofErr w:type="spellStart"/>
      <w:r w:rsidRPr="0041732D">
        <w:rPr>
          <w:rFonts w:ascii="Times New Roman" w:hAnsi="Times New Roman" w:cs="Times New Roman"/>
          <w:bCs/>
          <w:sz w:val="28"/>
          <w:szCs w:val="28"/>
        </w:rPr>
        <w:t>двудипломного</w:t>
      </w:r>
      <w:proofErr w:type="spellEnd"/>
      <w:r w:rsidRPr="0041732D">
        <w:rPr>
          <w:rFonts w:ascii="Times New Roman" w:hAnsi="Times New Roman" w:cs="Times New Roman"/>
          <w:bCs/>
          <w:sz w:val="28"/>
          <w:szCs w:val="28"/>
        </w:rPr>
        <w:t xml:space="preserve"> образования, мобильности студентов, взаимного сотрудничества, обмена студентами и магистрантами, выполнение совместных НИР и НИРС. </w:t>
      </w:r>
      <w:r w:rsidRPr="00601AFA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инновационных технологий </w:t>
      </w:r>
      <w:proofErr w:type="spellStart"/>
      <w:r w:rsidRPr="00601AFA"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 w:rsidRPr="00601AFA">
        <w:rPr>
          <w:rFonts w:ascii="Times New Roman" w:hAnsi="Times New Roman" w:cs="Times New Roman"/>
          <w:bCs/>
          <w:sz w:val="28"/>
          <w:szCs w:val="28"/>
        </w:rPr>
        <w:t xml:space="preserve">-обеспечения базовых станций сотовой связи. </w:t>
      </w:r>
      <w:r w:rsidRPr="00601AFA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Внедрение инновационных технологий подготовки </w:t>
      </w:r>
      <w:r w:rsidRPr="00601AFA"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 xml:space="preserve">и </w:t>
      </w:r>
      <w:r w:rsidRPr="00601AFA">
        <w:rPr>
          <w:rFonts w:ascii="Times New Roman" w:hAnsi="Times New Roman" w:cs="Times New Roman"/>
          <w:color w:val="000000"/>
          <w:spacing w:val="14"/>
          <w:sz w:val="28"/>
          <w:szCs w:val="28"/>
        </w:rPr>
        <w:t>переподготовки специалистов.</w:t>
      </w:r>
      <w:r w:rsidRPr="002425A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6772CC" w:rsidRDefault="006772CC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2D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Pr="00601AFA">
        <w:rPr>
          <w:rFonts w:ascii="Times New Roman" w:hAnsi="Times New Roman" w:cs="Times New Roman"/>
          <w:bCs/>
          <w:sz w:val="28"/>
          <w:szCs w:val="28"/>
        </w:rPr>
        <w:t>с 5 июля по 17 июля 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п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>осетил: Университет Париж</w:t>
      </w:r>
      <w:r w:rsidR="0078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>-</w:t>
      </w:r>
      <w:r w:rsidR="0078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>Дофин</w:t>
      </w:r>
      <w:r w:rsidR="00780BD0" w:rsidRPr="007C050C">
        <w:rPr>
          <w:rFonts w:ascii="Times New Roman" w:hAnsi="Times New Roman" w:cs="Times New Roman"/>
          <w:sz w:val="28"/>
          <w:szCs w:val="28"/>
        </w:rPr>
        <w:t xml:space="preserve"> 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(Париж, Франция), </w:t>
      </w:r>
      <w:r w:rsidRPr="007C050C">
        <w:rPr>
          <w:rFonts w:ascii="Times New Roman" w:hAnsi="Times New Roman" w:cs="Times New Roman"/>
          <w:sz w:val="28"/>
          <w:szCs w:val="28"/>
          <w:lang w:val="en-US"/>
        </w:rPr>
        <w:t>Nancy</w:t>
      </w:r>
      <w:r w:rsidRPr="007C0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0C">
        <w:rPr>
          <w:rFonts w:ascii="Times New Roman" w:hAnsi="Times New Roman" w:cs="Times New Roman"/>
          <w:sz w:val="28"/>
          <w:szCs w:val="28"/>
          <w:lang w:val="en-US"/>
        </w:rPr>
        <w:t>Universit</w:t>
      </w:r>
      <w:proofErr w:type="spellEnd"/>
      <w:r w:rsidRPr="007C050C">
        <w:rPr>
          <w:rFonts w:ascii="Times New Roman" w:hAnsi="Times New Roman" w:cs="Times New Roman"/>
          <w:sz w:val="28"/>
          <w:szCs w:val="28"/>
        </w:rPr>
        <w:t>é (</w:t>
      </w:r>
      <w:r w:rsidRPr="007C050C">
        <w:rPr>
          <w:rFonts w:ascii="Times New Roman" w:hAnsi="Times New Roman" w:cs="Times New Roman"/>
          <w:sz w:val="28"/>
          <w:szCs w:val="28"/>
          <w:lang w:val="en-US"/>
        </w:rPr>
        <w:t>Nancy</w:t>
      </w:r>
      <w:r w:rsidRPr="007C050C">
        <w:rPr>
          <w:rFonts w:ascii="Times New Roman" w:hAnsi="Times New Roman" w:cs="Times New Roman"/>
          <w:sz w:val="28"/>
          <w:szCs w:val="28"/>
        </w:rPr>
        <w:t xml:space="preserve">, </w:t>
      </w:r>
      <w:r w:rsidRPr="007C050C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7C0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Университет </w:t>
      </w:r>
      <w:proofErr w:type="spellStart"/>
      <w:r w:rsidR="00780BD0" w:rsidRPr="007C050C">
        <w:rPr>
          <w:rFonts w:ascii="Times New Roman" w:hAnsi="Times New Roman" w:cs="Times New Roman"/>
          <w:bCs/>
          <w:sz w:val="28"/>
          <w:szCs w:val="28"/>
          <w:lang w:val="en-US"/>
        </w:rPr>
        <w:t>Universite</w:t>
      </w:r>
      <w:proofErr w:type="spellEnd"/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BD0" w:rsidRPr="007C050C">
        <w:rPr>
          <w:rFonts w:ascii="Times New Roman" w:hAnsi="Times New Roman" w:cs="Times New Roman"/>
          <w:bCs/>
          <w:sz w:val="28"/>
          <w:szCs w:val="28"/>
          <w:lang w:val="en-US"/>
        </w:rPr>
        <w:t>Paris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0BD0" w:rsidRPr="007C050C">
        <w:rPr>
          <w:rFonts w:ascii="Times New Roman" w:hAnsi="Times New Roman" w:cs="Times New Roman"/>
          <w:bCs/>
          <w:sz w:val="28"/>
          <w:szCs w:val="28"/>
          <w:lang w:val="en-US"/>
        </w:rPr>
        <w:t>Sarbonne</w:t>
      </w:r>
      <w:proofErr w:type="spellEnd"/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 (Париж, Франция), Мюнхенский технический университет (Мюнхен, Германия), Швейцарская высшая техническая школа (Цюрих, </w:t>
      </w:r>
      <w:proofErr w:type="spellStart"/>
      <w:r w:rsidR="00780BD0" w:rsidRPr="007C050C">
        <w:rPr>
          <w:rFonts w:ascii="Times New Roman" w:hAnsi="Times New Roman" w:cs="Times New Roman"/>
          <w:bCs/>
          <w:sz w:val="28"/>
          <w:szCs w:val="28"/>
        </w:rPr>
        <w:t>Швецария</w:t>
      </w:r>
      <w:proofErr w:type="spellEnd"/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80BD0" w:rsidRPr="007C050C">
        <w:rPr>
          <w:rFonts w:ascii="Times New Roman" w:hAnsi="Times New Roman" w:cs="Times New Roman"/>
          <w:bCs/>
          <w:sz w:val="28"/>
          <w:szCs w:val="28"/>
          <w:lang w:val="en-US"/>
        </w:rPr>
        <w:t>Charles</w:t>
      </w:r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0BD0" w:rsidRPr="007C050C">
        <w:rPr>
          <w:rFonts w:ascii="Times New Roman" w:hAnsi="Times New Roman" w:cs="Times New Roman"/>
          <w:bCs/>
          <w:sz w:val="28"/>
          <w:szCs w:val="28"/>
          <w:lang w:val="en-US"/>
        </w:rPr>
        <w:t>Universite</w:t>
      </w:r>
      <w:proofErr w:type="spellEnd"/>
      <w:r w:rsidR="00780BD0" w:rsidRPr="007C050C">
        <w:rPr>
          <w:rFonts w:ascii="Times New Roman" w:hAnsi="Times New Roman" w:cs="Times New Roman"/>
          <w:bCs/>
          <w:sz w:val="28"/>
          <w:szCs w:val="28"/>
        </w:rPr>
        <w:t xml:space="preserve"> (Прага, Чехия). </w:t>
      </w:r>
    </w:p>
    <w:p w:rsidR="006772CC" w:rsidRDefault="00780BD0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FA">
        <w:rPr>
          <w:rFonts w:ascii="Times New Roman" w:hAnsi="Times New Roman" w:cs="Times New Roman"/>
          <w:bCs/>
          <w:sz w:val="28"/>
          <w:szCs w:val="28"/>
        </w:rPr>
        <w:t xml:space="preserve"> В период с 24 июня по 27 июня 2013 года проходил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AFA">
        <w:rPr>
          <w:rFonts w:ascii="Times New Roman" w:hAnsi="Times New Roman" w:cs="Times New Roman"/>
          <w:bCs/>
          <w:sz w:val="28"/>
          <w:szCs w:val="28"/>
        </w:rPr>
        <w:t xml:space="preserve">стажировку в Новосибирском государственном техническом университете. </w:t>
      </w:r>
    </w:p>
    <w:p w:rsidR="006772CC" w:rsidRDefault="00780BD0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FA">
        <w:rPr>
          <w:rFonts w:ascii="Times New Roman" w:hAnsi="Times New Roman" w:cs="Times New Roman"/>
          <w:bCs/>
          <w:sz w:val="28"/>
          <w:szCs w:val="28"/>
        </w:rPr>
        <w:t xml:space="preserve">В период с 26 марта по 27 марта 2013 года проходил стажировку в Новосибирском государственном техническом университете и в Сибирском государственном университете телекоммуникации и информатизации. </w:t>
      </w:r>
    </w:p>
    <w:p w:rsidR="00780BD0" w:rsidRDefault="00780BD0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2013 году проводил государственную научно-техническую экспертизу отчетов и заявок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финансирования проектов МОН РК. Эксперт АО «Национальный центр государственной научно – технической экспертизы» (справка)</w:t>
      </w:r>
    </w:p>
    <w:p w:rsidR="00AF590E" w:rsidRDefault="00AF590E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90E">
        <w:rPr>
          <w:rFonts w:ascii="Times New Roman" w:hAnsi="Times New Roman" w:cs="Times New Roman"/>
          <w:b/>
          <w:bCs/>
          <w:sz w:val="28"/>
          <w:szCs w:val="28"/>
        </w:rPr>
        <w:t>Участие в выполнении научно технических программ.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BD0" w:rsidRPr="00784228" w:rsidRDefault="00780BD0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2013 году использовал опыт зарубежных  стажировок для выполнения НИР</w:t>
      </w:r>
      <w:r w:rsidR="006772CC">
        <w:rPr>
          <w:rFonts w:ascii="Times New Roman" w:hAnsi="Times New Roman" w:cs="Times New Roman"/>
          <w:bCs/>
          <w:sz w:val="28"/>
          <w:szCs w:val="28"/>
        </w:rPr>
        <w:t>,НИРС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проектов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финансирования МОН РК:</w:t>
      </w:r>
    </w:p>
    <w:p w:rsidR="00780BD0" w:rsidRPr="002A5EF8" w:rsidRDefault="00780BD0" w:rsidP="00780BD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5EF8">
        <w:rPr>
          <w:rFonts w:ascii="Times New Roman" w:hAnsi="Times New Roman" w:cs="Times New Roman"/>
          <w:sz w:val="28"/>
          <w:szCs w:val="28"/>
        </w:rPr>
        <w:t>акуумн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5E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электрический </w:t>
      </w:r>
      <w:r w:rsidRPr="002A5EF8">
        <w:rPr>
          <w:rFonts w:ascii="Times New Roman" w:hAnsi="Times New Roman" w:cs="Times New Roman"/>
          <w:sz w:val="28"/>
          <w:szCs w:val="28"/>
        </w:rPr>
        <w:t xml:space="preserve">радиатор </w:t>
      </w:r>
      <w:r>
        <w:rPr>
          <w:rFonts w:ascii="Times New Roman" w:hAnsi="Times New Roman" w:cs="Times New Roman"/>
          <w:sz w:val="28"/>
          <w:szCs w:val="28"/>
        </w:rPr>
        <w:t xml:space="preserve">отопления </w:t>
      </w:r>
      <w:r w:rsidRPr="002A5EF8">
        <w:rPr>
          <w:rFonts w:ascii="Times New Roman" w:hAnsi="Times New Roman" w:cs="Times New Roman"/>
          <w:sz w:val="28"/>
          <w:szCs w:val="28"/>
        </w:rPr>
        <w:t>для систем теплоснабжения ЖКХ</w:t>
      </w:r>
    </w:p>
    <w:p w:rsidR="00780BD0" w:rsidRPr="002A5EF8" w:rsidRDefault="00780BD0" w:rsidP="00780BD0">
      <w:pPr>
        <w:pStyle w:val="1"/>
        <w:numPr>
          <w:ilvl w:val="0"/>
          <w:numId w:val="18"/>
        </w:numPr>
        <w:tabs>
          <w:tab w:val="left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F8">
        <w:rPr>
          <w:rFonts w:ascii="Times New Roman" w:hAnsi="Times New Roman" w:cs="Times New Roman"/>
          <w:sz w:val="28"/>
          <w:szCs w:val="28"/>
        </w:rPr>
        <w:t>«Разработка высокоэффективной солнечной электростанции на основе двухсторонних модулей и интеллектуальной системы ориентации»</w:t>
      </w:r>
    </w:p>
    <w:p w:rsidR="00780BD0" w:rsidRPr="002A5EF8" w:rsidRDefault="00780BD0" w:rsidP="00780BD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F8">
        <w:rPr>
          <w:rFonts w:ascii="Times New Roman" w:hAnsi="Times New Roman" w:cs="Times New Roman"/>
          <w:sz w:val="28"/>
          <w:szCs w:val="28"/>
        </w:rPr>
        <w:t>«Разработка методов и устройств защиты организма человека от электромагнитного излучения сотовых телефонов»</w:t>
      </w:r>
    </w:p>
    <w:p w:rsidR="00780BD0" w:rsidRPr="002A5EF8" w:rsidRDefault="00780BD0" w:rsidP="00780BD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F8">
        <w:rPr>
          <w:rFonts w:ascii="Times New Roman" w:hAnsi="Times New Roman" w:cs="Times New Roman"/>
          <w:sz w:val="28"/>
          <w:szCs w:val="28"/>
        </w:rPr>
        <w:t>Разработка инновационной системы  энергообеспечения устройств связи и телекоммуникации на основе наукоемкой технологии</w:t>
      </w:r>
    </w:p>
    <w:p w:rsidR="00780BD0" w:rsidRPr="002A5EF8" w:rsidRDefault="00780BD0" w:rsidP="00780BD0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F8">
        <w:rPr>
          <w:rStyle w:val="s0"/>
          <w:sz w:val="28"/>
          <w:szCs w:val="28"/>
        </w:rPr>
        <w:t>Разработка методов повышения эффективности систем теплоснабжения ЖКХ с установлением оптимальных теплотехнических параметров</w:t>
      </w:r>
      <w:r w:rsidRPr="002A5E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0BD0" w:rsidRPr="00E764D3" w:rsidRDefault="00780BD0" w:rsidP="00780BD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4D3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в производство отечественной информационно-измерительной системы для определения концентрации метана.</w:t>
      </w:r>
    </w:p>
    <w:p w:rsidR="00780BD0" w:rsidRPr="00E764D3" w:rsidRDefault="00780BD0" w:rsidP="00780BD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4D3">
        <w:rPr>
          <w:rFonts w:ascii="Times New Roman" w:hAnsi="Times New Roman" w:cs="Times New Roman"/>
          <w:bCs/>
          <w:sz w:val="28"/>
          <w:szCs w:val="28"/>
        </w:rPr>
        <w:t>Совершенствование конструкции электромеханического оборудования с использованием элементов усиления</w:t>
      </w:r>
    </w:p>
    <w:p w:rsidR="00AF590E" w:rsidRDefault="00AF590E" w:rsidP="00780B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590E" w:rsidRDefault="00AF590E" w:rsidP="00780B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Публикации.</w:t>
      </w:r>
    </w:p>
    <w:p w:rsidR="00AF590E" w:rsidRDefault="00AF590E" w:rsidP="00780B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BD0" w:rsidRPr="00601AFA" w:rsidRDefault="00780BD0" w:rsidP="00780B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AFA">
        <w:rPr>
          <w:rFonts w:ascii="Times New Roman" w:hAnsi="Times New Roman" w:cs="Times New Roman"/>
          <w:b/>
          <w:sz w:val="28"/>
          <w:szCs w:val="28"/>
          <w:lang w:val="kk-KZ"/>
        </w:rPr>
        <w:t>Монографии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01A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0BD0" w:rsidRDefault="00780BD0" w:rsidP="00780BD0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В.И., Алдошина О.В., Ким Ю.В.Современные методы оценки технического состояния электромеханического оборудования Монография. – Караганда: Изд-во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>, 2013.-193с.</w:t>
      </w:r>
    </w:p>
    <w:p w:rsidR="00780BD0" w:rsidRPr="0041732D" w:rsidRDefault="00780BD0" w:rsidP="00780BD0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З.Т.,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Булатбаев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Ф.Н. Модульный принцип организации горного машиностроения. Монография. – Караганда: Изд-во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, 2013.-193с. Монография. – Караганда: Изд-во типография РПФ </w:t>
      </w:r>
      <w:r w:rsidRPr="0041732D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41732D">
        <w:rPr>
          <w:rFonts w:ascii="Times New Roman" w:hAnsi="Times New Roman" w:cs="Times New Roman"/>
          <w:sz w:val="28"/>
          <w:szCs w:val="28"/>
        </w:rPr>
        <w:t xml:space="preserve"> </w:t>
      </w:r>
      <w:r w:rsidRPr="0041732D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41732D">
        <w:rPr>
          <w:rFonts w:ascii="Times New Roman" w:hAnsi="Times New Roman" w:cs="Times New Roman"/>
          <w:sz w:val="28"/>
          <w:szCs w:val="28"/>
        </w:rPr>
        <w:t>, 2013.-281с.</w:t>
      </w:r>
    </w:p>
    <w:p w:rsidR="00780BD0" w:rsidRPr="0041732D" w:rsidRDefault="00780BD0" w:rsidP="00780BD0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А.Д.Мехтиев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Ф.Н.Булатбаев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В.В.Югай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В. И.</w:t>
      </w:r>
      <w:r w:rsidRPr="00417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32D">
        <w:rPr>
          <w:rFonts w:ascii="Times New Roman" w:hAnsi="Times New Roman" w:cs="Times New Roman"/>
          <w:bCs/>
          <w:sz w:val="28"/>
          <w:szCs w:val="28"/>
        </w:rPr>
        <w:t>Повышение технического</w:t>
      </w:r>
      <w:r w:rsidRPr="00417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32D">
        <w:rPr>
          <w:rFonts w:ascii="Times New Roman" w:hAnsi="Times New Roman" w:cs="Times New Roman"/>
          <w:bCs/>
          <w:sz w:val="28"/>
          <w:szCs w:val="28"/>
        </w:rPr>
        <w:t xml:space="preserve">уровня конструктивных частей электромеханического оборудования. </w:t>
      </w:r>
      <w:r w:rsidRPr="0041732D">
        <w:rPr>
          <w:rFonts w:ascii="Times New Roman" w:hAnsi="Times New Roman" w:cs="Times New Roman"/>
          <w:sz w:val="28"/>
          <w:szCs w:val="28"/>
        </w:rPr>
        <w:t xml:space="preserve">Монография. – Караганда: Изд-во типография РПФ </w:t>
      </w:r>
      <w:r w:rsidRPr="0041732D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41732D">
        <w:rPr>
          <w:rFonts w:ascii="Times New Roman" w:hAnsi="Times New Roman" w:cs="Times New Roman"/>
          <w:sz w:val="28"/>
          <w:szCs w:val="28"/>
        </w:rPr>
        <w:t xml:space="preserve"> </w:t>
      </w:r>
      <w:r w:rsidRPr="0041732D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41732D">
        <w:rPr>
          <w:rFonts w:ascii="Times New Roman" w:hAnsi="Times New Roman" w:cs="Times New Roman"/>
          <w:sz w:val="28"/>
          <w:szCs w:val="28"/>
        </w:rPr>
        <w:t>, 2013.-182с.</w:t>
      </w:r>
    </w:p>
    <w:p w:rsidR="00AF590E" w:rsidRDefault="00AF590E" w:rsidP="00AF59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D0" w:rsidRPr="00AF590E" w:rsidRDefault="00780BD0" w:rsidP="00AF59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90E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в зарубежных рейтинговых изданиях, включенных в базы </w:t>
      </w:r>
      <w:r w:rsidRPr="00AF590E">
        <w:rPr>
          <w:rFonts w:ascii="Times New Roman" w:hAnsi="Times New Roman" w:cs="Times New Roman"/>
          <w:b/>
          <w:bCs/>
          <w:sz w:val="28"/>
          <w:szCs w:val="28"/>
          <w:lang w:val="en-US"/>
        </w:rPr>
        <w:t>Thomson</w:t>
      </w:r>
      <w:r w:rsidRPr="00AF5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90E">
        <w:rPr>
          <w:rFonts w:ascii="Times New Roman" w:hAnsi="Times New Roman" w:cs="Times New Roman"/>
          <w:b/>
          <w:bCs/>
          <w:sz w:val="28"/>
          <w:szCs w:val="28"/>
          <w:lang w:val="en-US"/>
        </w:rPr>
        <w:t>Reuters</w:t>
      </w:r>
      <w:r w:rsidRPr="00AF59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F590E">
        <w:rPr>
          <w:rFonts w:ascii="Times New Roman" w:hAnsi="Times New Roman" w:cs="Times New Roman"/>
          <w:b/>
          <w:bCs/>
          <w:sz w:val="28"/>
          <w:szCs w:val="28"/>
          <w:lang w:val="en-US"/>
        </w:rPr>
        <w:t>SCOPUS</w:t>
      </w:r>
      <w:r w:rsidRPr="00AF59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0BD0" w:rsidRPr="00601AFA" w:rsidRDefault="00780BD0" w:rsidP="00780BD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Исин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Д.К.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Байсанов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Толымбеков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Исагулов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А.З.Технология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выплавки феррохрома. Металлург. Научно –технический и производственный журнал. №8/2013-С.35-41</w:t>
      </w:r>
      <w:r>
        <w:rPr>
          <w:rFonts w:ascii="Times New Roman" w:hAnsi="Times New Roman" w:cs="Times New Roman"/>
          <w:sz w:val="28"/>
          <w:szCs w:val="28"/>
        </w:rPr>
        <w:t xml:space="preserve">. (английская версия </w:t>
      </w:r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Metallurgist</w:t>
      </w:r>
      <w:r>
        <w:rPr>
          <w:rFonts w:ascii="Times New Roman" w:hAnsi="Times New Roman" w:cs="Times New Roman"/>
          <w:bCs/>
          <w:sz w:val="28"/>
          <w:szCs w:val="28"/>
        </w:rPr>
        <w:t>, США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0BD0" w:rsidRPr="000B759C" w:rsidRDefault="00780BD0" w:rsidP="00780BD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Исин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Д.К.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Байсанов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Исин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Байсанов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А.С. Технология получения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кристалического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кремния с применением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натрадиционных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востановителей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>. Металлург. Научно – технический и производственный журнал. №11/2013-С.88-93</w:t>
      </w:r>
      <w:r>
        <w:rPr>
          <w:rFonts w:ascii="Times New Roman" w:hAnsi="Times New Roman" w:cs="Times New Roman"/>
          <w:sz w:val="28"/>
          <w:szCs w:val="28"/>
        </w:rPr>
        <w:t xml:space="preserve"> (английская версия </w:t>
      </w:r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Metallurgist</w:t>
      </w:r>
      <w:r>
        <w:rPr>
          <w:rFonts w:ascii="Times New Roman" w:hAnsi="Times New Roman" w:cs="Times New Roman"/>
          <w:bCs/>
          <w:sz w:val="28"/>
          <w:szCs w:val="28"/>
        </w:rPr>
        <w:t>, США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0BD0" w:rsidRPr="001F2C79" w:rsidRDefault="00780BD0" w:rsidP="00780BD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D. K. Isin,1 S. O.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Baisanov,M</w:t>
      </w:r>
      <w:proofErr w:type="spellEnd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Zh</w:t>
      </w:r>
      <w:proofErr w:type="spellEnd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Tolymbekov</w:t>
      </w:r>
      <w:proofErr w:type="spellEnd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S.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Baisanov</w:t>
      </w:r>
      <w:proofErr w:type="spellEnd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D.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Mekhtiev</w:t>
      </w:r>
      <w:proofErr w:type="spellEnd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 Z.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Isagulov</w:t>
      </w:r>
      <w:proofErr w:type="spellEnd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B. D. </w:t>
      </w:r>
      <w:proofErr w:type="spellStart"/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Isin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Metallurgist, FERROCHROMIUM SMELTING TECHNOLOGY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1F2C79">
        <w:rPr>
          <w:rFonts w:ascii="Times New Roman" w:hAnsi="Times New Roman" w:cs="Times New Roman"/>
          <w:bCs/>
          <w:sz w:val="28"/>
          <w:szCs w:val="28"/>
          <w:lang w:val="en-US"/>
        </w:rPr>
        <w:t>Vol. 57, Nos. 7–8, November, 2013 (Russian Original Nos. 8, August, 2013)</w:t>
      </w:r>
    </w:p>
    <w:p w:rsidR="00780BD0" w:rsidRPr="001F2C79" w:rsidRDefault="00780BD0" w:rsidP="00780B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80BD0" w:rsidRPr="00BC2CBB" w:rsidRDefault="00780BD0" w:rsidP="00780B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CBB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в изданиях включенных перечень Комитета МОН РК, </w:t>
      </w:r>
      <w:proofErr w:type="spellStart"/>
      <w:r w:rsidRPr="00BC2CBB">
        <w:rPr>
          <w:rFonts w:ascii="Times New Roman" w:hAnsi="Times New Roman" w:cs="Times New Roman"/>
          <w:b/>
          <w:bCs/>
          <w:sz w:val="28"/>
          <w:szCs w:val="28"/>
        </w:rPr>
        <w:t>КазБЦ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0BD0" w:rsidRPr="00601AFA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В.И., Ким Ю.В.,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FA">
        <w:rPr>
          <w:rFonts w:ascii="Times New Roman" w:hAnsi="Times New Roman" w:cs="Times New Roman"/>
          <w:sz w:val="28"/>
          <w:szCs w:val="28"/>
        </w:rPr>
        <w:t>Пути совершенствования конструктивных частей электромеханического оборудования, находящегося в длительной эксплуатации Журнал « Автоматика и информатика». 1(32) Караганда 2013г. С 28-35.</w:t>
      </w:r>
    </w:p>
    <w:p w:rsidR="00780BD0" w:rsidRPr="00601AFA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FA">
        <w:rPr>
          <w:rFonts w:ascii="Times New Roman" w:hAnsi="Times New Roman" w:cs="Times New Roman"/>
          <w:sz w:val="28"/>
          <w:szCs w:val="28"/>
        </w:rPr>
        <w:lastRenderedPageBreak/>
        <w:t>Таткеева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601AFA">
        <w:rPr>
          <w:rFonts w:ascii="Times New Roman" w:hAnsi="Times New Roman" w:cs="Times New Roman"/>
          <w:sz w:val="28"/>
          <w:szCs w:val="28"/>
        </w:rPr>
        <w:t>Сулейманов С.Р.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FA">
        <w:rPr>
          <w:rFonts w:ascii="Times New Roman" w:hAnsi="Times New Roman" w:cs="Times New Roman"/>
          <w:sz w:val="28"/>
          <w:szCs w:val="28"/>
        </w:rPr>
        <w:t>Автоматизация управления энергопотреблением административных зданий Инженерно-технический журнал     «Вестник автоматизации». Алматы -2013г.№1 (39) 2013г. С 42-44.</w:t>
      </w:r>
    </w:p>
    <w:p w:rsidR="00780BD0" w:rsidRPr="00601AFA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Оразгалиев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Г.Ш.,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В.В.Влияние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отказов на процессы управления телекоммуникационной системой и передачи информации в ней. Вестник Карагандинского университета. Серия Физика. № 2(70) Караганда – 2013г. С. 58-65 </w:t>
      </w:r>
    </w:p>
    <w:p w:rsidR="00780BD0" w:rsidRPr="00601AFA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FA">
        <w:rPr>
          <w:rFonts w:ascii="Times New Roman" w:hAnsi="Times New Roman" w:cs="Times New Roman"/>
          <w:sz w:val="28"/>
          <w:szCs w:val="28"/>
        </w:rPr>
        <w:t xml:space="preserve">Горлов Н.И.,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Кшалова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А.А.Задачи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мониторинга волоконно-оптических линий связи Журнал «Вестник Карагандинского университета» ISSN 0142-0843, серия физика, №1(69)/2013-С.31-35</w:t>
      </w:r>
    </w:p>
    <w:p w:rsidR="00780BD0" w:rsidRPr="00601AFA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FA">
        <w:rPr>
          <w:rFonts w:ascii="Times New Roman" w:hAnsi="Times New Roman" w:cs="Times New Roman"/>
          <w:sz w:val="28"/>
          <w:szCs w:val="28"/>
        </w:rPr>
        <w:t xml:space="preserve">Горлов Н.И.,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В.В., Оганезов </w:t>
      </w:r>
      <w:proofErr w:type="spellStart"/>
      <w:r w:rsidRPr="00601AFA">
        <w:rPr>
          <w:rFonts w:ascii="Times New Roman" w:hAnsi="Times New Roman" w:cs="Times New Roman"/>
          <w:sz w:val="28"/>
          <w:szCs w:val="28"/>
        </w:rPr>
        <w:t>Э.С.Сравнительный</w:t>
      </w:r>
      <w:proofErr w:type="spellEnd"/>
      <w:r w:rsidRPr="00601AFA">
        <w:rPr>
          <w:rFonts w:ascii="Times New Roman" w:hAnsi="Times New Roman" w:cs="Times New Roman"/>
          <w:sz w:val="28"/>
          <w:szCs w:val="28"/>
        </w:rPr>
        <w:t xml:space="preserve"> анализ и принципы построения систем мониторинга Журнал «Вестник Карагандинского университета» ISSN 0142-0843, серия физика, №1(69)/2013-С.36-43</w:t>
      </w:r>
    </w:p>
    <w:p w:rsidR="00780BD0" w:rsidRPr="00601AFA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601AFA">
        <w:rPr>
          <w:rFonts w:ascii="Times New Roman" w:hAnsi="Times New Roman" w:cs="Times New Roman"/>
          <w:sz w:val="28"/>
          <w:szCs w:val="28"/>
        </w:rPr>
        <w:t>Алимов М.Ш., Боборыкин И.В., Дворкин С.В., Муравлев В.С.Применение сенсорных сетей для мониторинга и локального определения местоположения в промышленности Журнал «Вестник Карагандинского университета» ISSN 0142-0843, серия физика, №1(69)/2013-С.67-71</w:t>
      </w:r>
    </w:p>
    <w:p w:rsidR="00780BD0" w:rsidRPr="004960D6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Карпенко А.Н. Приборы нового поколения Журнал «Энергетика и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электроборудование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»  ISSN 2037-1788, № 2(2) )/2013-С.42-43</w:t>
      </w:r>
    </w:p>
    <w:p w:rsidR="00780BD0" w:rsidRPr="00E6360E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360E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E6360E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E6360E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E6360E">
        <w:rPr>
          <w:rFonts w:ascii="Times New Roman" w:hAnsi="Times New Roman" w:cs="Times New Roman"/>
          <w:sz w:val="28"/>
          <w:szCs w:val="28"/>
        </w:rPr>
        <w:t xml:space="preserve"> Г.Г., Сулейменов С.Р. Автоматизация и управления энергообеспечением административных зданий.  Вестник автоматизации. Инженерно – технический журнал. №1 (39) -С.39-42.</w:t>
      </w:r>
    </w:p>
    <w:p w:rsidR="00780BD0" w:rsidRPr="00957F3D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3BBF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А.С. Рассмотрение перспективы использования солнечных электростанций с линиями постоянного тока. Международный научный журнал </w:t>
      </w:r>
      <w:r w:rsidRPr="00AF3BBF">
        <w:rPr>
          <w:rFonts w:ascii="Times New Roman" w:hAnsi="Times New Roman" w:cs="Times New Roman"/>
          <w:sz w:val="28"/>
          <w:szCs w:val="28"/>
          <w:lang w:val="kk-KZ"/>
        </w:rPr>
        <w:t>«Актуальные проблемы современности» № 1</w:t>
      </w:r>
      <w:r w:rsidRPr="00AF3BBF">
        <w:rPr>
          <w:rFonts w:ascii="Times New Roman" w:hAnsi="Times New Roman" w:cs="Times New Roman"/>
          <w:sz w:val="28"/>
          <w:szCs w:val="28"/>
        </w:rPr>
        <w:t>/2013</w:t>
      </w:r>
      <w:r w:rsidRPr="00AF3BBF">
        <w:rPr>
          <w:rFonts w:ascii="Times New Roman" w:hAnsi="Times New Roman" w:cs="Times New Roman"/>
          <w:sz w:val="28"/>
          <w:szCs w:val="28"/>
          <w:lang w:val="kk-KZ"/>
        </w:rPr>
        <w:t>. Караганда: Изд-во Болашак баспа</w:t>
      </w:r>
      <w:r w:rsidRPr="00AF3BBF">
        <w:rPr>
          <w:rFonts w:ascii="Times New Roman" w:hAnsi="Times New Roman" w:cs="Times New Roman"/>
          <w:sz w:val="28"/>
          <w:szCs w:val="28"/>
        </w:rPr>
        <w:t xml:space="preserve"> С.92-95.</w:t>
      </w:r>
    </w:p>
    <w:p w:rsidR="00780BD0" w:rsidRPr="00AF3BBF" w:rsidRDefault="00780BD0" w:rsidP="00780BD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3BBF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AF3BBF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AF3BBF">
        <w:rPr>
          <w:rFonts w:ascii="Times New Roman" w:hAnsi="Times New Roman" w:cs="Times New Roman"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AF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3B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электронагревателей низкого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давленияв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теплоснабжения ЖКХ. Республиканский журнал «Труды университета» №4/2013. Караганда: </w:t>
      </w:r>
      <w:r w:rsidRPr="00AF3BBF">
        <w:rPr>
          <w:rFonts w:ascii="Times New Roman" w:hAnsi="Times New Roman" w:cs="Times New Roman"/>
          <w:sz w:val="28"/>
          <w:szCs w:val="28"/>
          <w:lang w:val="kk-KZ"/>
        </w:rPr>
        <w:t>Изд-во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КарГТУ</w:t>
      </w:r>
      <w:r w:rsidRPr="00E6360E">
        <w:rPr>
          <w:rFonts w:ascii="Times New Roman" w:hAnsi="Times New Roman" w:cs="Times New Roman"/>
          <w:sz w:val="28"/>
          <w:szCs w:val="28"/>
        </w:rPr>
        <w:t>-С.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60E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60E">
        <w:rPr>
          <w:rFonts w:ascii="Times New Roman" w:hAnsi="Times New Roman" w:cs="Times New Roman"/>
          <w:sz w:val="28"/>
          <w:szCs w:val="28"/>
        </w:rPr>
        <w:t>2.</w:t>
      </w:r>
    </w:p>
    <w:p w:rsidR="00AF590E" w:rsidRDefault="00AF590E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D0" w:rsidRPr="004960D6" w:rsidRDefault="00780BD0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0D6">
        <w:rPr>
          <w:rFonts w:ascii="Times New Roman" w:hAnsi="Times New Roman" w:cs="Times New Roman"/>
          <w:b/>
          <w:bCs/>
          <w:sz w:val="28"/>
          <w:szCs w:val="28"/>
        </w:rPr>
        <w:t>Публикации в зарубежных изданиях включенных в перечень ВАК РФ, РИНЦ</w:t>
      </w:r>
    </w:p>
    <w:p w:rsidR="00780BD0" w:rsidRPr="002D5A3F" w:rsidRDefault="00780BD0" w:rsidP="00780BD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Таранов А.В., Юров В.М., Портнов В.С. Метод аналогий и термодинамический подход к анализу технико-экономического состояния тепловых сетей ЖКХ //Журнал «Научное обозрение». Россия, Москва. № 7 2013г. </w:t>
      </w:r>
    </w:p>
    <w:p w:rsidR="00780BD0" w:rsidRPr="004960D6" w:rsidRDefault="00780BD0" w:rsidP="00780BD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0D6">
        <w:rPr>
          <w:rFonts w:ascii="Times New Roman" w:hAnsi="Times New Roman" w:cs="Times New Roman"/>
          <w:sz w:val="28"/>
          <w:szCs w:val="28"/>
        </w:rPr>
        <w:lastRenderedPageBreak/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>Таранов А.В., Юров В.М., Портнов В.С. Технико-экономическое состояние тепловых сетей ЖКХ и теория массового обслуживания// Журнал «Научное обозрение». Россия, Москва. № 7 2013г.</w:t>
      </w:r>
    </w:p>
    <w:p w:rsidR="00780BD0" w:rsidRPr="004960D6" w:rsidRDefault="00780BD0" w:rsidP="00780BD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 xml:space="preserve">Таранов А.В.,  Портнов В.С.,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Жанбосов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А.Е. Статистическая модель рентабельности тепловых сетей ЖКХ //Журнал «Научное обозрение». Россия, Москва. № 7 2013г.</w:t>
      </w:r>
    </w:p>
    <w:p w:rsidR="00780BD0" w:rsidRPr="004960D6" w:rsidRDefault="00780BD0" w:rsidP="00780BD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0D6">
        <w:rPr>
          <w:rFonts w:ascii="Times New Roman" w:hAnsi="Times New Roman" w:cs="Times New Roman"/>
          <w:sz w:val="28"/>
          <w:szCs w:val="28"/>
        </w:rPr>
        <w:t xml:space="preserve">Демин В.Ф.,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 xml:space="preserve">Оленченко П.П.,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Маусымбаева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А.Д., Демина Т.В. Формирование зон расслоения в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приконтурном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массиве подготовительной выработки. Ежемесячный научно-технический и производственно-экономический журнал «УГОЛЬ» 4-2013 (Апрель), С.76-80.</w:t>
      </w:r>
    </w:p>
    <w:p w:rsidR="00AF590E" w:rsidRDefault="00AF590E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BD0" w:rsidRPr="004960D6" w:rsidRDefault="006772CC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у</w:t>
      </w:r>
      <w:r w:rsidR="00780BD0" w:rsidRPr="004960D6">
        <w:rPr>
          <w:rFonts w:ascii="Times New Roman" w:hAnsi="Times New Roman" w:cs="Times New Roman"/>
          <w:b/>
          <w:sz w:val="28"/>
          <w:szCs w:val="28"/>
        </w:rPr>
        <w:t>частие в конференциях стран дальнего зарубежья</w:t>
      </w:r>
    </w:p>
    <w:p w:rsidR="00780BD0" w:rsidRPr="00D63EC4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Ким Ю.В., Алдошина О.В. Оценка эффективности использования солнечных модулей для энергообеспечения систем телекоммуникации.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MATERIALY IX MEZINARODNI VE-DECKO – PRAKTICKA KONFERENCE  «VEDA A TECHNOLOGIE:KROK DO BUDOUCNOSTI – 2013».  DIL 28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.3-6. </w:t>
      </w:r>
      <w:proofErr w:type="spellStart"/>
      <w:r w:rsidRPr="004960D6">
        <w:rPr>
          <w:rFonts w:ascii="Times New Roman" w:hAnsi="Times New Roman" w:cs="Times New Roman"/>
          <w:sz w:val="28"/>
          <w:szCs w:val="28"/>
          <w:lang w:val="en-US"/>
        </w:rPr>
        <w:t>Praha</w:t>
      </w:r>
      <w:proofErr w:type="spellEnd"/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>.,2013.</w:t>
      </w:r>
    </w:p>
    <w:p w:rsidR="00780BD0" w:rsidRPr="004960D6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 xml:space="preserve">Перспективы использования в Казахстане нетрадиционных источников энергии для энергообеспечения устройств связи.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MATERIALY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63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MEZINARODNI VE-DECKO – PRAKTICKA KONFERENCE  «VEDA A TECHNOLOGIE:KROK DO BU-DOUCNOSTI – 2013».  DIL 28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.6-9. </w:t>
      </w:r>
      <w:proofErr w:type="spellStart"/>
      <w:r w:rsidRPr="004960D6">
        <w:rPr>
          <w:rFonts w:ascii="Times New Roman" w:hAnsi="Times New Roman" w:cs="Times New Roman"/>
          <w:sz w:val="28"/>
          <w:szCs w:val="28"/>
          <w:lang w:val="en-US"/>
        </w:rPr>
        <w:t>Praha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Publishing House «Education and Science» s.r.o.,2013.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И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., 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4960D6">
        <w:rPr>
          <w:rFonts w:ascii="Times New Roman" w:hAnsi="Times New Roman" w:cs="Times New Roman"/>
          <w:sz w:val="28"/>
          <w:szCs w:val="28"/>
        </w:rPr>
        <w:t>Алдошина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О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Кшалова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А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А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0BD0" w:rsidRPr="002C2FC4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2D5A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32D">
        <w:rPr>
          <w:rFonts w:ascii="Times New Roman" w:hAnsi="Times New Roman" w:cs="Times New Roman"/>
          <w:sz w:val="28"/>
          <w:szCs w:val="28"/>
        </w:rPr>
        <w:t>А</w:t>
      </w:r>
      <w:r w:rsidRPr="002D5A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732D">
        <w:rPr>
          <w:rFonts w:ascii="Times New Roman" w:hAnsi="Times New Roman" w:cs="Times New Roman"/>
          <w:sz w:val="28"/>
          <w:szCs w:val="28"/>
        </w:rPr>
        <w:t>Д</w:t>
      </w:r>
      <w:r w:rsidRPr="002D5A3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E8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И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E85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Г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А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4960D6">
        <w:rPr>
          <w:rFonts w:ascii="Times New Roman" w:hAnsi="Times New Roman" w:cs="Times New Roman"/>
          <w:sz w:val="28"/>
          <w:szCs w:val="28"/>
        </w:rPr>
        <w:t>Ким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Ю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r w:rsidRPr="004960D6">
        <w:rPr>
          <w:rFonts w:ascii="Times New Roman" w:hAnsi="Times New Roman" w:cs="Times New Roman"/>
          <w:sz w:val="28"/>
          <w:szCs w:val="28"/>
        </w:rPr>
        <w:t xml:space="preserve">Разработка рекомендаций по усилению аварийно-опасных зон усталостного разрушения конструкции электромеханического оборудования.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MATERIALY IX MEZINARODNI VE-DECKO – PRAKTICKA KONFERENCE  «NAUKOWA VYSL INFORMACYJNEJ POWIEKI – 2013».  VOL 24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.3-6. </w:t>
      </w:r>
      <w:r>
        <w:rPr>
          <w:rFonts w:ascii="Times New Roman" w:hAnsi="Times New Roman" w:cs="Times New Roman"/>
          <w:sz w:val="28"/>
          <w:szCs w:val="28"/>
        </w:rPr>
        <w:t>София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PRZEMYSL NAYKA I STUDIA - 2013.</w:t>
      </w:r>
    </w:p>
    <w:p w:rsidR="00780BD0" w:rsidRPr="002C2FC4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32D">
        <w:rPr>
          <w:rFonts w:ascii="Times New Roman" w:hAnsi="Times New Roman" w:cs="Times New Roman"/>
          <w:sz w:val="28"/>
          <w:szCs w:val="28"/>
        </w:rPr>
        <w:t>А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732D">
        <w:rPr>
          <w:rFonts w:ascii="Times New Roman" w:hAnsi="Times New Roman" w:cs="Times New Roman"/>
          <w:sz w:val="28"/>
          <w:szCs w:val="28"/>
        </w:rPr>
        <w:t>Д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Оразгалиев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Г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Ш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Г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А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4960D6">
        <w:rPr>
          <w:rFonts w:ascii="Times New Roman" w:hAnsi="Times New Roman" w:cs="Times New Roman"/>
          <w:sz w:val="28"/>
          <w:szCs w:val="28"/>
        </w:rPr>
        <w:t>Алимов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М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Ш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r w:rsidRPr="004960D6">
        <w:rPr>
          <w:rFonts w:ascii="Times New Roman" w:hAnsi="Times New Roman" w:cs="Times New Roman"/>
          <w:sz w:val="28"/>
          <w:szCs w:val="28"/>
        </w:rPr>
        <w:t>Пути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модернизации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ЖКХ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Казахстана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использованием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электрических</w:t>
      </w:r>
      <w:r w:rsidRPr="00780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вакуумных</w:t>
      </w:r>
      <w:r w:rsidRPr="00780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радиаторов</w:t>
      </w:r>
      <w:r w:rsidRPr="00780B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MATERIALY IX MEZINARODNI VE-DECKO – PRAKTICKA KONFERENCE  «NAUKOWA VYSL INFORMACYJNEJ POWIEKI – 2013».  VOL 24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.42-45. </w:t>
      </w:r>
      <w:r>
        <w:rPr>
          <w:rFonts w:ascii="Times New Roman" w:hAnsi="Times New Roman" w:cs="Times New Roman"/>
          <w:sz w:val="28"/>
          <w:szCs w:val="28"/>
        </w:rPr>
        <w:t>София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PRZEMYSL NAYKA I STUDIA - 2013.</w:t>
      </w:r>
    </w:p>
    <w:p w:rsidR="00780BD0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32D">
        <w:rPr>
          <w:rFonts w:ascii="Times New Roman" w:hAnsi="Times New Roman" w:cs="Times New Roman"/>
          <w:sz w:val="28"/>
          <w:szCs w:val="28"/>
        </w:rPr>
        <w:t>А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732D">
        <w:rPr>
          <w:rFonts w:ascii="Times New Roman" w:hAnsi="Times New Roman" w:cs="Times New Roman"/>
          <w:sz w:val="28"/>
          <w:szCs w:val="28"/>
        </w:rPr>
        <w:t>Д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Оразгалиев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Г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Ш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Г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А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4960D6">
        <w:rPr>
          <w:rFonts w:ascii="Times New Roman" w:hAnsi="Times New Roman" w:cs="Times New Roman"/>
          <w:sz w:val="28"/>
          <w:szCs w:val="28"/>
        </w:rPr>
        <w:t>Алимов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М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Ш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r w:rsidRPr="004960D6">
        <w:rPr>
          <w:rFonts w:ascii="Times New Roman" w:hAnsi="Times New Roman" w:cs="Times New Roman"/>
          <w:sz w:val="28"/>
          <w:szCs w:val="28"/>
        </w:rPr>
        <w:t>Пути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модернизации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ЖКХ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Казахстана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использованием</w:t>
      </w:r>
      <w:r w:rsidRPr="002C2F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электрических</w:t>
      </w:r>
      <w:r w:rsidRPr="00780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вакуумных</w:t>
      </w:r>
      <w:r w:rsidRPr="00780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радиаторов</w:t>
      </w:r>
      <w:r w:rsidRPr="00780B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MATERIALY IX MEZINARODNI VE-DECKO – PRAKTICKA KONFERENCE  «NAUKOWA VYSL INFORMACYJNEJ POWIEKI – 2013». </w:t>
      </w:r>
      <w:r>
        <w:rPr>
          <w:rFonts w:ascii="Times New Roman" w:hAnsi="Times New Roman" w:cs="Times New Roman"/>
          <w:sz w:val="28"/>
          <w:szCs w:val="28"/>
        </w:rPr>
        <w:t>София.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 xml:space="preserve"> VOL 24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.42-45. PRZEMYSL NAYKA I STUDIA - 2013.</w:t>
      </w:r>
    </w:p>
    <w:p w:rsidR="00780BD0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</w:t>
      </w:r>
      <w:r w:rsidRPr="00E8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Оразгалиев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Г.Ш.,  Алдошина</w:t>
      </w:r>
      <w:r w:rsidRPr="00E85851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О</w:t>
      </w:r>
      <w:r w:rsidRPr="00E85851">
        <w:rPr>
          <w:rFonts w:ascii="Times New Roman" w:hAnsi="Times New Roman" w:cs="Times New Roman"/>
          <w:sz w:val="28"/>
          <w:szCs w:val="28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E85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E85851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E85851">
        <w:rPr>
          <w:rFonts w:ascii="Times New Roman" w:hAnsi="Times New Roman" w:cs="Times New Roman"/>
          <w:sz w:val="28"/>
          <w:szCs w:val="28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И</w:t>
      </w:r>
      <w:r w:rsidRPr="00E8585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Мониторинг электромагнитного излучения, дисплеев персональных компьютеров и сотовых телефонов.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MATERIALY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MEZINARODNI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240220">
        <w:rPr>
          <w:rFonts w:ascii="Times New Roman" w:hAnsi="Times New Roman" w:cs="Times New Roman"/>
          <w:sz w:val="28"/>
          <w:szCs w:val="28"/>
        </w:rPr>
        <w:t>-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lastRenderedPageBreak/>
        <w:t>DECKO</w:t>
      </w:r>
      <w:r w:rsidRPr="00240220">
        <w:rPr>
          <w:rFonts w:ascii="Times New Roman" w:hAnsi="Times New Roman" w:cs="Times New Roman"/>
          <w:sz w:val="28"/>
          <w:szCs w:val="28"/>
        </w:rPr>
        <w:t xml:space="preserve"> –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PRAKTICKA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KONFERENCE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Бъдещите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2013. 17 – 25 февраля.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2402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0220">
        <w:rPr>
          <w:rFonts w:ascii="Times New Roman" w:hAnsi="Times New Roman" w:cs="Times New Roman"/>
          <w:sz w:val="28"/>
          <w:szCs w:val="28"/>
        </w:rPr>
        <w:t xml:space="preserve">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240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40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402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София.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PRZEMYSL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NAYKA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STUDIA</w:t>
      </w:r>
      <w:r w:rsidRPr="00240220">
        <w:rPr>
          <w:rFonts w:ascii="Times New Roman" w:hAnsi="Times New Roman" w:cs="Times New Roman"/>
          <w:sz w:val="28"/>
          <w:szCs w:val="28"/>
        </w:rPr>
        <w:t xml:space="preserve"> - 2013.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D0" w:rsidRPr="004960D6" w:rsidRDefault="00780BD0" w:rsidP="00780B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</w:t>
      </w:r>
      <w:r w:rsidRPr="00E8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Оразгалиев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Г.Ш.,  Алдошина</w:t>
      </w:r>
      <w:r w:rsidRPr="00E85851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О</w:t>
      </w:r>
      <w:r w:rsidRPr="00E85851">
        <w:rPr>
          <w:rFonts w:ascii="Times New Roman" w:hAnsi="Times New Roman" w:cs="Times New Roman"/>
          <w:sz w:val="28"/>
          <w:szCs w:val="28"/>
        </w:rPr>
        <w:t>.</w:t>
      </w:r>
      <w:r w:rsidRPr="004960D6">
        <w:rPr>
          <w:rFonts w:ascii="Times New Roman" w:hAnsi="Times New Roman" w:cs="Times New Roman"/>
          <w:sz w:val="28"/>
          <w:szCs w:val="28"/>
        </w:rPr>
        <w:t>В</w:t>
      </w:r>
      <w:r w:rsidRPr="00E85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Ким Ю.В. оценка вредного влияния электромагнитного излучения от бытовых приборов на организм человека.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MATERIALY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MEZINARODNI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240220">
        <w:rPr>
          <w:rFonts w:ascii="Times New Roman" w:hAnsi="Times New Roman" w:cs="Times New Roman"/>
          <w:sz w:val="28"/>
          <w:szCs w:val="28"/>
        </w:rPr>
        <w:t>-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DECKO</w:t>
      </w:r>
      <w:r w:rsidRPr="00240220">
        <w:rPr>
          <w:rFonts w:ascii="Times New Roman" w:hAnsi="Times New Roman" w:cs="Times New Roman"/>
          <w:sz w:val="28"/>
          <w:szCs w:val="28"/>
        </w:rPr>
        <w:t xml:space="preserve"> –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PRAKTICKA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KONFERENCE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Бъдещите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2013. 17 – 25 февраля.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2402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0220">
        <w:rPr>
          <w:rFonts w:ascii="Times New Roman" w:hAnsi="Times New Roman" w:cs="Times New Roman"/>
          <w:sz w:val="28"/>
          <w:szCs w:val="28"/>
        </w:rPr>
        <w:t xml:space="preserve">  – </w:t>
      </w:r>
      <w:r w:rsidRPr="004960D6">
        <w:rPr>
          <w:rFonts w:ascii="Times New Roman" w:hAnsi="Times New Roman" w:cs="Times New Roman"/>
          <w:sz w:val="28"/>
          <w:szCs w:val="28"/>
        </w:rPr>
        <w:t>С</w:t>
      </w:r>
      <w:r w:rsidRPr="00240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240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2402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София.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PRZEMYSL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NAYKA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0220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STUDIA</w:t>
      </w:r>
      <w:r w:rsidRPr="00240220">
        <w:rPr>
          <w:rFonts w:ascii="Times New Roman" w:hAnsi="Times New Roman" w:cs="Times New Roman"/>
          <w:sz w:val="28"/>
          <w:szCs w:val="28"/>
        </w:rPr>
        <w:t xml:space="preserve"> - 2013.</w:t>
      </w:r>
    </w:p>
    <w:p w:rsidR="00AF590E" w:rsidRDefault="00AF590E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BD0" w:rsidRPr="004960D6" w:rsidRDefault="006772CC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у</w:t>
      </w:r>
      <w:r w:rsidRPr="004960D6">
        <w:rPr>
          <w:rFonts w:ascii="Times New Roman" w:hAnsi="Times New Roman" w:cs="Times New Roman"/>
          <w:b/>
          <w:sz w:val="28"/>
          <w:szCs w:val="28"/>
        </w:rPr>
        <w:t>частие</w:t>
      </w:r>
      <w:r w:rsidR="00780BD0" w:rsidRPr="004960D6">
        <w:rPr>
          <w:rFonts w:ascii="Times New Roman" w:hAnsi="Times New Roman" w:cs="Times New Roman"/>
          <w:b/>
          <w:sz w:val="28"/>
          <w:szCs w:val="28"/>
        </w:rPr>
        <w:t xml:space="preserve"> в конференциях стран ближнего зарубежья и РК 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Богачков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И.В., Горлов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Н.И.Основные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принципы мониторинга волоконно-оптических сетей// Материалы Российской научно-технической конференции « Современные проблемы телекоммуникаций». Новосибирск -2013г. С.174-179.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Богачков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И.В., Горлов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Н.И.Прогнозирование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и контроль надежности оптических кабелей. Материалы Российской научно-технической конференции « Современные проблемы телекоммуникаций». Новосибирск -2013г. С.179-182.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 Перспективы использования энергосберегающих радиаторов в сфере ЖКХ. Труды Республиканской научно-практической конференции «Социально – экономическая модернизация Казахстана: проблемы и пути решения» 25-26 февраля 2013г. С 226-228.Караганда – 2013г.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 Алдошина О.В.Разработка системы энергообеспечения объектов ЖКХ с использованием альтернативных источников. Труды Республиканской научно-практической конференции « Социально – экономическая модернизация Казахстана: проблемы и пути решения» 25-26 февраля 2013г. С.228-231.  Караганда – 2013г.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Орзгалиев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Г.Ш.,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Г.А. Мониторинг влияния уровня СВЧ излучения в условиях объектов ЖКХ.  Труды Республиканской научно-практической конференции « Социально – экономическая модернизация Казахстана: проблемы и пути решения» 25-26 февраля 2013г. С.231-234.  Караганда – 2013г.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 xml:space="preserve">Разработка конкурентоспособной конструкции нового поколения Труды Республиканской научно-практической конференции « Социально – экономическая модернизация Казахстана: проблемы и пути решения» 25-26 февраля 2013г. С.115-117.Караганда – 2013г.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З.Т.,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З.Т.,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Ким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Ю.В.Методология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теоретического поиска наукоемких (экстремальных) структурных схем  ТО магистральных  конвейеров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С.118-120.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0D6">
        <w:rPr>
          <w:rFonts w:ascii="Times New Roman" w:hAnsi="Times New Roman" w:cs="Times New Roman"/>
          <w:sz w:val="28"/>
          <w:szCs w:val="28"/>
        </w:rPr>
        <w:lastRenderedPageBreak/>
        <w:t>Акашев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З.Т.,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 Методология поиска способов синтеза и терминология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бесперегрузочного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перемещения грузов магистральных конвейеров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С.120-122.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З.Т.,</w:t>
      </w:r>
      <w:r w:rsidRPr="002D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Калиаскаров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Н.Б. Методология поиска алгоритма для физического построения теоретических структурных схем ТО магистральных конвейеров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С.122-125.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0D6">
        <w:rPr>
          <w:rFonts w:ascii="Times New Roman" w:hAnsi="Times New Roman" w:cs="Times New Roman"/>
          <w:sz w:val="28"/>
          <w:szCs w:val="28"/>
        </w:rPr>
        <w:t xml:space="preserve">Горбачев А.П.,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Разинкин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В.И.Методы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мониторинга уровня СВЧ излучения антенн мобильных устройств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С.151-153.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0D6">
        <w:rPr>
          <w:rFonts w:ascii="Times New Roman" w:hAnsi="Times New Roman" w:cs="Times New Roman"/>
          <w:sz w:val="28"/>
          <w:szCs w:val="28"/>
        </w:rPr>
        <w:t xml:space="preserve"> Горлов Н.И.,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 Задачи мониторинга волоконно-оптических линий передачи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С.153-155.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Вахгельт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Нургалимов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М.С. Математическая модель напряженно-деформированного состояния конструктивных элементов электромеханического оборудования.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С.233-236.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Сериков Т.Г.Разработка системы контроля сети телекоммуникации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1.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С.122-125.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Калиаскаров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В.И.Проектирование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и исследование основных параметров фильтров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баттерворта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при помощи созданного виртуального лабораторного комплекса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С.270-272.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Булатбаев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Ф.Н.Совершенствование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конструкции электромеханического оборудования с использованием методов компьютерного моделирования.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С.279-282.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Кшалова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Ныгиметжанова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Нургалимов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М.С. Разработка систем оценки фактического состояния электромеханического оборудования на основе методов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вибродиагностики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Труды Международной научной конференции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С.282-285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Ким Ю.В.,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В.В.,Разработка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солнечных электростанций для систем связи и телекоммуникации Труды </w:t>
      </w:r>
      <w:r w:rsidRPr="004960D6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С.285-288.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Алдошина О.В.Анализ солнечных СЭС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С.288-290.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Ка-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лиаскаров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Н.Б.Вакуумные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энергосберегающие радиаторы в сфере ЖКХ Труды Международной научной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конфе-ренции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С.290-292.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Г.Г., Портнов В.С., Таранов А.В. Уровень организованности тепловых сетей ЖКХ. Труды Международной научной конференции (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чтения №5). Часть 2. – Караганда: Изд-во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, 2013. – С.297-301.</w:t>
      </w:r>
    </w:p>
    <w:p w:rsidR="00780BD0" w:rsidRPr="004960D6" w:rsidRDefault="00780BD0" w:rsidP="00780B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Зенов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Е.В., Попов А.И.,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Тагаченко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А.М. Электрические свойства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гидрогенезированного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аморфного кремния легированного литием.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Флуктационные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деградационные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процессы в полупроводниковых приборах. Материалы международного научно-методического семинара. Москва. 2013. – С.181-185.</w:t>
      </w:r>
    </w:p>
    <w:p w:rsidR="00780BD0" w:rsidRPr="004960D6" w:rsidRDefault="00780BD0" w:rsidP="00780B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0D6">
        <w:rPr>
          <w:rFonts w:ascii="Times New Roman" w:hAnsi="Times New Roman" w:cs="Times New Roman"/>
          <w:b/>
          <w:bCs/>
          <w:sz w:val="28"/>
          <w:szCs w:val="28"/>
        </w:rPr>
        <w:t>Патенты. СИС</w:t>
      </w:r>
    </w:p>
    <w:p w:rsidR="00780BD0" w:rsidRPr="004960D6" w:rsidRDefault="00780BD0" w:rsidP="00780B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Кшалова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А.А.,  Алдошина О.В., Моделирование систем и сетей  телекоммуникаций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учебник - </w:t>
      </w:r>
      <w:r w:rsidRPr="004960D6">
        <w:rPr>
          <w:rFonts w:ascii="Times New Roman" w:hAnsi="Times New Roman" w:cs="Times New Roman"/>
          <w:sz w:val="28"/>
          <w:szCs w:val="28"/>
        </w:rPr>
        <w:t xml:space="preserve">программа для ЭВМ) Свидетельство интеллектуальной собственности Республики Казахстан, опубл.25.06.2013. № 859. </w:t>
      </w:r>
    </w:p>
    <w:p w:rsidR="00780BD0" w:rsidRPr="007B0D9B" w:rsidRDefault="00780BD0" w:rsidP="00780BD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Лустова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Ю.С. Цифровые сети интегрального обслуживания (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учебник - </w:t>
      </w:r>
      <w:r w:rsidRPr="004960D6">
        <w:rPr>
          <w:rFonts w:ascii="Times New Roman" w:hAnsi="Times New Roman" w:cs="Times New Roman"/>
          <w:sz w:val="28"/>
          <w:szCs w:val="28"/>
        </w:rPr>
        <w:t>программа для ЭВМ) Свидетельство интеллектуальной собственности Республики Казахстан, опубл.25.02.2013. № 168.</w:t>
      </w:r>
    </w:p>
    <w:p w:rsidR="00780BD0" w:rsidRPr="004960D6" w:rsidRDefault="00780BD0" w:rsidP="00780B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Кшалова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А.А.,  Алдошина О.В.,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Телетрафик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960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учебник - </w:t>
      </w:r>
      <w:r w:rsidRPr="004960D6">
        <w:rPr>
          <w:rFonts w:ascii="Times New Roman" w:hAnsi="Times New Roman" w:cs="Times New Roman"/>
          <w:sz w:val="28"/>
          <w:szCs w:val="28"/>
        </w:rPr>
        <w:t>программа для ЭВМ)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 xml:space="preserve">Свидетельство интеллектуальной собственности Республики Казахстан,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960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60D6"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0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6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D0" w:rsidRPr="004960D6" w:rsidRDefault="00780BD0" w:rsidP="00780BD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32D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1732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Кшалова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А.А.,  </w:t>
      </w:r>
      <w:r>
        <w:rPr>
          <w:rFonts w:ascii="Times New Roman" w:hAnsi="Times New Roman" w:cs="Times New Roman"/>
          <w:sz w:val="28"/>
          <w:szCs w:val="28"/>
        </w:rPr>
        <w:t xml:space="preserve">Ким Ю.В. «Единицы измерений параметров электрических сигналов» </w:t>
      </w:r>
      <w:r w:rsidRPr="004960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учебник - </w:t>
      </w:r>
      <w:r w:rsidRPr="004960D6">
        <w:rPr>
          <w:rFonts w:ascii="Times New Roman" w:hAnsi="Times New Roman" w:cs="Times New Roman"/>
          <w:sz w:val="28"/>
          <w:szCs w:val="28"/>
        </w:rPr>
        <w:t>программа для ЭВМ)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</w:rPr>
        <w:t xml:space="preserve">Свидетельство интеллектуальной собственности Республики Казахстан,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960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60D6"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4960D6">
        <w:rPr>
          <w:rFonts w:ascii="Times New Roman" w:hAnsi="Times New Roman" w:cs="Times New Roman"/>
          <w:sz w:val="28"/>
          <w:szCs w:val="28"/>
        </w:rPr>
        <w:t>.</w:t>
      </w:r>
    </w:p>
    <w:p w:rsidR="00780BD0" w:rsidRPr="004960D6" w:rsidRDefault="00780BD0" w:rsidP="00780BD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0D6">
        <w:rPr>
          <w:rFonts w:ascii="Times New Roman" w:hAnsi="Times New Roman" w:cs="Times New Roman"/>
          <w:sz w:val="28"/>
          <w:szCs w:val="28"/>
        </w:rPr>
        <w:t>Заявка на патент РФ от 01.03.2013 г. №2013109331. Полосно – пропускающий фильтр.</w:t>
      </w:r>
    </w:p>
    <w:p w:rsidR="00780BD0" w:rsidRDefault="00780BD0" w:rsidP="00780BD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0D6">
        <w:rPr>
          <w:rFonts w:ascii="Times New Roman" w:hAnsi="Times New Roman" w:cs="Times New Roman"/>
          <w:bCs/>
          <w:sz w:val="28"/>
          <w:szCs w:val="28"/>
        </w:rPr>
        <w:t>Инновационный патент, №27946 от 25.12.2013 г. Радиатор отопления</w:t>
      </w:r>
    </w:p>
    <w:p w:rsidR="00780BD0" w:rsidRPr="003F26B2" w:rsidRDefault="00780BD0" w:rsidP="00780BD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6B2">
        <w:rPr>
          <w:rFonts w:ascii="Times New Roman" w:hAnsi="Times New Roman" w:cs="Times New Roman"/>
          <w:bCs/>
          <w:sz w:val="28"/>
          <w:szCs w:val="28"/>
        </w:rPr>
        <w:t>Заключение о выдаче инновационного патента, №2013/0224.1 от 22.02.2013 г. Независимо работающий передвижной электрический нагреватель.</w:t>
      </w:r>
    </w:p>
    <w:p w:rsidR="00780BD0" w:rsidRDefault="00780BD0" w:rsidP="00780BD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6B2">
        <w:rPr>
          <w:rFonts w:ascii="Times New Roman" w:hAnsi="Times New Roman" w:cs="Times New Roman"/>
          <w:bCs/>
          <w:sz w:val="28"/>
          <w:szCs w:val="28"/>
        </w:rPr>
        <w:t>Заключение о выдаче инновационного патента, №2013/0407.1 от 04.04.2013 г. Устройство для преобразования солнечной энергии в электрическую.</w:t>
      </w:r>
    </w:p>
    <w:p w:rsidR="00780BD0" w:rsidRPr="004960D6" w:rsidRDefault="00AF590E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Выполнял р</w:t>
      </w:r>
      <w:r w:rsidR="00780BD0" w:rsidRPr="004960D6">
        <w:rPr>
          <w:rFonts w:ascii="Times New Roman" w:hAnsi="Times New Roman" w:cs="Times New Roman"/>
          <w:b/>
          <w:bCs/>
          <w:sz w:val="28"/>
          <w:szCs w:val="28"/>
        </w:rPr>
        <w:t>уководство научно – исследовательской работой студентов</w:t>
      </w:r>
    </w:p>
    <w:p w:rsidR="00780BD0" w:rsidRPr="004960D6" w:rsidRDefault="00780BD0" w:rsidP="0078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0D6">
        <w:rPr>
          <w:rFonts w:ascii="Times New Roman" w:hAnsi="Times New Roman" w:cs="Times New Roman"/>
          <w:sz w:val="28"/>
          <w:szCs w:val="28"/>
        </w:rPr>
        <w:t>В Караганде 27-29 мая проходила Международная молодежная выставка инновационных проектов «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r w:rsidRPr="004960D6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  <w:lang w:val="en-US"/>
        </w:rPr>
        <w:t>Karagandy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>-2013» в рамках подготовки к Международной выставке «ЭКСПО-2017» в Астане. Организаторами выставки выступили управление по вопросам молодежной политики области, областной филиал НДП «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», неправительственные организации Ассоциация «Гражданский альянс Карагандинской области» и «Новое время» при поддержке областного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. На выставку было отобрано 27 проектов, среди которых  5 представляли Институт телекоммуникаций, энергетики и автоматики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: «Высокоэффективная солнечная электростанция на основе двухсторонних модулей с передачей электроэнергии по высоковольтным линиям постоянного тока» (Авторы – студенты гр. РЭТ-11-3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Ахметжанов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Д., Зибров А. Научный руководитель  –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А.Д.). 1 место, обладатели гранта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Карагандинской области в размере 1 млн. тенге.</w:t>
      </w:r>
    </w:p>
    <w:p w:rsidR="00780BD0" w:rsidRPr="004960D6" w:rsidRDefault="00780BD0" w:rsidP="00AF59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D6"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4960D6">
        <w:rPr>
          <w:rFonts w:ascii="Times New Roman" w:hAnsi="Times New Roman" w:cs="Times New Roman"/>
          <w:sz w:val="28"/>
          <w:szCs w:val="28"/>
        </w:rPr>
        <w:t xml:space="preserve">Студент гр. РЭТ-11-3 </w:t>
      </w:r>
      <w:proofErr w:type="spellStart"/>
      <w:r w:rsidRPr="004960D6">
        <w:rPr>
          <w:rFonts w:ascii="Times New Roman" w:hAnsi="Times New Roman" w:cs="Times New Roman"/>
          <w:sz w:val="28"/>
          <w:szCs w:val="28"/>
        </w:rPr>
        <w:t>Ахметжанов</w:t>
      </w:r>
      <w:proofErr w:type="spellEnd"/>
      <w:r w:rsidRPr="004960D6">
        <w:rPr>
          <w:rFonts w:ascii="Times New Roman" w:hAnsi="Times New Roman" w:cs="Times New Roman"/>
          <w:sz w:val="28"/>
          <w:szCs w:val="28"/>
        </w:rPr>
        <w:t xml:space="preserve"> Д. занял 2 место на республиканском конкурсе НИРС проводимого МОН РК «Высокоэффективная солнечная электростанция на основе двухсторонних модулей с передачей электроэнергии по высоковол</w:t>
      </w:r>
      <w:r>
        <w:rPr>
          <w:rFonts w:ascii="Times New Roman" w:hAnsi="Times New Roman" w:cs="Times New Roman"/>
          <w:sz w:val="28"/>
          <w:szCs w:val="28"/>
        </w:rPr>
        <w:t>ьтным линиям постоянного тока»</w:t>
      </w:r>
      <w:r w:rsidRPr="00496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D0" w:rsidRPr="00601AFA" w:rsidRDefault="00780BD0" w:rsidP="00AF59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0BD0" w:rsidRPr="00601AFA" w:rsidRDefault="00780BD0" w:rsidP="00780B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A01" w:rsidRDefault="00DD5A01"/>
    <w:sectPr w:rsidR="00DD5A01" w:rsidSect="001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030"/>
    <w:multiLevelType w:val="hybridMultilevel"/>
    <w:tmpl w:val="0DA26ED6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69D6A0F"/>
    <w:multiLevelType w:val="hybridMultilevel"/>
    <w:tmpl w:val="2A4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DA"/>
    <w:multiLevelType w:val="hybridMultilevel"/>
    <w:tmpl w:val="38C06D98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A4844">
      <w:start w:val="1"/>
      <w:numFmt w:val="decimal"/>
      <w:lvlText w:val="%2."/>
      <w:lvlJc w:val="left"/>
      <w:pPr>
        <w:ind w:left="786" w:hanging="360"/>
      </w:pPr>
      <w:rPr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6430"/>
    <w:multiLevelType w:val="hybridMultilevel"/>
    <w:tmpl w:val="021C3DCC"/>
    <w:lvl w:ilvl="0" w:tplc="2508E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951"/>
    <w:multiLevelType w:val="hybridMultilevel"/>
    <w:tmpl w:val="095C8E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201CEE"/>
    <w:multiLevelType w:val="hybridMultilevel"/>
    <w:tmpl w:val="0EEEFEF8"/>
    <w:lvl w:ilvl="0" w:tplc="0E36A47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2C3A"/>
    <w:multiLevelType w:val="hybridMultilevel"/>
    <w:tmpl w:val="3FFE4AF0"/>
    <w:lvl w:ilvl="0" w:tplc="0E36A47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1FD67DFF"/>
    <w:multiLevelType w:val="hybridMultilevel"/>
    <w:tmpl w:val="488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6728"/>
    <w:multiLevelType w:val="hybridMultilevel"/>
    <w:tmpl w:val="808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79B4"/>
    <w:multiLevelType w:val="hybridMultilevel"/>
    <w:tmpl w:val="00F0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D1E0D"/>
    <w:multiLevelType w:val="hybridMultilevel"/>
    <w:tmpl w:val="26AACA4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55FE376F"/>
    <w:multiLevelType w:val="hybridMultilevel"/>
    <w:tmpl w:val="A09A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2017"/>
    <w:multiLevelType w:val="hybridMultilevel"/>
    <w:tmpl w:val="7DC6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43A88"/>
    <w:multiLevelType w:val="hybridMultilevel"/>
    <w:tmpl w:val="44D8733C"/>
    <w:lvl w:ilvl="0" w:tplc="1A5227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4F11FB"/>
    <w:multiLevelType w:val="hybridMultilevel"/>
    <w:tmpl w:val="3204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74B0E"/>
    <w:multiLevelType w:val="hybridMultilevel"/>
    <w:tmpl w:val="D4FC4108"/>
    <w:lvl w:ilvl="0" w:tplc="E5F22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35728"/>
    <w:multiLevelType w:val="hybridMultilevel"/>
    <w:tmpl w:val="B484B9E8"/>
    <w:lvl w:ilvl="0" w:tplc="0E36A47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71517D34"/>
    <w:multiLevelType w:val="hybridMultilevel"/>
    <w:tmpl w:val="8AB23720"/>
    <w:lvl w:ilvl="0" w:tplc="5156B1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7A59"/>
    <w:multiLevelType w:val="hybridMultilevel"/>
    <w:tmpl w:val="EA90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D0"/>
    <w:rsid w:val="001757AB"/>
    <w:rsid w:val="00260470"/>
    <w:rsid w:val="006772CC"/>
    <w:rsid w:val="00780BD0"/>
    <w:rsid w:val="00AF590E"/>
    <w:rsid w:val="00D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D0"/>
    <w:pPr>
      <w:ind w:left="720"/>
      <w:contextualSpacing/>
    </w:pPr>
  </w:style>
  <w:style w:type="character" w:customStyle="1" w:styleId="apple-style-span">
    <w:name w:val="apple-style-span"/>
    <w:rsid w:val="00780BD0"/>
  </w:style>
  <w:style w:type="table" w:styleId="a4">
    <w:name w:val="Table Grid"/>
    <w:basedOn w:val="a1"/>
    <w:uiPriority w:val="59"/>
    <w:rsid w:val="00780BD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BD0"/>
    <w:rPr>
      <w:rFonts w:asciiTheme="minorHAnsi" w:hAnsiTheme="minorHAnsi"/>
      <w:sz w:val="22"/>
    </w:rPr>
  </w:style>
  <w:style w:type="character" w:customStyle="1" w:styleId="hps">
    <w:name w:val="hps"/>
    <w:basedOn w:val="a0"/>
    <w:rsid w:val="00780BD0"/>
  </w:style>
  <w:style w:type="paragraph" w:customStyle="1" w:styleId="1">
    <w:name w:val="Абзац списка1"/>
    <w:basedOn w:val="a"/>
    <w:uiPriority w:val="99"/>
    <w:rsid w:val="00780BD0"/>
    <w:pPr>
      <w:ind w:left="720"/>
    </w:pPr>
    <w:rPr>
      <w:rFonts w:ascii="Calibri" w:eastAsia="Times New Roman" w:hAnsi="Calibri" w:cs="Calibri"/>
    </w:rPr>
  </w:style>
  <w:style w:type="character" w:customStyle="1" w:styleId="s0">
    <w:name w:val="s0"/>
    <w:rsid w:val="00780BD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6">
    <w:name w:val="Body Text"/>
    <w:basedOn w:val="a"/>
    <w:link w:val="a7"/>
    <w:rsid w:val="0078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80BD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D0"/>
    <w:pPr>
      <w:ind w:left="720"/>
      <w:contextualSpacing/>
    </w:pPr>
  </w:style>
  <w:style w:type="character" w:customStyle="1" w:styleId="apple-style-span">
    <w:name w:val="apple-style-span"/>
    <w:rsid w:val="00780BD0"/>
  </w:style>
  <w:style w:type="table" w:styleId="a4">
    <w:name w:val="Table Grid"/>
    <w:basedOn w:val="a1"/>
    <w:uiPriority w:val="59"/>
    <w:rsid w:val="00780BD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BD0"/>
    <w:rPr>
      <w:rFonts w:asciiTheme="minorHAnsi" w:hAnsiTheme="minorHAnsi"/>
      <w:sz w:val="22"/>
    </w:rPr>
  </w:style>
  <w:style w:type="character" w:customStyle="1" w:styleId="hps">
    <w:name w:val="hps"/>
    <w:basedOn w:val="a0"/>
    <w:rsid w:val="00780BD0"/>
  </w:style>
  <w:style w:type="paragraph" w:customStyle="1" w:styleId="1">
    <w:name w:val="Абзац списка1"/>
    <w:basedOn w:val="a"/>
    <w:uiPriority w:val="99"/>
    <w:rsid w:val="00780BD0"/>
    <w:pPr>
      <w:ind w:left="720"/>
    </w:pPr>
    <w:rPr>
      <w:rFonts w:ascii="Calibri" w:eastAsia="Times New Roman" w:hAnsi="Calibri" w:cs="Calibri"/>
    </w:rPr>
  </w:style>
  <w:style w:type="character" w:customStyle="1" w:styleId="s0">
    <w:name w:val="s0"/>
    <w:rsid w:val="00780BD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6">
    <w:name w:val="Body Text"/>
    <w:basedOn w:val="a"/>
    <w:link w:val="a7"/>
    <w:rsid w:val="0078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80BD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2660</Words>
  <Characters>15165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</cp:lastModifiedBy>
  <cp:revision>2</cp:revision>
  <dcterms:created xsi:type="dcterms:W3CDTF">2014-01-28T02:50:00Z</dcterms:created>
  <dcterms:modified xsi:type="dcterms:W3CDTF">2014-01-28T02:50:00Z</dcterms:modified>
</cp:coreProperties>
</file>