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223" w:rsidRPr="008A232A" w:rsidRDefault="00985223" w:rsidP="009852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A232A">
        <w:rPr>
          <w:rFonts w:ascii="Times New Roman" w:hAnsi="Times New Roman" w:cs="Times New Roman"/>
          <w:b/>
          <w:sz w:val="32"/>
          <w:szCs w:val="32"/>
        </w:rPr>
        <w:t xml:space="preserve">ОТЧЕТ </w:t>
      </w:r>
    </w:p>
    <w:p w:rsidR="00985223" w:rsidRDefault="00985223" w:rsidP="009852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проделанной работе профессора, академик</w:t>
      </w:r>
      <w:r w:rsidRPr="00985223">
        <w:rPr>
          <w:rFonts w:ascii="Times New Roman" w:hAnsi="Times New Roman" w:cs="Times New Roman"/>
          <w:b/>
          <w:sz w:val="28"/>
          <w:szCs w:val="28"/>
        </w:rPr>
        <w:t>а МАИН</w:t>
      </w:r>
      <w:r>
        <w:rPr>
          <w:rFonts w:ascii="Times New Roman" w:hAnsi="Times New Roman" w:cs="Times New Roman"/>
          <w:b/>
          <w:sz w:val="28"/>
          <w:szCs w:val="28"/>
        </w:rPr>
        <w:t>, Почетного архитектора РК,</w:t>
      </w:r>
    </w:p>
    <w:p w:rsidR="00985223" w:rsidRDefault="00985223" w:rsidP="009852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члена Союза архитекторов РК, члена Союза дизайнеров РК,</w:t>
      </w:r>
    </w:p>
    <w:p w:rsidR="00985223" w:rsidRPr="00985223" w:rsidRDefault="00985223" w:rsidP="009852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Лучшего преподавателя ВУЗа 2011 г.</w:t>
      </w:r>
    </w:p>
    <w:p w:rsidR="00985223" w:rsidRPr="008A232A" w:rsidRDefault="00985223" w:rsidP="009852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232A">
        <w:rPr>
          <w:rFonts w:ascii="Times New Roman" w:hAnsi="Times New Roman" w:cs="Times New Roman"/>
          <w:b/>
          <w:sz w:val="32"/>
          <w:szCs w:val="32"/>
        </w:rPr>
        <w:t xml:space="preserve"> Утешевой Гульнур Ташкенбаевны</w:t>
      </w:r>
    </w:p>
    <w:p w:rsidR="00985223" w:rsidRPr="00985223" w:rsidRDefault="00985223" w:rsidP="009852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2015 г.</w:t>
      </w:r>
    </w:p>
    <w:p w:rsidR="00985223" w:rsidRDefault="00985223" w:rsidP="00985223">
      <w:pPr>
        <w:jc w:val="center"/>
        <w:rPr>
          <w:b/>
        </w:rPr>
      </w:pPr>
    </w:p>
    <w:p w:rsidR="00985223" w:rsidRPr="00F3652C" w:rsidRDefault="00985223" w:rsidP="00985223">
      <w:pPr>
        <w:jc w:val="center"/>
        <w:rPr>
          <w:b/>
        </w:rPr>
      </w:pPr>
      <w:r>
        <w:rPr>
          <w:b/>
        </w:rPr>
        <w:t xml:space="preserve"> </w:t>
      </w:r>
    </w:p>
    <w:p w:rsidR="00985223" w:rsidRDefault="008A232A" w:rsidP="008A232A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985223">
        <w:rPr>
          <w:rFonts w:ascii="Times New Roman" w:eastAsia="Times New Roman" w:hAnsi="Times New Roman" w:cs="Times New Roman"/>
          <w:color w:val="000000"/>
          <w:sz w:val="28"/>
          <w:szCs w:val="28"/>
        </w:rPr>
        <w:t>За прошедший 2015 год я была спикером Международной</w:t>
      </w:r>
      <w:r w:rsidR="00985223" w:rsidRPr="00985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онлайн-конференци</w:t>
      </w:r>
      <w:r w:rsidR="0098522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85223">
        <w:rPr>
          <w:sz w:val="28"/>
          <w:szCs w:val="28"/>
        </w:rPr>
        <w:t xml:space="preserve"> </w:t>
      </w:r>
      <w:r w:rsidR="00985223" w:rsidRPr="00634CC1">
        <w:rPr>
          <w:rFonts w:ascii="Times New Roman" w:eastAsia="Times New Roman" w:hAnsi="Times New Roman" w:cs="Times New Roman"/>
          <w:color w:val="000000"/>
          <w:sz w:val="28"/>
          <w:szCs w:val="28"/>
        </w:rPr>
        <w:t>«Менеджмент в культуре: позитивный опыт ЭКСПО-2015 в Милане»</w:t>
      </w:r>
      <w:r w:rsidR="00395485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которая состоялась</w:t>
      </w:r>
      <w:r w:rsidR="00985223">
        <w:rPr>
          <w:sz w:val="28"/>
          <w:szCs w:val="28"/>
        </w:rPr>
        <w:t xml:space="preserve"> </w:t>
      </w:r>
      <w:r w:rsidR="00985223" w:rsidRPr="00634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 ноября 2015 года на кафедре «Дизайн и </w:t>
      </w:r>
      <w:proofErr w:type="gramStart"/>
      <w:r w:rsidR="00985223" w:rsidRPr="00634CC1">
        <w:rPr>
          <w:rFonts w:ascii="Times New Roman" w:eastAsia="Times New Roman" w:hAnsi="Times New Roman" w:cs="Times New Roman"/>
          <w:color w:val="000000"/>
          <w:sz w:val="28"/>
          <w:szCs w:val="28"/>
        </w:rPr>
        <w:t>инже</w:t>
      </w:r>
      <w:r w:rsidR="0039548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85223" w:rsidRPr="00634CC1">
        <w:rPr>
          <w:rFonts w:ascii="Times New Roman" w:eastAsia="Times New Roman" w:hAnsi="Times New Roman" w:cs="Times New Roman"/>
          <w:color w:val="000000"/>
          <w:sz w:val="28"/>
          <w:szCs w:val="28"/>
        </w:rPr>
        <w:t>нерная</w:t>
      </w:r>
      <w:proofErr w:type="gramEnd"/>
      <w:r w:rsidR="00985223" w:rsidRPr="00634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графика»</w:t>
      </w:r>
      <w:r w:rsidR="0039548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85223" w:rsidRPr="00634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программу конференции включены доклады по </w:t>
      </w:r>
      <w:proofErr w:type="gramStart"/>
      <w:r w:rsidR="00985223" w:rsidRPr="00634CC1">
        <w:rPr>
          <w:rFonts w:ascii="Times New Roman" w:eastAsia="Times New Roman" w:hAnsi="Times New Roman" w:cs="Times New Roman"/>
          <w:color w:val="000000"/>
          <w:sz w:val="28"/>
          <w:szCs w:val="28"/>
        </w:rPr>
        <w:t>акту</w:t>
      </w:r>
      <w:r w:rsidR="0039548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85223" w:rsidRPr="00634CC1"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альным</w:t>
      </w:r>
      <w:proofErr w:type="gramEnd"/>
      <w:r w:rsidR="00985223" w:rsidRPr="00634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проблемам организации и проведению Международной выставки ЭКСПО-2015 в Милане.</w:t>
      </w:r>
      <w:r w:rsidR="003954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5223" w:rsidRPr="00634CC1">
        <w:rPr>
          <w:rFonts w:ascii="Times New Roman" w:eastAsia="Times New Roman" w:hAnsi="Times New Roman" w:cs="Times New Roman"/>
          <w:color w:val="000000"/>
          <w:sz w:val="28"/>
          <w:szCs w:val="28"/>
        </w:rPr>
        <w:t>В работе о</w:t>
      </w:r>
      <w:r w:rsidR="00985223">
        <w:rPr>
          <w:rFonts w:ascii="Times New Roman" w:eastAsia="Times New Roman" w:hAnsi="Times New Roman" w:cs="Times New Roman"/>
          <w:color w:val="000000"/>
          <w:sz w:val="28"/>
          <w:szCs w:val="28"/>
        </w:rPr>
        <w:t>нлайн конференции   </w:t>
      </w:r>
      <w:r w:rsidR="00395485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приняли</w:t>
      </w:r>
      <w:r w:rsidR="00985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5223" w:rsidRPr="00634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участие</w:t>
      </w:r>
      <w:r w:rsidR="0039548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985223" w:rsidRPr="00634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президент</w:t>
      </w:r>
      <w:r w:rsidR="00985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 w:rsidR="00985223" w:rsidRPr="00634CC1">
        <w:rPr>
          <w:rFonts w:ascii="Times New Roman" w:eastAsia="Times New Roman" w:hAnsi="Times New Roman" w:cs="Times New Roman"/>
          <w:color w:val="000000"/>
          <w:sz w:val="28"/>
          <w:szCs w:val="28"/>
        </w:rPr>
        <w:t>еополитического журнала «IL No</w:t>
      </w:r>
      <w:r w:rsidR="00985223">
        <w:rPr>
          <w:rFonts w:ascii="Times New Roman" w:eastAsia="Times New Roman" w:hAnsi="Times New Roman" w:cs="Times New Roman"/>
          <w:color w:val="000000"/>
          <w:sz w:val="28"/>
          <w:szCs w:val="28"/>
        </w:rPr>
        <w:t>do di Gordio», профессор </w:t>
      </w:r>
      <w:r w:rsidR="00985223" w:rsidRPr="00C157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Эрмано Визинтайнер</w:t>
      </w:r>
      <w:r w:rsidR="003954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395485" w:rsidRPr="003954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(Италия)</w:t>
      </w:r>
      <w:r w:rsidR="00985223" w:rsidRPr="003954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="00985223" w:rsidRPr="00634CC1">
        <w:rPr>
          <w:rFonts w:ascii="Times New Roman" w:eastAsia="Times New Roman" w:hAnsi="Times New Roman" w:cs="Times New Roman"/>
          <w:color w:val="000000"/>
          <w:sz w:val="28"/>
          <w:szCs w:val="28"/>
        </w:rPr>
        <w:t> профессор Колумбийского Университета </w:t>
      </w:r>
      <w:r w:rsidR="00985223" w:rsidRPr="00C157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Рафис Абазов</w:t>
      </w:r>
      <w:r w:rsidR="003954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(США)</w:t>
      </w:r>
      <w:r w:rsidR="00985223" w:rsidRPr="00634CC1">
        <w:rPr>
          <w:rFonts w:ascii="Times New Roman" w:eastAsia="Times New Roman" w:hAnsi="Times New Roman" w:cs="Times New Roman"/>
          <w:color w:val="000000"/>
          <w:sz w:val="28"/>
          <w:szCs w:val="28"/>
        </w:rPr>
        <w:t>, сотрудники Казахского научно-исследовательского института культуры Министерства культуры и спорта Республики Казахстан, а также профессорско-преподавательский состав кафедры «Дизайн и инженерная графика» Евразийского национального университета им. Л.Н.</w:t>
      </w:r>
      <w:r w:rsidR="00985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5223" w:rsidRPr="00634CC1">
        <w:rPr>
          <w:rFonts w:ascii="Times New Roman" w:eastAsia="Times New Roman" w:hAnsi="Times New Roman" w:cs="Times New Roman"/>
          <w:color w:val="000000"/>
          <w:sz w:val="28"/>
          <w:szCs w:val="28"/>
        </w:rPr>
        <w:t>Гумилева.</w:t>
      </w:r>
    </w:p>
    <w:p w:rsidR="00D45774" w:rsidRDefault="008A232A" w:rsidP="008A23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395485">
        <w:rPr>
          <w:rFonts w:ascii="Times New Roman" w:eastAsia="Times New Roman" w:hAnsi="Times New Roman" w:cs="Times New Roman"/>
          <w:color w:val="000000"/>
          <w:sz w:val="28"/>
          <w:szCs w:val="28"/>
        </w:rPr>
        <w:t>Так же мною была организована Международная студенческая</w:t>
      </w:r>
      <w:r w:rsidR="00D45774" w:rsidRPr="00D457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5774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творческая</w:t>
      </w:r>
      <w:r w:rsidR="003954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выставка</w:t>
      </w:r>
      <w:r w:rsidR="00D45774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которая прошла</w:t>
      </w:r>
      <w:r w:rsidR="00D45774" w:rsidRPr="00D45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5774" w:rsidRPr="0008655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45774">
        <w:rPr>
          <w:rFonts w:ascii="Times New Roman" w:eastAsia="Times New Roman" w:hAnsi="Times New Roman" w:cs="Times New Roman"/>
          <w:sz w:val="28"/>
          <w:szCs w:val="28"/>
        </w:rPr>
        <w:t>здании Национального музея Респу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блики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Казах-стан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рекреационно-выставочном</w:t>
      </w:r>
      <w:r w:rsidR="00D45774">
        <w:rPr>
          <w:rFonts w:ascii="Times New Roman" w:eastAsia="Times New Roman" w:hAnsi="Times New Roman" w:cs="Times New Roman"/>
          <w:sz w:val="28"/>
          <w:szCs w:val="28"/>
        </w:rPr>
        <w:t xml:space="preserve"> зале Казахского</w:t>
      </w:r>
      <w:r w:rsidR="00D45774" w:rsidRPr="00086552">
        <w:rPr>
          <w:rFonts w:ascii="Times New Roman" w:eastAsia="Times New Roman" w:hAnsi="Times New Roman" w:cs="Times New Roman"/>
          <w:sz w:val="28"/>
          <w:szCs w:val="28"/>
        </w:rPr>
        <w:t xml:space="preserve"> научно-исследовательс</w:t>
      </w:r>
      <w:r w:rsidR="00D45774">
        <w:rPr>
          <w:rFonts w:ascii="Times New Roman" w:eastAsia="Times New Roman" w:hAnsi="Times New Roman" w:cs="Times New Roman"/>
          <w:sz w:val="28"/>
          <w:szCs w:val="28"/>
        </w:rPr>
        <w:t>кого института</w:t>
      </w:r>
      <w:r w:rsidR="00D457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 w:rsidR="00D45774">
        <w:rPr>
          <w:rFonts w:ascii="Times New Roman" w:eastAsia="Times New Roman" w:hAnsi="Times New Roman" w:cs="Times New Roman"/>
          <w:sz w:val="28"/>
          <w:szCs w:val="28"/>
        </w:rPr>
        <w:t xml:space="preserve">11 по </w:t>
      </w:r>
      <w:r w:rsidR="00D45774" w:rsidRPr="00086552">
        <w:rPr>
          <w:rFonts w:ascii="Times New Roman" w:eastAsia="Times New Roman" w:hAnsi="Times New Roman" w:cs="Times New Roman"/>
          <w:sz w:val="28"/>
          <w:szCs w:val="28"/>
        </w:rPr>
        <w:t>12 декабря</w:t>
      </w:r>
      <w:r w:rsidR="00D45774">
        <w:rPr>
          <w:rFonts w:ascii="Times New Roman" w:eastAsia="Times New Roman" w:hAnsi="Times New Roman" w:cs="Times New Roman"/>
          <w:sz w:val="28"/>
          <w:szCs w:val="28"/>
        </w:rPr>
        <w:t>, посвященная</w:t>
      </w:r>
      <w:r w:rsidR="00D45774" w:rsidRPr="00086552">
        <w:rPr>
          <w:rFonts w:ascii="Times New Roman" w:eastAsia="Times New Roman" w:hAnsi="Times New Roman" w:cs="Times New Roman"/>
          <w:sz w:val="28"/>
          <w:szCs w:val="28"/>
        </w:rPr>
        <w:t xml:space="preserve"> Дню Независимости Республики Казахстан</w:t>
      </w:r>
      <w:r w:rsidR="00D45774">
        <w:rPr>
          <w:rFonts w:ascii="Times New Roman" w:eastAsia="Times New Roman" w:hAnsi="Times New Roman" w:cs="Times New Roman"/>
          <w:sz w:val="28"/>
          <w:szCs w:val="28"/>
        </w:rPr>
        <w:t xml:space="preserve"> и 15-летнему юбилею специальности «Дизайн» ЕНУ им. Л.Н. Гумилева. На вы</w:t>
      </w:r>
      <w:r w:rsidR="00D45774">
        <w:rPr>
          <w:rFonts w:ascii="Times New Roman" w:eastAsia="Times New Roman" w:hAnsi="Times New Roman" w:cs="Times New Roman"/>
          <w:sz w:val="28"/>
          <w:szCs w:val="28"/>
        </w:rPr>
        <w:lastRenderedPageBreak/>
        <w:t>ставке были представлены работы-инсталляции</w:t>
      </w:r>
      <w:r w:rsidR="00D45774" w:rsidRPr="00086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5774">
        <w:rPr>
          <w:rFonts w:ascii="Times New Roman" w:eastAsia="Times New Roman" w:hAnsi="Times New Roman" w:cs="Times New Roman"/>
          <w:sz w:val="28"/>
          <w:szCs w:val="28"/>
        </w:rPr>
        <w:t xml:space="preserve">студентов и магистрантов </w:t>
      </w:r>
      <w:r w:rsidR="00D45774" w:rsidRPr="00086552">
        <w:rPr>
          <w:rFonts w:ascii="Times New Roman" w:eastAsia="Times New Roman" w:hAnsi="Times New Roman" w:cs="Times New Roman"/>
          <w:sz w:val="28"/>
          <w:szCs w:val="28"/>
        </w:rPr>
        <w:t xml:space="preserve">кафедры «Дизайн и инженерная графика»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Архитектурно-строительного факультета </w:t>
      </w:r>
      <w:r w:rsidR="00D45774" w:rsidRPr="00086552">
        <w:rPr>
          <w:rFonts w:ascii="Times New Roman" w:eastAsia="Times New Roman" w:hAnsi="Times New Roman" w:cs="Times New Roman"/>
          <w:sz w:val="28"/>
          <w:szCs w:val="28"/>
        </w:rPr>
        <w:t>Евразийского национального университета им. Л.Н. Гумилева</w:t>
      </w:r>
      <w:r w:rsidR="00D45774">
        <w:rPr>
          <w:rFonts w:ascii="Times New Roman" w:eastAsia="Times New Roman" w:hAnsi="Times New Roman" w:cs="Times New Roman"/>
          <w:sz w:val="28"/>
          <w:szCs w:val="28"/>
        </w:rPr>
        <w:t>,</w:t>
      </w:r>
      <w:r w:rsidR="00D45774" w:rsidRPr="00086552">
        <w:rPr>
          <w:rFonts w:ascii="Times New Roman" w:eastAsia="Times New Roman" w:hAnsi="Times New Roman" w:cs="Times New Roman"/>
          <w:sz w:val="28"/>
          <w:szCs w:val="28"/>
        </w:rPr>
        <w:t xml:space="preserve"> Московского государст</w:t>
      </w:r>
      <w:r w:rsidR="00D45774">
        <w:rPr>
          <w:rFonts w:ascii="Times New Roman" w:eastAsia="Times New Roman" w:hAnsi="Times New Roman" w:cs="Times New Roman"/>
          <w:sz w:val="28"/>
          <w:szCs w:val="28"/>
        </w:rPr>
        <w:t>венного областного университета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(Россия)</w:t>
      </w:r>
      <w:r w:rsidR="00D45774">
        <w:rPr>
          <w:rFonts w:ascii="Times New Roman" w:eastAsia="Times New Roman" w:hAnsi="Times New Roman" w:cs="Times New Roman"/>
          <w:sz w:val="28"/>
          <w:szCs w:val="28"/>
        </w:rPr>
        <w:t>, Казахского</w:t>
      </w:r>
      <w:r w:rsidR="00D45774" w:rsidRPr="000865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45774" w:rsidRPr="00086552">
        <w:rPr>
          <w:rFonts w:ascii="Times New Roman" w:eastAsia="Times New Roman" w:hAnsi="Times New Roman" w:cs="Times New Roman"/>
          <w:bCs/>
          <w:sz w:val="28"/>
          <w:szCs w:val="28"/>
        </w:rPr>
        <w:t>научно-исследовательского института культуры</w:t>
      </w:r>
      <w:r w:rsidR="00D45774">
        <w:rPr>
          <w:rFonts w:ascii="Times New Roman" w:eastAsia="Times New Roman" w:hAnsi="Times New Roman" w:cs="Times New Roman"/>
          <w:bCs/>
          <w:sz w:val="28"/>
          <w:szCs w:val="28"/>
        </w:rPr>
        <w:t>, Карагандинского государственного университета им. Букетова и Центрально-Казахстанской Академии (Караганда). Работы были отмечены дипломами по номинациям и призами.</w:t>
      </w:r>
    </w:p>
    <w:p w:rsidR="00232C27" w:rsidRPr="008A232A" w:rsidRDefault="008A232A" w:rsidP="00232C2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232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3. </w:t>
      </w:r>
      <w:r w:rsidR="00D45774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D45774" w:rsidRPr="00232C2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D45774">
        <w:rPr>
          <w:rFonts w:ascii="Times New Roman" w:eastAsia="Times New Roman" w:hAnsi="Times New Roman" w:cs="Times New Roman"/>
          <w:bCs/>
          <w:sz w:val="28"/>
          <w:szCs w:val="28"/>
        </w:rPr>
        <w:t>ноябре</w:t>
      </w:r>
      <w:r w:rsidR="00D45774" w:rsidRPr="00232C2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D45774">
        <w:rPr>
          <w:rFonts w:ascii="Times New Roman" w:eastAsia="Times New Roman" w:hAnsi="Times New Roman" w:cs="Times New Roman"/>
          <w:bCs/>
          <w:sz w:val="28"/>
          <w:szCs w:val="28"/>
        </w:rPr>
        <w:t>прошлого</w:t>
      </w:r>
      <w:r w:rsidR="00D45774" w:rsidRPr="00232C2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D45774">
        <w:rPr>
          <w:rFonts w:ascii="Times New Roman" w:eastAsia="Times New Roman" w:hAnsi="Times New Roman" w:cs="Times New Roman"/>
          <w:bCs/>
          <w:sz w:val="28"/>
          <w:szCs w:val="28"/>
        </w:rPr>
        <w:t>года</w:t>
      </w:r>
      <w:r w:rsidR="00D45774" w:rsidRPr="00232C2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опубликованы</w:t>
      </w:r>
      <w:r w:rsidR="00D45774" w:rsidRPr="00232C2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D45774">
        <w:rPr>
          <w:rFonts w:ascii="Times New Roman" w:eastAsia="Times New Roman" w:hAnsi="Times New Roman" w:cs="Times New Roman"/>
          <w:bCs/>
          <w:sz w:val="28"/>
          <w:szCs w:val="28"/>
        </w:rPr>
        <w:t>две</w:t>
      </w:r>
      <w:r w:rsidR="00D45774" w:rsidRPr="00232C2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D45774">
        <w:rPr>
          <w:rFonts w:ascii="Times New Roman" w:eastAsia="Times New Roman" w:hAnsi="Times New Roman" w:cs="Times New Roman"/>
          <w:bCs/>
          <w:sz w:val="28"/>
          <w:szCs w:val="28"/>
        </w:rPr>
        <w:t>статьи</w:t>
      </w:r>
      <w:r w:rsidR="00D45774" w:rsidRPr="00232C2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D45774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D45774" w:rsidRPr="00232C2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D45774">
        <w:rPr>
          <w:rFonts w:ascii="Times New Roman" w:eastAsia="Times New Roman" w:hAnsi="Times New Roman" w:cs="Times New Roman"/>
          <w:bCs/>
          <w:sz w:val="28"/>
          <w:szCs w:val="28"/>
        </w:rPr>
        <w:t>импакт</w:t>
      </w:r>
      <w:r w:rsidR="00D45774" w:rsidRPr="00232C2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-</w:t>
      </w:r>
      <w:r w:rsidR="00D45774">
        <w:rPr>
          <w:rFonts w:ascii="Times New Roman" w:eastAsia="Times New Roman" w:hAnsi="Times New Roman" w:cs="Times New Roman"/>
          <w:bCs/>
          <w:sz w:val="28"/>
          <w:szCs w:val="28"/>
        </w:rPr>
        <w:t>фактором</w:t>
      </w:r>
      <w:r w:rsidR="00232C27" w:rsidRPr="00232C2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: </w:t>
      </w:r>
      <w:r w:rsidR="00232C27" w:rsidRPr="00D6765E">
        <w:rPr>
          <w:rFonts w:ascii="Times New Roman" w:eastAsia="Times New Roman" w:hAnsi="Times New Roman" w:cs="Times New Roman"/>
          <w:sz w:val="28"/>
          <w:szCs w:val="28"/>
          <w:lang w:val="en-US"/>
        </w:rPr>
        <w:t>SJR_2014:0</w:t>
      </w:r>
      <w:r w:rsidR="00232C27" w:rsidRPr="00D6765E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="00232C27" w:rsidRPr="00D6765E">
        <w:rPr>
          <w:rFonts w:ascii="Times New Roman" w:eastAsia="Times New Roman" w:hAnsi="Times New Roman" w:cs="Times New Roman"/>
          <w:sz w:val="28"/>
          <w:szCs w:val="28"/>
          <w:lang w:val="en-US"/>
        </w:rPr>
        <w:t>148/ SCOPUS</w:t>
      </w:r>
      <w:r w:rsidR="00232C27" w:rsidRPr="00D676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32C27" w:rsidRPr="00D6765E">
        <w:rPr>
          <w:rFonts w:ascii="Times New Roman" w:eastAsia="Times New Roman" w:hAnsi="Times New Roman" w:cs="Times New Roman"/>
          <w:sz w:val="28"/>
          <w:szCs w:val="28"/>
          <w:lang w:val="en-US"/>
        </w:rPr>
        <w:t>Usage of natural components in preparing oil to extraction and transportation. Journal Citation Reports</w:t>
      </w:r>
      <w:r w:rsidR="00232C27" w:rsidRPr="008A232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232C27" w:rsidRDefault="00232C27" w:rsidP="00232C27">
      <w:pPr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6765E">
        <w:rPr>
          <w:rFonts w:ascii="Times New Roman" w:eastAsia="Times New Roman" w:hAnsi="Times New Roman" w:cs="Times New Roman"/>
          <w:sz w:val="28"/>
          <w:szCs w:val="28"/>
          <w:lang w:val="en-US"/>
        </w:rPr>
        <w:t>0.467/</w:t>
      </w:r>
      <w:r w:rsidRPr="00D6765E">
        <w:rPr>
          <w:rFonts w:ascii="Times New Roman" w:eastAsia="Times New Roman" w:hAnsi="Times New Roman" w:cs="Times New Roman"/>
          <w:sz w:val="28"/>
          <w:szCs w:val="28"/>
          <w:lang w:val="kk-KZ"/>
        </w:rPr>
        <w:t>Thomson Reuters</w:t>
      </w:r>
    </w:p>
    <w:p w:rsidR="00232C27" w:rsidRPr="008A232A" w:rsidRDefault="00232C27" w:rsidP="00232C27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6765E">
        <w:rPr>
          <w:rFonts w:ascii="Times New Roman" w:eastAsia="Times New Roman" w:hAnsi="Times New Roman" w:cs="Times New Roman"/>
          <w:sz w:val="28"/>
          <w:szCs w:val="28"/>
          <w:lang w:val="en-US"/>
        </w:rPr>
        <w:t>Methodology of forming the creative educational space in the technical university. Journal Citation Reports (</w:t>
      </w:r>
      <w:r w:rsidRPr="00D6765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6765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D6765E">
        <w:rPr>
          <w:rFonts w:ascii="Times New Roman" w:eastAsia="Times New Roman" w:hAnsi="Times New Roman" w:cs="Times New Roman"/>
          <w:sz w:val="28"/>
          <w:szCs w:val="28"/>
        </w:rPr>
        <w:t>печати</w:t>
      </w:r>
      <w:r w:rsidRPr="00D6765E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:rsidR="00E5776E" w:rsidRPr="008A232A" w:rsidRDefault="008A232A" w:rsidP="008A2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32A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E5776E" w:rsidRPr="008A232A">
        <w:rPr>
          <w:rFonts w:ascii="Times New Roman" w:eastAsia="Times New Roman" w:hAnsi="Times New Roman" w:cs="Times New Roman"/>
          <w:sz w:val="28"/>
          <w:szCs w:val="28"/>
        </w:rPr>
        <w:t xml:space="preserve">Опубликованы две статьи: </w:t>
      </w:r>
      <w:r w:rsidR="00E5776E" w:rsidRPr="008A232A">
        <w:rPr>
          <w:rFonts w:ascii="Times New Roman" w:eastAsia="Times New Roman" w:hAnsi="Times New Roman" w:cs="Times New Roman"/>
          <w:sz w:val="28"/>
          <w:szCs w:val="28"/>
          <w:lang w:val="en-US"/>
        </w:rPr>
        <w:t>LANDSCAPE</w:t>
      </w:r>
      <w:r w:rsidR="00E5776E" w:rsidRPr="008A23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776E" w:rsidRPr="008A232A">
        <w:rPr>
          <w:rFonts w:ascii="Times New Roman" w:eastAsia="Times New Roman" w:hAnsi="Times New Roman" w:cs="Times New Roman"/>
          <w:sz w:val="28"/>
          <w:szCs w:val="28"/>
          <w:lang w:val="en-US"/>
        </w:rPr>
        <w:t>DESIGN</w:t>
      </w:r>
      <w:r w:rsidR="00E5776E" w:rsidRPr="008A232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5776E" w:rsidRPr="008A232A">
        <w:rPr>
          <w:rFonts w:ascii="Times New Roman" w:eastAsia="Times New Roman" w:hAnsi="Times New Roman" w:cs="Times New Roman"/>
          <w:sz w:val="28"/>
          <w:szCs w:val="28"/>
          <w:lang w:val="en-US"/>
        </w:rPr>
        <w:t>METHODS</w:t>
      </w:r>
      <w:r w:rsidR="00E5776E" w:rsidRPr="007201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776E" w:rsidRPr="008A232A">
        <w:rPr>
          <w:rFonts w:ascii="Times New Roman" w:eastAsia="Times New Roman" w:hAnsi="Times New Roman" w:cs="Times New Roman"/>
          <w:sz w:val="28"/>
          <w:szCs w:val="28"/>
          <w:lang w:val="en-US"/>
        </w:rPr>
        <w:t>OF</w:t>
      </w:r>
      <w:r w:rsidR="00E5776E" w:rsidRPr="007201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776E" w:rsidRPr="008A232A">
        <w:rPr>
          <w:rFonts w:ascii="Times New Roman" w:eastAsia="Times New Roman" w:hAnsi="Times New Roman" w:cs="Times New Roman"/>
          <w:sz w:val="28"/>
          <w:szCs w:val="28"/>
          <w:lang w:val="en-US"/>
        </w:rPr>
        <w:t>COMFOR</w:t>
      </w:r>
      <w:r w:rsidR="00B12A74" w:rsidRPr="007201D6">
        <w:rPr>
          <w:rFonts w:ascii="Times New Roman" w:eastAsia="Times New Roman" w:hAnsi="Times New Roman" w:cs="Times New Roman"/>
          <w:sz w:val="28"/>
          <w:szCs w:val="28"/>
        </w:rPr>
        <w:t>-</w:t>
      </w:r>
      <w:r w:rsidR="00E5776E" w:rsidRPr="008A232A">
        <w:rPr>
          <w:rFonts w:ascii="Times New Roman" w:eastAsia="Times New Roman" w:hAnsi="Times New Roman" w:cs="Times New Roman"/>
          <w:sz w:val="28"/>
          <w:szCs w:val="28"/>
          <w:lang w:val="en-US"/>
        </w:rPr>
        <w:t>TABLE</w:t>
      </w:r>
      <w:r w:rsidR="00E5776E" w:rsidRPr="007201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776E" w:rsidRPr="008A232A">
        <w:rPr>
          <w:rFonts w:ascii="Times New Roman" w:eastAsia="Times New Roman" w:hAnsi="Times New Roman" w:cs="Times New Roman"/>
          <w:sz w:val="28"/>
          <w:szCs w:val="28"/>
          <w:lang w:val="en-US"/>
        </w:rPr>
        <w:t>LANDSCAPE</w:t>
      </w:r>
      <w:r w:rsidR="00B12A74" w:rsidRPr="007201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776E" w:rsidRPr="008A232A">
        <w:rPr>
          <w:rFonts w:ascii="Times New Roman" w:eastAsia="Times New Roman" w:hAnsi="Times New Roman" w:cs="Times New Roman"/>
          <w:sz w:val="28"/>
          <w:szCs w:val="28"/>
          <w:lang w:val="en-US"/>
        </w:rPr>
        <w:t>FORMATION</w:t>
      </w:r>
      <w:r w:rsidR="00B12A74" w:rsidRPr="007201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2A74" w:rsidRPr="008A232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12A74" w:rsidRPr="007201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2A74" w:rsidRPr="008A232A">
        <w:rPr>
          <w:rFonts w:ascii="Times New Roman" w:eastAsia="Times New Roman" w:hAnsi="Times New Roman" w:cs="Times New Roman" w:hint="eastAsia"/>
          <w:sz w:val="28"/>
          <w:szCs w:val="28"/>
        </w:rPr>
        <w:t>НАУЧНАЯ</w:t>
      </w:r>
      <w:r w:rsidR="00B12A74" w:rsidRPr="007201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2A74" w:rsidRPr="008A232A">
        <w:rPr>
          <w:rFonts w:ascii="Times New Roman" w:eastAsia="Times New Roman" w:hAnsi="Times New Roman" w:cs="Times New Roman" w:hint="eastAsia"/>
          <w:sz w:val="28"/>
          <w:szCs w:val="28"/>
        </w:rPr>
        <w:t>СТАЖИРОВКА</w:t>
      </w:r>
      <w:r w:rsidR="00B12A74" w:rsidRPr="007201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2A74" w:rsidRPr="008A232A">
        <w:rPr>
          <w:rFonts w:ascii="Times New Roman" w:eastAsia="Times New Roman" w:hAnsi="Times New Roman" w:cs="Times New Roman" w:hint="eastAsia"/>
          <w:sz w:val="28"/>
          <w:szCs w:val="28"/>
        </w:rPr>
        <w:t>ПО</w:t>
      </w:r>
      <w:r w:rsidR="00B12A74" w:rsidRPr="007201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2A74" w:rsidRPr="008A232A">
        <w:rPr>
          <w:rFonts w:ascii="Times New Roman" w:eastAsia="Times New Roman" w:hAnsi="Times New Roman" w:cs="Times New Roman" w:hint="eastAsia"/>
          <w:sz w:val="28"/>
          <w:szCs w:val="28"/>
        </w:rPr>
        <w:t>ПРОГ</w:t>
      </w:r>
      <w:r w:rsidR="00B12A74" w:rsidRPr="007201D6">
        <w:rPr>
          <w:rFonts w:ascii="Times New Roman" w:eastAsia="Times New Roman" w:hAnsi="Times New Roman" w:cs="Times New Roman"/>
          <w:sz w:val="28"/>
          <w:szCs w:val="28"/>
        </w:rPr>
        <w:t>-</w:t>
      </w:r>
      <w:r w:rsidR="00B12A74" w:rsidRPr="008A232A">
        <w:rPr>
          <w:rFonts w:ascii="Times New Roman" w:eastAsia="Times New Roman" w:hAnsi="Times New Roman" w:cs="Times New Roman" w:hint="eastAsia"/>
          <w:sz w:val="28"/>
          <w:szCs w:val="28"/>
        </w:rPr>
        <w:t>РАММЕ</w:t>
      </w:r>
      <w:r w:rsidR="00B12A74" w:rsidRPr="007201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2A74" w:rsidRPr="007201D6">
        <w:rPr>
          <w:rFonts w:ascii="Times New Roman" w:eastAsia="Times New Roman" w:hAnsi="Times New Roman" w:cs="Times New Roman" w:hint="eastAsia"/>
          <w:sz w:val="28"/>
          <w:szCs w:val="28"/>
        </w:rPr>
        <w:t>«</w:t>
      </w:r>
      <w:r w:rsidR="00B12A74" w:rsidRPr="008A232A">
        <w:rPr>
          <w:rFonts w:ascii="Times New Roman" w:eastAsia="Times New Roman" w:hAnsi="Times New Roman" w:cs="Times New Roman" w:hint="eastAsia"/>
          <w:sz w:val="28"/>
          <w:szCs w:val="28"/>
        </w:rPr>
        <w:t>БОЛАШАК</w:t>
      </w:r>
      <w:r w:rsidR="00B12A74" w:rsidRPr="007201D6">
        <w:rPr>
          <w:rFonts w:ascii="Times New Roman" w:eastAsia="Times New Roman" w:hAnsi="Times New Roman" w:cs="Times New Roman" w:hint="eastAsia"/>
          <w:sz w:val="28"/>
          <w:szCs w:val="28"/>
        </w:rPr>
        <w:t>»</w:t>
      </w:r>
      <w:r w:rsidR="00B12A74" w:rsidRPr="007201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2A74" w:rsidRPr="008A232A">
        <w:rPr>
          <w:rFonts w:ascii="Times New Roman" w:eastAsia="Times New Roman" w:hAnsi="Times New Roman" w:cs="Times New Roman" w:hint="eastAsia"/>
          <w:sz w:val="28"/>
          <w:szCs w:val="28"/>
        </w:rPr>
        <w:t>КАК</w:t>
      </w:r>
      <w:r w:rsidR="00B12A74" w:rsidRPr="007201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2A74" w:rsidRPr="008A232A">
        <w:rPr>
          <w:rFonts w:ascii="Times New Roman" w:eastAsia="Times New Roman" w:hAnsi="Times New Roman" w:cs="Times New Roman" w:hint="eastAsia"/>
          <w:sz w:val="28"/>
          <w:szCs w:val="28"/>
        </w:rPr>
        <w:t>СТУПЕНЬ</w:t>
      </w:r>
      <w:r w:rsidR="00B12A74" w:rsidRPr="007201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2A74" w:rsidRPr="008A232A">
        <w:rPr>
          <w:rFonts w:ascii="Times New Roman" w:eastAsia="Times New Roman" w:hAnsi="Times New Roman" w:cs="Times New Roman" w:hint="eastAsia"/>
          <w:sz w:val="28"/>
          <w:szCs w:val="28"/>
        </w:rPr>
        <w:t>ПРОФЕССИОНАЛЬНОГО</w:t>
      </w:r>
      <w:r w:rsidR="00B12A74" w:rsidRPr="007201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2A74" w:rsidRPr="008A232A">
        <w:rPr>
          <w:rFonts w:ascii="Times New Roman" w:eastAsia="Times New Roman" w:hAnsi="Times New Roman" w:cs="Times New Roman" w:hint="eastAsia"/>
          <w:sz w:val="28"/>
          <w:szCs w:val="28"/>
        </w:rPr>
        <w:t>РОСТА</w:t>
      </w:r>
      <w:r w:rsidR="00B12A74" w:rsidRPr="007201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2A74" w:rsidRPr="008A232A">
        <w:rPr>
          <w:rFonts w:ascii="Times New Roman" w:eastAsia="Times New Roman" w:hAnsi="Times New Roman" w:cs="Times New Roman" w:hint="eastAsia"/>
          <w:sz w:val="28"/>
          <w:szCs w:val="28"/>
        </w:rPr>
        <w:t>ДИЗАЙНЕРОВ</w:t>
      </w:r>
      <w:r w:rsidR="00B12A74" w:rsidRPr="007201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2A74" w:rsidRPr="008A232A">
        <w:rPr>
          <w:rFonts w:ascii="Times New Roman" w:eastAsia="Times New Roman" w:hAnsi="Times New Roman" w:cs="Times New Roman" w:hint="eastAsia"/>
          <w:sz w:val="28"/>
          <w:szCs w:val="28"/>
        </w:rPr>
        <w:t>КАЗАХСТАНА</w:t>
      </w:r>
      <w:r w:rsidR="00B12A74" w:rsidRPr="007201D6"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proofErr w:type="spellStart"/>
      <w:r w:rsidR="00E5776E" w:rsidRPr="008A232A">
        <w:rPr>
          <w:rFonts w:ascii="Times New Roman" w:eastAsia="Times New Roman" w:hAnsi="Times New Roman" w:cs="Times New Roman"/>
          <w:sz w:val="28"/>
          <w:szCs w:val="28"/>
          <w:lang w:val="en-US"/>
        </w:rPr>
        <w:t>Utesheva</w:t>
      </w:r>
      <w:proofErr w:type="spellEnd"/>
      <w:r w:rsidR="00E5776E" w:rsidRPr="007201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776E" w:rsidRPr="008A232A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="00E5776E" w:rsidRPr="007201D6">
        <w:rPr>
          <w:rFonts w:ascii="Times New Roman" w:eastAsia="Times New Roman" w:hAnsi="Times New Roman" w:cs="Times New Roman"/>
          <w:sz w:val="28"/>
          <w:szCs w:val="28"/>
        </w:rPr>
        <w:t>.</w:t>
      </w:r>
      <w:r w:rsidR="00E5776E" w:rsidRPr="008A232A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="00E5776E" w:rsidRPr="007201D6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="00E5776E" w:rsidRPr="008A232A">
        <w:rPr>
          <w:rFonts w:ascii="Times New Roman" w:eastAsia="Times New Roman" w:hAnsi="Times New Roman" w:cs="Times New Roman"/>
          <w:sz w:val="28"/>
          <w:szCs w:val="28"/>
          <w:lang w:val="en-US"/>
        </w:rPr>
        <w:t>professor</w:t>
      </w:r>
      <w:r w:rsidR="00E5776E" w:rsidRPr="007201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776E" w:rsidRPr="008A232A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="00E5776E" w:rsidRPr="007201D6">
        <w:rPr>
          <w:rFonts w:ascii="Times New Roman" w:eastAsia="Times New Roman" w:hAnsi="Times New Roman" w:cs="Times New Roman"/>
          <w:sz w:val="28"/>
          <w:szCs w:val="28"/>
        </w:rPr>
        <w:t>.</w:t>
      </w:r>
      <w:r w:rsidR="00E5776E" w:rsidRPr="008A232A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="00E5776E" w:rsidRPr="007201D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E5776E" w:rsidRPr="008A232A">
        <w:rPr>
          <w:rFonts w:ascii="Times New Roman" w:eastAsia="Times New Roman" w:hAnsi="Times New Roman" w:cs="Times New Roman"/>
          <w:sz w:val="28"/>
          <w:szCs w:val="28"/>
          <w:lang w:val="en-US"/>
        </w:rPr>
        <w:t>Gumilev</w:t>
      </w:r>
      <w:proofErr w:type="spellEnd"/>
      <w:r w:rsidR="00E5776E" w:rsidRPr="007201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776E" w:rsidRPr="008A232A">
        <w:rPr>
          <w:rFonts w:ascii="Times New Roman" w:eastAsia="Times New Roman" w:hAnsi="Times New Roman" w:cs="Times New Roman"/>
          <w:sz w:val="28"/>
          <w:szCs w:val="28"/>
          <w:lang w:val="en-US"/>
        </w:rPr>
        <w:t>Eurasian</w:t>
      </w:r>
      <w:r w:rsidR="00E5776E" w:rsidRPr="007201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776E" w:rsidRPr="008A232A">
        <w:rPr>
          <w:rFonts w:ascii="Times New Roman" w:eastAsia="Times New Roman" w:hAnsi="Times New Roman" w:cs="Times New Roman"/>
          <w:sz w:val="28"/>
          <w:szCs w:val="28"/>
          <w:lang w:val="en-US"/>
        </w:rPr>
        <w:t>National</w:t>
      </w:r>
      <w:r w:rsidR="00E5776E" w:rsidRPr="007201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776E" w:rsidRPr="008A232A">
        <w:rPr>
          <w:rFonts w:ascii="Times New Roman" w:eastAsia="Times New Roman" w:hAnsi="Times New Roman" w:cs="Times New Roman"/>
          <w:sz w:val="28"/>
          <w:szCs w:val="28"/>
          <w:lang w:val="en-US"/>
        </w:rPr>
        <w:t>University</w:t>
      </w:r>
      <w:r w:rsidR="00B12A74" w:rsidRPr="007201D6">
        <w:rPr>
          <w:rFonts w:ascii="Times New Roman" w:eastAsia="Times New Roman" w:hAnsi="Times New Roman" w:cs="Times New Roman"/>
          <w:sz w:val="28"/>
          <w:szCs w:val="28"/>
        </w:rPr>
        <w:t>/</w:t>
      </w:r>
      <w:r w:rsidR="00E5776E" w:rsidRPr="007201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776E" w:rsidRPr="008A232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5776E" w:rsidRPr="007201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776E" w:rsidRPr="007201D6">
        <w:rPr>
          <w:rFonts w:ascii="Times New Roman" w:hAnsi="Times New Roman" w:cs="Times New Roman"/>
          <w:sz w:val="28"/>
          <w:szCs w:val="28"/>
        </w:rPr>
        <w:t xml:space="preserve"> </w:t>
      </w:r>
      <w:r w:rsidR="00E5776E" w:rsidRPr="008A232A">
        <w:rPr>
          <w:rFonts w:ascii="Times New Roman" w:eastAsia="Times New Roman" w:hAnsi="Times New Roman" w:cs="Times New Roman"/>
          <w:sz w:val="28"/>
          <w:szCs w:val="28"/>
        </w:rPr>
        <w:t>материалах</w:t>
      </w:r>
      <w:r w:rsidR="00E5776E" w:rsidRPr="007201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776E" w:rsidRPr="008A232A">
        <w:rPr>
          <w:rFonts w:ascii="Times New Roman" w:eastAsia="Times New Roman" w:hAnsi="Times New Roman" w:cs="Times New Roman"/>
          <w:sz w:val="28"/>
          <w:szCs w:val="28"/>
        </w:rPr>
        <w:t>пятой</w:t>
      </w:r>
      <w:r w:rsidR="00E5776E" w:rsidRPr="007201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776E" w:rsidRPr="008A232A">
        <w:rPr>
          <w:rFonts w:ascii="Times New Roman" w:eastAsia="Times New Roman" w:hAnsi="Times New Roman" w:cs="Times New Roman"/>
          <w:sz w:val="28"/>
          <w:szCs w:val="28"/>
        </w:rPr>
        <w:t>Международной</w:t>
      </w:r>
      <w:r w:rsidR="00E5776E" w:rsidRPr="007201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776E" w:rsidRPr="008A232A">
        <w:rPr>
          <w:rFonts w:ascii="Times New Roman" w:eastAsia="Times New Roman" w:hAnsi="Times New Roman" w:cs="Times New Roman"/>
          <w:sz w:val="28"/>
          <w:szCs w:val="28"/>
        </w:rPr>
        <w:t>научно</w:t>
      </w:r>
      <w:r w:rsidR="00E5776E" w:rsidRPr="007201D6">
        <w:rPr>
          <w:rFonts w:ascii="Times New Roman" w:eastAsia="Times New Roman" w:hAnsi="Times New Roman" w:cs="Times New Roman"/>
          <w:sz w:val="28"/>
          <w:szCs w:val="28"/>
        </w:rPr>
        <w:t>-</w:t>
      </w:r>
      <w:r w:rsidR="00E5776E" w:rsidRPr="008A232A">
        <w:rPr>
          <w:rFonts w:ascii="Times New Roman" w:eastAsia="Times New Roman" w:hAnsi="Times New Roman" w:cs="Times New Roman"/>
          <w:sz w:val="28"/>
          <w:szCs w:val="28"/>
        </w:rPr>
        <w:t>практической</w:t>
      </w:r>
      <w:r w:rsidR="00E5776E" w:rsidRPr="007201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776E" w:rsidRPr="008A232A">
        <w:rPr>
          <w:rFonts w:ascii="Times New Roman" w:eastAsia="Times New Roman" w:hAnsi="Times New Roman" w:cs="Times New Roman"/>
          <w:sz w:val="28"/>
          <w:szCs w:val="28"/>
        </w:rPr>
        <w:t>конференции</w:t>
      </w:r>
      <w:r w:rsidR="00E5776E" w:rsidRPr="007201D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5776E" w:rsidRPr="008A232A">
        <w:rPr>
          <w:rFonts w:ascii="Times New Roman" w:eastAsia="Times New Roman" w:hAnsi="Times New Roman" w:cs="Times New Roman"/>
          <w:sz w:val="28"/>
          <w:szCs w:val="28"/>
        </w:rPr>
        <w:t>Современный</w:t>
      </w:r>
      <w:r w:rsidR="00E5776E" w:rsidRPr="007201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776E" w:rsidRPr="008A232A">
        <w:rPr>
          <w:rFonts w:ascii="Times New Roman" w:eastAsia="Times New Roman" w:hAnsi="Times New Roman" w:cs="Times New Roman"/>
          <w:sz w:val="28"/>
          <w:szCs w:val="28"/>
        </w:rPr>
        <w:t>дизайн</w:t>
      </w:r>
      <w:r w:rsidR="00E5776E" w:rsidRPr="007201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776E" w:rsidRPr="008A232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5776E" w:rsidRPr="007201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776E" w:rsidRPr="008A232A">
        <w:rPr>
          <w:rFonts w:ascii="Times New Roman" w:eastAsia="Times New Roman" w:hAnsi="Times New Roman" w:cs="Times New Roman"/>
          <w:sz w:val="28"/>
          <w:szCs w:val="28"/>
        </w:rPr>
        <w:t>проблемы</w:t>
      </w:r>
      <w:r w:rsidR="00E5776E" w:rsidRPr="007201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776E" w:rsidRPr="008A232A">
        <w:rPr>
          <w:rFonts w:ascii="Times New Roman" w:eastAsia="Times New Roman" w:hAnsi="Times New Roman" w:cs="Times New Roman"/>
          <w:sz w:val="28"/>
          <w:szCs w:val="28"/>
        </w:rPr>
        <w:t>высшей</w:t>
      </w:r>
      <w:r w:rsidR="00E5776E" w:rsidRPr="007201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776E" w:rsidRPr="008A232A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="00E5776E" w:rsidRPr="007201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776E" w:rsidRPr="008A232A">
        <w:rPr>
          <w:rFonts w:ascii="Times New Roman" w:eastAsia="Times New Roman" w:hAnsi="Times New Roman" w:cs="Times New Roman"/>
          <w:sz w:val="28"/>
          <w:szCs w:val="28"/>
        </w:rPr>
        <w:t>дизайна</w:t>
      </w:r>
      <w:r w:rsidR="00E5776E" w:rsidRPr="007201D6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="00E5776E" w:rsidRPr="008A232A">
        <w:rPr>
          <w:rFonts w:ascii="Times New Roman" w:eastAsia="Times New Roman" w:hAnsi="Times New Roman" w:cs="Times New Roman"/>
          <w:sz w:val="28"/>
          <w:szCs w:val="28"/>
        </w:rPr>
        <w:t xml:space="preserve">Конференция посвящена 15-летию Национального Института Дизайна. </w:t>
      </w:r>
    </w:p>
    <w:p w:rsidR="00E5776E" w:rsidRPr="008A232A" w:rsidRDefault="00E5776E" w:rsidP="008A2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32A">
        <w:rPr>
          <w:rFonts w:ascii="Times New Roman" w:eastAsia="Times New Roman" w:hAnsi="Times New Roman" w:cs="Times New Roman" w:hint="eastAsia"/>
          <w:sz w:val="28"/>
          <w:szCs w:val="28"/>
        </w:rPr>
        <w:t>УДК</w:t>
      </w:r>
      <w:r w:rsidRPr="008A232A">
        <w:rPr>
          <w:rFonts w:ascii="Times New Roman" w:eastAsia="Times New Roman" w:hAnsi="Times New Roman" w:cs="Times New Roman"/>
          <w:sz w:val="28"/>
          <w:szCs w:val="28"/>
        </w:rPr>
        <w:t xml:space="preserve"> 658.512.2</w:t>
      </w:r>
    </w:p>
    <w:p w:rsidR="00E5776E" w:rsidRPr="008A232A" w:rsidRDefault="00E5776E" w:rsidP="008A2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32A">
        <w:rPr>
          <w:rFonts w:ascii="Times New Roman" w:eastAsia="Times New Roman" w:hAnsi="Times New Roman" w:cs="Times New Roman" w:hint="eastAsia"/>
          <w:sz w:val="28"/>
          <w:szCs w:val="28"/>
        </w:rPr>
        <w:t>ББК</w:t>
      </w:r>
      <w:r w:rsidRPr="008A232A">
        <w:rPr>
          <w:rFonts w:ascii="Times New Roman" w:eastAsia="Times New Roman" w:hAnsi="Times New Roman" w:cs="Times New Roman"/>
          <w:sz w:val="28"/>
          <w:szCs w:val="28"/>
        </w:rPr>
        <w:t xml:space="preserve"> 30.18</w:t>
      </w:r>
    </w:p>
    <w:p w:rsidR="00E5776E" w:rsidRPr="008A232A" w:rsidRDefault="00E5776E" w:rsidP="008A2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A232A">
        <w:rPr>
          <w:rFonts w:ascii="Times New Roman" w:eastAsia="Times New Roman" w:hAnsi="Times New Roman" w:cs="Times New Roman" w:hint="eastAsia"/>
          <w:sz w:val="28"/>
          <w:szCs w:val="28"/>
        </w:rPr>
        <w:t>«Современный</w:t>
      </w:r>
      <w:r w:rsidRPr="008A23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232A">
        <w:rPr>
          <w:rFonts w:ascii="Times New Roman" w:eastAsia="Times New Roman" w:hAnsi="Times New Roman" w:cs="Times New Roman" w:hint="eastAsia"/>
          <w:sz w:val="28"/>
          <w:szCs w:val="28"/>
        </w:rPr>
        <w:t>дизайн</w:t>
      </w:r>
      <w:r w:rsidRPr="008A23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232A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8A23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232A">
        <w:rPr>
          <w:rFonts w:ascii="Times New Roman" w:eastAsia="Times New Roman" w:hAnsi="Times New Roman" w:cs="Times New Roman" w:hint="eastAsia"/>
          <w:sz w:val="28"/>
          <w:szCs w:val="28"/>
        </w:rPr>
        <w:t>проблемы</w:t>
      </w:r>
      <w:r w:rsidRPr="008A23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232A">
        <w:rPr>
          <w:rFonts w:ascii="Times New Roman" w:eastAsia="Times New Roman" w:hAnsi="Times New Roman" w:cs="Times New Roman" w:hint="eastAsia"/>
          <w:sz w:val="28"/>
          <w:szCs w:val="28"/>
        </w:rPr>
        <w:t>высшей</w:t>
      </w:r>
      <w:r w:rsidRPr="008A23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232A">
        <w:rPr>
          <w:rFonts w:ascii="Times New Roman" w:eastAsia="Times New Roman" w:hAnsi="Times New Roman" w:cs="Times New Roman" w:hint="eastAsia"/>
          <w:sz w:val="28"/>
          <w:szCs w:val="28"/>
        </w:rPr>
        <w:t>школы</w:t>
      </w:r>
      <w:r w:rsidRPr="008A23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232A">
        <w:rPr>
          <w:rFonts w:ascii="Times New Roman" w:eastAsia="Times New Roman" w:hAnsi="Times New Roman" w:cs="Times New Roman" w:hint="eastAsia"/>
          <w:sz w:val="28"/>
          <w:szCs w:val="28"/>
        </w:rPr>
        <w:t>дизайна»</w:t>
      </w:r>
      <w:r w:rsidRPr="008A232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8A232A">
        <w:rPr>
          <w:rFonts w:ascii="Times New Roman" w:eastAsia="Times New Roman" w:hAnsi="Times New Roman" w:cs="Times New Roman" w:hint="eastAsia"/>
          <w:sz w:val="28"/>
          <w:szCs w:val="28"/>
        </w:rPr>
        <w:t>тезисы</w:t>
      </w:r>
      <w:r w:rsidRPr="008A23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232A">
        <w:rPr>
          <w:rFonts w:ascii="Times New Roman" w:eastAsia="Times New Roman" w:hAnsi="Times New Roman" w:cs="Times New Roman" w:hint="eastAsia"/>
          <w:sz w:val="28"/>
          <w:szCs w:val="28"/>
        </w:rPr>
        <w:t>пятой</w:t>
      </w:r>
      <w:r w:rsidR="008A23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232A">
        <w:rPr>
          <w:rFonts w:ascii="Times New Roman" w:eastAsia="Times New Roman" w:hAnsi="Times New Roman" w:cs="Times New Roman" w:hint="eastAsia"/>
          <w:sz w:val="28"/>
          <w:szCs w:val="28"/>
        </w:rPr>
        <w:t>научно</w:t>
      </w:r>
      <w:r w:rsidRPr="008A232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A232A">
        <w:rPr>
          <w:rFonts w:ascii="Times New Roman" w:eastAsia="Times New Roman" w:hAnsi="Times New Roman" w:cs="Times New Roman" w:hint="eastAsia"/>
          <w:sz w:val="28"/>
          <w:szCs w:val="28"/>
        </w:rPr>
        <w:t>практической</w:t>
      </w:r>
      <w:r w:rsidRPr="008A23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232A">
        <w:rPr>
          <w:rFonts w:ascii="Times New Roman" w:eastAsia="Times New Roman" w:hAnsi="Times New Roman" w:cs="Times New Roman" w:hint="eastAsia"/>
          <w:sz w:val="28"/>
          <w:szCs w:val="28"/>
        </w:rPr>
        <w:t>конференции</w:t>
      </w:r>
      <w:r w:rsidRPr="008A232A">
        <w:rPr>
          <w:rFonts w:ascii="Times New Roman" w:eastAsia="Times New Roman" w:hAnsi="Times New Roman" w:cs="Times New Roman"/>
          <w:sz w:val="28"/>
          <w:szCs w:val="28"/>
        </w:rPr>
        <w:t xml:space="preserve"> (23 </w:t>
      </w:r>
      <w:r w:rsidRPr="008A232A">
        <w:rPr>
          <w:rFonts w:ascii="Times New Roman" w:eastAsia="Times New Roman" w:hAnsi="Times New Roman" w:cs="Times New Roman" w:hint="eastAsia"/>
          <w:sz w:val="28"/>
          <w:szCs w:val="28"/>
        </w:rPr>
        <w:t>мая</w:t>
      </w:r>
      <w:r w:rsidRPr="008A232A">
        <w:rPr>
          <w:rFonts w:ascii="Times New Roman" w:eastAsia="Times New Roman" w:hAnsi="Times New Roman" w:cs="Times New Roman"/>
          <w:sz w:val="28"/>
          <w:szCs w:val="28"/>
        </w:rPr>
        <w:t xml:space="preserve"> 2015 </w:t>
      </w:r>
      <w:r w:rsidRPr="008A232A">
        <w:rPr>
          <w:rFonts w:ascii="Times New Roman" w:eastAsia="Times New Roman" w:hAnsi="Times New Roman" w:cs="Times New Roman" w:hint="eastAsia"/>
          <w:sz w:val="28"/>
          <w:szCs w:val="28"/>
        </w:rPr>
        <w:t>г</w:t>
      </w:r>
      <w:r w:rsidRPr="008A232A">
        <w:rPr>
          <w:rFonts w:ascii="Times New Roman" w:eastAsia="Times New Roman" w:hAnsi="Times New Roman" w:cs="Times New Roman"/>
          <w:sz w:val="28"/>
          <w:szCs w:val="28"/>
        </w:rPr>
        <w:t xml:space="preserve">.) - </w:t>
      </w:r>
      <w:r w:rsidRPr="008A232A">
        <w:rPr>
          <w:rFonts w:ascii="Times New Roman" w:eastAsia="Times New Roman" w:hAnsi="Times New Roman" w:cs="Times New Roman" w:hint="eastAsia"/>
          <w:sz w:val="28"/>
          <w:szCs w:val="28"/>
        </w:rPr>
        <w:t>Москва</w:t>
      </w:r>
      <w:r w:rsidRPr="008A232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8A232A">
        <w:rPr>
          <w:rFonts w:ascii="Times New Roman" w:eastAsia="Times New Roman" w:hAnsi="Times New Roman" w:cs="Times New Roman" w:hint="eastAsia"/>
          <w:sz w:val="28"/>
          <w:szCs w:val="28"/>
        </w:rPr>
        <w:t>Союз</w:t>
      </w:r>
      <w:r w:rsidR="008A23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232A">
        <w:rPr>
          <w:rFonts w:ascii="Times New Roman" w:eastAsia="Times New Roman" w:hAnsi="Times New Roman" w:cs="Times New Roman" w:hint="eastAsia"/>
          <w:sz w:val="28"/>
          <w:szCs w:val="28"/>
        </w:rPr>
        <w:t>Дизайнеров</w:t>
      </w:r>
      <w:r w:rsidRPr="008A23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232A">
        <w:rPr>
          <w:rFonts w:ascii="Times New Roman" w:eastAsia="Times New Roman" w:hAnsi="Times New Roman" w:cs="Times New Roman" w:hint="eastAsia"/>
          <w:sz w:val="28"/>
          <w:szCs w:val="28"/>
        </w:rPr>
        <w:t>России</w:t>
      </w:r>
      <w:r w:rsidRPr="008A23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A232A">
        <w:rPr>
          <w:rFonts w:ascii="Times New Roman" w:eastAsia="Times New Roman" w:hAnsi="Times New Roman" w:cs="Times New Roman" w:hint="eastAsia"/>
          <w:sz w:val="28"/>
          <w:szCs w:val="28"/>
        </w:rPr>
        <w:t>Национальный</w:t>
      </w:r>
      <w:r w:rsidRPr="008A23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232A">
        <w:rPr>
          <w:rFonts w:ascii="Times New Roman" w:eastAsia="Times New Roman" w:hAnsi="Times New Roman" w:cs="Times New Roman" w:hint="eastAsia"/>
          <w:sz w:val="28"/>
          <w:szCs w:val="28"/>
        </w:rPr>
        <w:t>Институт</w:t>
      </w:r>
      <w:r w:rsidRPr="008A23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232A">
        <w:rPr>
          <w:rFonts w:ascii="Times New Roman" w:eastAsia="Times New Roman" w:hAnsi="Times New Roman" w:cs="Times New Roman" w:hint="eastAsia"/>
          <w:sz w:val="28"/>
          <w:szCs w:val="28"/>
        </w:rPr>
        <w:t>Дизайна</w:t>
      </w:r>
      <w:r w:rsidRPr="008A23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8A232A">
        <w:rPr>
          <w:rFonts w:ascii="Times New Roman" w:eastAsia="Times New Roman" w:hAnsi="Times New Roman" w:cs="Times New Roman"/>
          <w:sz w:val="28"/>
          <w:szCs w:val="28"/>
        </w:rPr>
        <w:t>2015.-</w:t>
      </w:r>
      <w:proofErr w:type="gramEnd"/>
      <w:r w:rsidRPr="008A23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232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88 </w:t>
      </w:r>
      <w:r w:rsidRPr="008A232A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8A232A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E5776E" w:rsidRPr="008A232A" w:rsidRDefault="00E5776E" w:rsidP="008A2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A232A">
        <w:rPr>
          <w:rFonts w:ascii="Times New Roman" w:eastAsia="Times New Roman" w:hAnsi="Times New Roman" w:cs="Times New Roman"/>
          <w:sz w:val="28"/>
          <w:szCs w:val="28"/>
          <w:lang w:val="en-US"/>
        </w:rPr>
        <w:t>Modern Design and Problems of Design Education: Proceedings of the 5 Research</w:t>
      </w:r>
      <w:r w:rsidR="008A232A" w:rsidRPr="008A232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A232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and Practical Conference (23 May, 2015) </w:t>
      </w:r>
      <w:r w:rsidRPr="008A232A">
        <w:rPr>
          <w:rFonts w:ascii="Times New Roman" w:eastAsia="Times New Roman" w:hAnsi="Times New Roman" w:cs="Times New Roman" w:hint="eastAsia"/>
          <w:sz w:val="28"/>
          <w:szCs w:val="28"/>
          <w:lang w:val="en-US"/>
        </w:rPr>
        <w:t>–</w:t>
      </w:r>
      <w:r w:rsidRPr="008A232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Moscow: Union of Designers of</w:t>
      </w:r>
      <w:r w:rsidR="008A232A" w:rsidRPr="008A232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A232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Russia, National Design Institute, </w:t>
      </w:r>
      <w:proofErr w:type="gramStart"/>
      <w:r w:rsidRPr="008A232A">
        <w:rPr>
          <w:rFonts w:ascii="Times New Roman" w:eastAsia="Times New Roman" w:hAnsi="Times New Roman" w:cs="Times New Roman"/>
          <w:sz w:val="28"/>
          <w:szCs w:val="28"/>
          <w:lang w:val="en-US"/>
        </w:rPr>
        <w:t>2015.</w:t>
      </w:r>
      <w:r w:rsidRPr="008A232A">
        <w:rPr>
          <w:rFonts w:ascii="Times New Roman" w:eastAsia="Times New Roman" w:hAnsi="Times New Roman" w:cs="Times New Roman" w:hint="eastAsia"/>
          <w:sz w:val="28"/>
          <w:szCs w:val="28"/>
          <w:lang w:val="en-US"/>
        </w:rPr>
        <w:t>–</w:t>
      </w:r>
      <w:proofErr w:type="gramEnd"/>
      <w:r w:rsidRPr="008A232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88</w:t>
      </w:r>
    </w:p>
    <w:p w:rsidR="00E5776E" w:rsidRDefault="00E5776E" w:rsidP="008A2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32A">
        <w:rPr>
          <w:rFonts w:ascii="Times New Roman" w:eastAsia="Times New Roman" w:hAnsi="Times New Roman" w:cs="Times New Roman"/>
          <w:sz w:val="28"/>
          <w:szCs w:val="28"/>
          <w:lang w:val="en-US"/>
        </w:rPr>
        <w:t>ISBN 978-5-905859-06-9</w:t>
      </w:r>
    </w:p>
    <w:p w:rsidR="007201D6" w:rsidRDefault="007201D6" w:rsidP="008A2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1D6" w:rsidRPr="007201D6" w:rsidRDefault="007201D6" w:rsidP="008A2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5. Организатор творческой выставки, приуроченной 20-летию Ассамблеи Казахстана, отборочной олимпиаде по дизайну и празднованию Наурыз.</w:t>
      </w:r>
    </w:p>
    <w:p w:rsidR="00E5776E" w:rsidRPr="007201D6" w:rsidRDefault="00E5776E" w:rsidP="008A232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76E" w:rsidRPr="007201D6" w:rsidRDefault="00E5776E" w:rsidP="008A23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5774" w:rsidRPr="007201D6" w:rsidRDefault="00D45774" w:rsidP="00D4577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5485" w:rsidRPr="007201D6" w:rsidRDefault="00395485" w:rsidP="00395485">
      <w:pPr>
        <w:spacing w:after="0" w:line="273" w:lineRule="atLeas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5223" w:rsidRPr="007201D6" w:rsidRDefault="00985223" w:rsidP="00985223">
      <w:pPr>
        <w:ind w:firstLine="720"/>
        <w:jc w:val="both"/>
        <w:rPr>
          <w:sz w:val="28"/>
          <w:szCs w:val="28"/>
        </w:rPr>
      </w:pPr>
    </w:p>
    <w:p w:rsidR="00985223" w:rsidRPr="007201D6" w:rsidRDefault="00985223" w:rsidP="00985223">
      <w:pPr>
        <w:ind w:firstLine="720"/>
        <w:jc w:val="both"/>
        <w:rPr>
          <w:sz w:val="28"/>
          <w:szCs w:val="28"/>
        </w:rPr>
      </w:pPr>
    </w:p>
    <w:p w:rsidR="00914632" w:rsidRPr="007201D6" w:rsidRDefault="00914632"/>
    <w:sectPr w:rsidR="00914632" w:rsidRPr="007201D6" w:rsidSect="00A879D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223"/>
    <w:rsid w:val="001171F9"/>
    <w:rsid w:val="00232C27"/>
    <w:rsid w:val="00395485"/>
    <w:rsid w:val="003C1630"/>
    <w:rsid w:val="007201D6"/>
    <w:rsid w:val="007E759D"/>
    <w:rsid w:val="008A232A"/>
    <w:rsid w:val="00914632"/>
    <w:rsid w:val="00985223"/>
    <w:rsid w:val="00B12A74"/>
    <w:rsid w:val="00D45774"/>
    <w:rsid w:val="00D566A0"/>
    <w:rsid w:val="00E5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4D424-D1CC-4F03-8B53-00261BE8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117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2768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МАИН АА</cp:lastModifiedBy>
  <cp:revision>2</cp:revision>
  <dcterms:created xsi:type="dcterms:W3CDTF">2016-02-15T11:35:00Z</dcterms:created>
  <dcterms:modified xsi:type="dcterms:W3CDTF">2016-02-15T11:35:00Z</dcterms:modified>
</cp:coreProperties>
</file>