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4B87078B" w:rsidR="00257113" w:rsidRPr="0046793E" w:rsidRDefault="00D81616" w:rsidP="00257113">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адъюнкта </w:t>
      </w:r>
      <w:proofErr w:type="spellStart"/>
      <w:r>
        <w:rPr>
          <w:rFonts w:ascii="Times New Roman" w:hAnsi="Times New Roman" w:cs="Times New Roman"/>
          <w:b/>
          <w:color w:val="FF0000"/>
          <w:sz w:val="24"/>
          <w:szCs w:val="24"/>
        </w:rPr>
        <w:t>Темирбаевой</w:t>
      </w:r>
      <w:proofErr w:type="spellEnd"/>
      <w:r>
        <w:rPr>
          <w:rFonts w:ascii="Times New Roman" w:hAnsi="Times New Roman" w:cs="Times New Roman"/>
          <w:b/>
          <w:color w:val="FF0000"/>
          <w:sz w:val="24"/>
          <w:szCs w:val="24"/>
        </w:rPr>
        <w:t xml:space="preserve"> </w:t>
      </w:r>
      <w:proofErr w:type="gramStart"/>
      <w:r>
        <w:rPr>
          <w:rFonts w:ascii="Times New Roman" w:hAnsi="Times New Roman" w:cs="Times New Roman"/>
          <w:b/>
          <w:color w:val="FF0000"/>
          <w:sz w:val="24"/>
          <w:szCs w:val="24"/>
        </w:rPr>
        <w:t>А.А.</w:t>
      </w:r>
      <w:r w:rsidR="0046793E" w:rsidRPr="0046793E">
        <w:rPr>
          <w:rFonts w:ascii="Times New Roman" w:hAnsi="Times New Roman" w:cs="Times New Roman"/>
          <w:b/>
          <w:color w:val="FF0000"/>
          <w:sz w:val="24"/>
          <w:szCs w:val="24"/>
        </w:rPr>
        <w:t>.</w:t>
      </w:r>
      <w:proofErr w:type="gram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38FCE242"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D81616">
        <w:rPr>
          <w:rFonts w:ascii="Times New Roman" w:eastAsia="Times New Roman" w:hAnsi="Times New Roman" w:cs="Times New Roman"/>
          <w:bCs/>
          <w:color w:val="FF0000"/>
          <w:sz w:val="24"/>
          <w:szCs w:val="24"/>
        </w:rPr>
        <w:t>Темирбаева</w:t>
      </w:r>
      <w:proofErr w:type="spellEnd"/>
      <w:r w:rsidR="00D81616">
        <w:rPr>
          <w:rFonts w:ascii="Times New Roman" w:eastAsia="Times New Roman" w:hAnsi="Times New Roman" w:cs="Times New Roman"/>
          <w:bCs/>
          <w:color w:val="FF0000"/>
          <w:sz w:val="24"/>
          <w:szCs w:val="24"/>
        </w:rPr>
        <w:t xml:space="preserve"> А.А.</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w:t>
      </w:r>
      <w:r w:rsidR="00D81616">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02EE6F9F" w:rsidR="00F80AC0" w:rsidRPr="003D4149" w:rsidRDefault="003D4149" w:rsidP="003D414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3" w:type="pct"/>
          </w:tcPr>
          <w:p w14:paraId="69D386FA" w14:textId="383C25C6" w:rsidR="00F80AC0" w:rsidRPr="003D4149" w:rsidRDefault="003D4149" w:rsidP="003D4149">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03" w:type="pct"/>
          </w:tcPr>
          <w:p w14:paraId="3223E17B" w14:textId="6E4578B2" w:rsidR="00F80AC0" w:rsidRPr="003D4149" w:rsidRDefault="003D4149" w:rsidP="003D4149">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47" w:type="pct"/>
          </w:tcPr>
          <w:p w14:paraId="52A50C4D" w14:textId="74F564D5" w:rsidR="00F80AC0" w:rsidRPr="003D4149" w:rsidRDefault="003D4149" w:rsidP="003D4149">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3D4149" w:rsidRPr="00E340FB" w14:paraId="740C8438" w14:textId="77777777" w:rsidTr="00F531E1">
        <w:tc>
          <w:tcPr>
            <w:tcW w:w="544" w:type="dxa"/>
          </w:tcPr>
          <w:p w14:paraId="727B2801" w14:textId="17A50C4C" w:rsidR="003D4149" w:rsidRPr="00E340FB" w:rsidRDefault="003D4149" w:rsidP="003D4149">
            <w:pPr>
              <w:jc w:val="both"/>
              <w:rPr>
                <w:rFonts w:ascii="Times New Roman" w:hAnsi="Times New Roman" w:cs="Times New Roman"/>
                <w:sz w:val="24"/>
                <w:szCs w:val="24"/>
              </w:rPr>
            </w:pPr>
          </w:p>
        </w:tc>
        <w:tc>
          <w:tcPr>
            <w:tcW w:w="3493" w:type="dxa"/>
          </w:tcPr>
          <w:p w14:paraId="79BA98E8" w14:textId="1DBE7B83" w:rsidR="003D4149" w:rsidRPr="00E340FB" w:rsidRDefault="003D4149" w:rsidP="003D4149">
            <w:pPr>
              <w:jc w:val="both"/>
              <w:rPr>
                <w:rFonts w:ascii="Times New Roman" w:hAnsi="Times New Roman" w:cs="Times New Roman"/>
                <w:sz w:val="24"/>
                <w:szCs w:val="24"/>
              </w:rPr>
            </w:pPr>
            <w:r>
              <w:rPr>
                <w:rFonts w:ascii="Times New Roman" w:hAnsi="Times New Roman" w:cs="Times New Roman"/>
                <w:sz w:val="24"/>
                <w:szCs w:val="24"/>
                <w:lang w:val="en-US"/>
              </w:rPr>
              <w:t>-</w:t>
            </w:r>
          </w:p>
        </w:tc>
        <w:tc>
          <w:tcPr>
            <w:tcW w:w="5032" w:type="dxa"/>
          </w:tcPr>
          <w:p w14:paraId="068907E0" w14:textId="2F951560" w:rsidR="003D4149" w:rsidRPr="00E340FB" w:rsidRDefault="003D4149" w:rsidP="003D4149">
            <w:pPr>
              <w:jc w:val="both"/>
              <w:rPr>
                <w:rFonts w:ascii="Times New Roman" w:hAnsi="Times New Roman" w:cs="Times New Roman"/>
                <w:sz w:val="24"/>
                <w:szCs w:val="24"/>
              </w:rPr>
            </w:pPr>
            <w:r>
              <w:rPr>
                <w:rFonts w:ascii="Times New Roman" w:hAnsi="Times New Roman" w:cs="Times New Roman"/>
                <w:sz w:val="24"/>
                <w:szCs w:val="24"/>
                <w:lang w:val="en-US"/>
              </w:rPr>
              <w:t>-</w:t>
            </w:r>
          </w:p>
        </w:tc>
        <w:tc>
          <w:tcPr>
            <w:tcW w:w="1416" w:type="dxa"/>
          </w:tcPr>
          <w:p w14:paraId="51FFDF23" w14:textId="0561D3FA"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1701" w:type="dxa"/>
          </w:tcPr>
          <w:p w14:paraId="6020157C" w14:textId="150DD7F8"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3083" w:type="dxa"/>
          </w:tcPr>
          <w:p w14:paraId="49E512BC" w14:textId="4F22F6C5"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F531E1" w:rsidRPr="00E340FB" w14:paraId="1C3549E5" w14:textId="77777777" w:rsidTr="00F531E1">
        <w:tc>
          <w:tcPr>
            <w:tcW w:w="544" w:type="dxa"/>
          </w:tcPr>
          <w:p w14:paraId="1F3954F4" w14:textId="0A3B7CB8" w:rsidR="00F531E1" w:rsidRPr="00E340FB" w:rsidRDefault="00F531E1" w:rsidP="00E340FB">
            <w:pPr>
              <w:jc w:val="both"/>
              <w:rPr>
                <w:rFonts w:ascii="Times New Roman" w:hAnsi="Times New Roman" w:cs="Times New Roman"/>
                <w:sz w:val="24"/>
                <w:szCs w:val="24"/>
              </w:rPr>
            </w:pPr>
          </w:p>
        </w:tc>
        <w:tc>
          <w:tcPr>
            <w:tcW w:w="3493" w:type="dxa"/>
          </w:tcPr>
          <w:p w14:paraId="757CCAD0" w14:textId="5D0B013E" w:rsidR="00F531E1" w:rsidRPr="00E340FB" w:rsidRDefault="00F531E1" w:rsidP="00E340FB">
            <w:pPr>
              <w:jc w:val="both"/>
              <w:rPr>
                <w:rFonts w:ascii="Times New Roman" w:hAnsi="Times New Roman" w:cs="Times New Roman"/>
                <w:sz w:val="24"/>
                <w:szCs w:val="24"/>
              </w:rPr>
            </w:pPr>
          </w:p>
        </w:tc>
        <w:tc>
          <w:tcPr>
            <w:tcW w:w="5032" w:type="dxa"/>
          </w:tcPr>
          <w:p w14:paraId="4F7D73EA" w14:textId="0B79DC74" w:rsidR="00F531E1" w:rsidRPr="00401769" w:rsidRDefault="00F531E1" w:rsidP="00E340FB">
            <w:pPr>
              <w:jc w:val="both"/>
              <w:rPr>
                <w:rFonts w:ascii="Times New Roman" w:eastAsia="Times New Roman" w:hAnsi="Times New Roman" w:cs="Times New Roman"/>
                <w:bCs/>
                <w:sz w:val="24"/>
                <w:szCs w:val="24"/>
              </w:rPr>
            </w:pPr>
          </w:p>
        </w:tc>
        <w:tc>
          <w:tcPr>
            <w:tcW w:w="1416" w:type="dxa"/>
          </w:tcPr>
          <w:p w14:paraId="1AD4B6A5" w14:textId="5BBA0C61" w:rsidR="00F531E1" w:rsidRPr="00E340FB" w:rsidRDefault="00F531E1" w:rsidP="00BF2C2E">
            <w:pPr>
              <w:jc w:val="center"/>
              <w:rPr>
                <w:rFonts w:ascii="Times New Roman" w:hAnsi="Times New Roman" w:cs="Times New Roman"/>
                <w:sz w:val="24"/>
                <w:szCs w:val="24"/>
              </w:rPr>
            </w:pPr>
          </w:p>
        </w:tc>
        <w:tc>
          <w:tcPr>
            <w:tcW w:w="1701" w:type="dxa"/>
          </w:tcPr>
          <w:p w14:paraId="6D6F9B39" w14:textId="64C103C2" w:rsidR="00F531E1" w:rsidRPr="00E340FB" w:rsidRDefault="00F531E1" w:rsidP="00BF2C2E">
            <w:pPr>
              <w:jc w:val="center"/>
              <w:rPr>
                <w:rFonts w:ascii="Times New Roman" w:hAnsi="Times New Roman" w:cs="Times New Roman"/>
                <w:sz w:val="24"/>
                <w:szCs w:val="24"/>
              </w:rPr>
            </w:pPr>
          </w:p>
        </w:tc>
        <w:tc>
          <w:tcPr>
            <w:tcW w:w="3083" w:type="dxa"/>
          </w:tcPr>
          <w:p w14:paraId="6DA2DE41" w14:textId="31D5739C" w:rsidR="00F531E1" w:rsidRPr="00E340FB" w:rsidRDefault="00F531E1" w:rsidP="00BF2C2E">
            <w:pPr>
              <w:jc w:val="center"/>
              <w:rPr>
                <w:rFonts w:ascii="Times New Roman" w:hAnsi="Times New Roman" w:cs="Times New Roman"/>
                <w:sz w:val="24"/>
                <w:szCs w:val="24"/>
              </w:rPr>
            </w:pPr>
          </w:p>
        </w:tc>
      </w:tr>
      <w:tr w:rsidR="00F531E1" w:rsidRPr="00E340FB" w14:paraId="0D83E551" w14:textId="77777777" w:rsidTr="00F531E1">
        <w:tc>
          <w:tcPr>
            <w:tcW w:w="544" w:type="dxa"/>
          </w:tcPr>
          <w:p w14:paraId="4360876B" w14:textId="63958488" w:rsidR="00F531E1" w:rsidRPr="00E340FB" w:rsidRDefault="00F531E1" w:rsidP="00E340FB">
            <w:pPr>
              <w:jc w:val="both"/>
              <w:rPr>
                <w:rFonts w:ascii="Times New Roman" w:hAnsi="Times New Roman" w:cs="Times New Roman"/>
                <w:sz w:val="24"/>
                <w:szCs w:val="24"/>
              </w:rPr>
            </w:pPr>
          </w:p>
        </w:tc>
        <w:tc>
          <w:tcPr>
            <w:tcW w:w="3493" w:type="dxa"/>
          </w:tcPr>
          <w:p w14:paraId="6937FAAC" w14:textId="0AEA8FA6" w:rsidR="00F531E1" w:rsidRPr="00E340FB" w:rsidRDefault="00F531E1" w:rsidP="00E340FB">
            <w:pPr>
              <w:jc w:val="both"/>
              <w:rPr>
                <w:rFonts w:ascii="Times New Roman" w:hAnsi="Times New Roman" w:cs="Times New Roman"/>
                <w:sz w:val="24"/>
                <w:szCs w:val="24"/>
              </w:rPr>
            </w:pPr>
          </w:p>
        </w:tc>
        <w:tc>
          <w:tcPr>
            <w:tcW w:w="5032" w:type="dxa"/>
          </w:tcPr>
          <w:p w14:paraId="23987A6B" w14:textId="63212DE5" w:rsidR="00F531E1" w:rsidRPr="00E340FB" w:rsidRDefault="00F531E1" w:rsidP="00E340FB">
            <w:pPr>
              <w:jc w:val="both"/>
              <w:rPr>
                <w:rFonts w:ascii="Times New Roman" w:hAnsi="Times New Roman" w:cs="Times New Roman"/>
                <w:sz w:val="24"/>
                <w:szCs w:val="24"/>
              </w:rPr>
            </w:pPr>
          </w:p>
        </w:tc>
        <w:tc>
          <w:tcPr>
            <w:tcW w:w="1416" w:type="dxa"/>
          </w:tcPr>
          <w:p w14:paraId="2B9D1DDC" w14:textId="3592FDD9" w:rsidR="00F531E1" w:rsidRPr="00E340FB" w:rsidRDefault="00F531E1" w:rsidP="00BF2C2E">
            <w:pPr>
              <w:jc w:val="center"/>
              <w:rPr>
                <w:rFonts w:ascii="Times New Roman" w:hAnsi="Times New Roman" w:cs="Times New Roman"/>
                <w:sz w:val="24"/>
                <w:szCs w:val="24"/>
              </w:rPr>
            </w:pPr>
          </w:p>
        </w:tc>
        <w:tc>
          <w:tcPr>
            <w:tcW w:w="1701" w:type="dxa"/>
          </w:tcPr>
          <w:p w14:paraId="458F433C" w14:textId="6D6422AB" w:rsidR="00F531E1" w:rsidRPr="00E340FB" w:rsidRDefault="00F531E1" w:rsidP="00BF2C2E">
            <w:pPr>
              <w:jc w:val="center"/>
              <w:rPr>
                <w:rFonts w:ascii="Times New Roman" w:hAnsi="Times New Roman" w:cs="Times New Roman"/>
                <w:sz w:val="24"/>
                <w:szCs w:val="24"/>
              </w:rPr>
            </w:pPr>
          </w:p>
        </w:tc>
        <w:tc>
          <w:tcPr>
            <w:tcW w:w="3083" w:type="dxa"/>
          </w:tcPr>
          <w:p w14:paraId="2413251F" w14:textId="272C667A" w:rsidR="00F531E1" w:rsidRPr="00E340FB" w:rsidRDefault="00F531E1" w:rsidP="00BF2C2E">
            <w:pPr>
              <w:jc w:val="center"/>
              <w:rPr>
                <w:rFonts w:ascii="Times New Roman" w:hAnsi="Times New Roman" w:cs="Times New Roman"/>
                <w:sz w:val="24"/>
                <w:szCs w:val="24"/>
              </w:rPr>
            </w:pPr>
          </w:p>
        </w:tc>
      </w:tr>
      <w:tr w:rsidR="00F531E1" w:rsidRPr="00E340FB" w14:paraId="19500A81" w14:textId="77777777" w:rsidTr="002B74CA">
        <w:trPr>
          <w:trHeight w:val="56"/>
        </w:trPr>
        <w:tc>
          <w:tcPr>
            <w:tcW w:w="544" w:type="dxa"/>
          </w:tcPr>
          <w:p w14:paraId="1800F9BE" w14:textId="4DFBE73C" w:rsidR="00F531E1" w:rsidRPr="00E340FB" w:rsidRDefault="00F531E1" w:rsidP="00E340FB">
            <w:pPr>
              <w:jc w:val="both"/>
              <w:rPr>
                <w:rFonts w:ascii="Times New Roman" w:hAnsi="Times New Roman" w:cs="Times New Roman"/>
                <w:sz w:val="24"/>
                <w:szCs w:val="24"/>
              </w:rPr>
            </w:pPr>
          </w:p>
        </w:tc>
        <w:tc>
          <w:tcPr>
            <w:tcW w:w="3493" w:type="dxa"/>
          </w:tcPr>
          <w:p w14:paraId="7879B307" w14:textId="34020EBB" w:rsidR="00F531E1" w:rsidRPr="00E340FB" w:rsidRDefault="00F531E1" w:rsidP="00E340FB">
            <w:pPr>
              <w:jc w:val="both"/>
              <w:rPr>
                <w:rFonts w:ascii="Times New Roman" w:hAnsi="Times New Roman" w:cs="Times New Roman"/>
                <w:sz w:val="24"/>
                <w:szCs w:val="24"/>
              </w:rPr>
            </w:pPr>
          </w:p>
        </w:tc>
        <w:tc>
          <w:tcPr>
            <w:tcW w:w="5032" w:type="dxa"/>
          </w:tcPr>
          <w:p w14:paraId="6FD61EE8" w14:textId="4CCB72DB" w:rsidR="00F531E1" w:rsidRPr="00E340FB" w:rsidRDefault="00F531E1" w:rsidP="00E340FB">
            <w:pPr>
              <w:jc w:val="both"/>
              <w:rPr>
                <w:rFonts w:ascii="Times New Roman" w:hAnsi="Times New Roman" w:cs="Times New Roman"/>
                <w:sz w:val="24"/>
                <w:szCs w:val="24"/>
              </w:rPr>
            </w:pPr>
          </w:p>
        </w:tc>
        <w:tc>
          <w:tcPr>
            <w:tcW w:w="1416" w:type="dxa"/>
          </w:tcPr>
          <w:p w14:paraId="046CA4CB" w14:textId="2D4BB780" w:rsidR="00F531E1" w:rsidRPr="00E340FB" w:rsidRDefault="00F531E1" w:rsidP="00BF2C2E">
            <w:pPr>
              <w:jc w:val="center"/>
              <w:rPr>
                <w:rFonts w:ascii="Times New Roman" w:hAnsi="Times New Roman" w:cs="Times New Roman"/>
                <w:sz w:val="24"/>
                <w:szCs w:val="24"/>
              </w:rPr>
            </w:pPr>
          </w:p>
        </w:tc>
        <w:tc>
          <w:tcPr>
            <w:tcW w:w="1701" w:type="dxa"/>
          </w:tcPr>
          <w:p w14:paraId="56FAB29F" w14:textId="75B49F2F" w:rsidR="00F531E1" w:rsidRPr="00E340FB" w:rsidRDefault="00F531E1" w:rsidP="00BF2C2E">
            <w:pPr>
              <w:jc w:val="center"/>
              <w:rPr>
                <w:rFonts w:ascii="Times New Roman" w:hAnsi="Times New Roman" w:cs="Times New Roman"/>
                <w:sz w:val="24"/>
                <w:szCs w:val="24"/>
              </w:rPr>
            </w:pPr>
          </w:p>
        </w:tc>
        <w:tc>
          <w:tcPr>
            <w:tcW w:w="3083" w:type="dxa"/>
          </w:tcPr>
          <w:p w14:paraId="6AA36469" w14:textId="7A0A3C34" w:rsidR="00F531E1" w:rsidRPr="00E340FB" w:rsidRDefault="00F531E1" w:rsidP="00BF2C2E">
            <w:pPr>
              <w:jc w:val="center"/>
              <w:rPr>
                <w:rFonts w:ascii="Times New Roman" w:hAnsi="Times New Roman" w:cs="Times New Roman"/>
                <w:sz w:val="24"/>
                <w:szCs w:val="24"/>
              </w:rPr>
            </w:pPr>
          </w:p>
        </w:tc>
      </w:tr>
      <w:tr w:rsidR="00D20D48" w:rsidRPr="00E340FB" w14:paraId="20ED4D11" w14:textId="77777777" w:rsidTr="002B74CA">
        <w:trPr>
          <w:trHeight w:val="56"/>
        </w:trPr>
        <w:tc>
          <w:tcPr>
            <w:tcW w:w="544" w:type="dxa"/>
          </w:tcPr>
          <w:p w14:paraId="795D279F" w14:textId="77777777" w:rsidR="00D20D48" w:rsidRDefault="00D20D48" w:rsidP="00E340FB">
            <w:pPr>
              <w:jc w:val="both"/>
              <w:rPr>
                <w:rFonts w:ascii="Times New Roman" w:hAnsi="Times New Roman" w:cs="Times New Roman"/>
                <w:sz w:val="24"/>
                <w:szCs w:val="24"/>
              </w:rPr>
            </w:pPr>
          </w:p>
        </w:tc>
        <w:tc>
          <w:tcPr>
            <w:tcW w:w="3493" w:type="dxa"/>
          </w:tcPr>
          <w:p w14:paraId="05C5EEEF" w14:textId="14BA1DFA" w:rsidR="00D20D48" w:rsidRPr="00D20D48" w:rsidRDefault="00D20D48" w:rsidP="00E340FB">
            <w:pPr>
              <w:jc w:val="both"/>
              <w:rPr>
                <w:rFonts w:ascii="Times New Roman" w:hAnsi="Times New Roman" w:cs="Times New Roman"/>
                <w:sz w:val="24"/>
                <w:szCs w:val="24"/>
              </w:rPr>
            </w:pPr>
          </w:p>
        </w:tc>
        <w:tc>
          <w:tcPr>
            <w:tcW w:w="5032" w:type="dxa"/>
          </w:tcPr>
          <w:p w14:paraId="156BF728" w14:textId="77777777" w:rsidR="00D20D48" w:rsidRPr="00401769" w:rsidRDefault="00D20D48" w:rsidP="00E340FB">
            <w:pPr>
              <w:jc w:val="both"/>
              <w:rPr>
                <w:rFonts w:ascii="Times New Roman" w:hAnsi="Times New Roman" w:cs="Times New Roman"/>
                <w:sz w:val="24"/>
                <w:szCs w:val="24"/>
              </w:rPr>
            </w:pPr>
          </w:p>
        </w:tc>
        <w:tc>
          <w:tcPr>
            <w:tcW w:w="1416" w:type="dxa"/>
          </w:tcPr>
          <w:p w14:paraId="69F57313" w14:textId="77777777" w:rsidR="00D20D48" w:rsidRDefault="00D20D48" w:rsidP="00BF2C2E">
            <w:pPr>
              <w:jc w:val="center"/>
              <w:rPr>
                <w:rFonts w:ascii="Times New Roman" w:hAnsi="Times New Roman" w:cs="Times New Roman"/>
                <w:sz w:val="24"/>
                <w:szCs w:val="24"/>
              </w:rPr>
            </w:pPr>
          </w:p>
        </w:tc>
        <w:tc>
          <w:tcPr>
            <w:tcW w:w="1701" w:type="dxa"/>
          </w:tcPr>
          <w:p w14:paraId="084C8CED" w14:textId="77777777" w:rsidR="00D20D48" w:rsidRDefault="00D20D48" w:rsidP="00BF2C2E">
            <w:pPr>
              <w:jc w:val="center"/>
              <w:rPr>
                <w:rFonts w:ascii="Times New Roman" w:hAnsi="Times New Roman" w:cs="Times New Roman"/>
                <w:sz w:val="24"/>
                <w:szCs w:val="24"/>
              </w:rPr>
            </w:pPr>
          </w:p>
        </w:tc>
        <w:tc>
          <w:tcPr>
            <w:tcW w:w="3083" w:type="dxa"/>
          </w:tcPr>
          <w:p w14:paraId="7BC71E96" w14:textId="77777777" w:rsidR="00D20D48" w:rsidRPr="00401769" w:rsidRDefault="00D20D48" w:rsidP="00BF2C2E">
            <w:pPr>
              <w:jc w:val="center"/>
              <w:rPr>
                <w:rFonts w:ascii="Times New Roman" w:eastAsia="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3D4149" w:rsidRPr="00E340FB" w14:paraId="7625B9AF" w14:textId="77777777" w:rsidTr="001A20F6">
        <w:tc>
          <w:tcPr>
            <w:tcW w:w="544" w:type="dxa"/>
          </w:tcPr>
          <w:p w14:paraId="4BDA8C78" w14:textId="77777777" w:rsidR="003D4149" w:rsidRPr="00E340FB" w:rsidRDefault="003D4149" w:rsidP="003D414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002AE92" w:rsidR="003D4149" w:rsidRPr="00E340FB" w:rsidRDefault="003D4149" w:rsidP="003D4149">
            <w:pPr>
              <w:jc w:val="both"/>
              <w:rPr>
                <w:rFonts w:ascii="Times New Roman" w:hAnsi="Times New Roman" w:cs="Times New Roman"/>
                <w:sz w:val="24"/>
                <w:szCs w:val="24"/>
              </w:rPr>
            </w:pPr>
            <w:r>
              <w:rPr>
                <w:rFonts w:ascii="Times New Roman" w:hAnsi="Times New Roman" w:cs="Times New Roman"/>
                <w:sz w:val="24"/>
                <w:szCs w:val="24"/>
                <w:lang w:val="en-US"/>
              </w:rPr>
              <w:t>-</w:t>
            </w:r>
          </w:p>
        </w:tc>
        <w:tc>
          <w:tcPr>
            <w:tcW w:w="5032" w:type="dxa"/>
          </w:tcPr>
          <w:p w14:paraId="659D9897" w14:textId="51EFD6A7" w:rsidR="003D4149" w:rsidRPr="00E340FB" w:rsidRDefault="003D4149" w:rsidP="003D4149">
            <w:pPr>
              <w:jc w:val="both"/>
              <w:rPr>
                <w:rFonts w:ascii="Times New Roman" w:hAnsi="Times New Roman" w:cs="Times New Roman"/>
                <w:sz w:val="24"/>
                <w:szCs w:val="24"/>
              </w:rPr>
            </w:pPr>
            <w:r>
              <w:rPr>
                <w:rFonts w:ascii="Times New Roman" w:hAnsi="Times New Roman" w:cs="Times New Roman"/>
                <w:sz w:val="24"/>
                <w:szCs w:val="24"/>
                <w:lang w:val="en-US"/>
              </w:rPr>
              <w:t>-</w:t>
            </w:r>
          </w:p>
        </w:tc>
        <w:tc>
          <w:tcPr>
            <w:tcW w:w="1416" w:type="dxa"/>
          </w:tcPr>
          <w:p w14:paraId="69F3B2EB" w14:textId="790AA6AC"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1701" w:type="dxa"/>
          </w:tcPr>
          <w:p w14:paraId="4523C7F3" w14:textId="28A904CE"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3083" w:type="dxa"/>
          </w:tcPr>
          <w:p w14:paraId="08BA824F" w14:textId="772A1119"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5933E2EA" w14:textId="77777777" w:rsidR="003D4149" w:rsidRDefault="003D4149" w:rsidP="002B74CA">
      <w:pPr>
        <w:tabs>
          <w:tab w:val="left" w:pos="2223"/>
        </w:tabs>
        <w:spacing w:after="0"/>
        <w:jc w:val="center"/>
        <w:rPr>
          <w:rFonts w:ascii="Times New Roman" w:hAnsi="Times New Roman"/>
          <w:b/>
          <w:sz w:val="24"/>
        </w:rPr>
      </w:pPr>
    </w:p>
    <w:p w14:paraId="6556EE34" w14:textId="77777777" w:rsidR="003D4149" w:rsidRDefault="003D4149" w:rsidP="002B74CA">
      <w:pPr>
        <w:tabs>
          <w:tab w:val="left" w:pos="2223"/>
        </w:tabs>
        <w:spacing w:after="0"/>
        <w:jc w:val="center"/>
        <w:rPr>
          <w:rFonts w:ascii="Times New Roman" w:hAnsi="Times New Roman"/>
          <w:b/>
          <w:sz w:val="24"/>
        </w:rPr>
      </w:pPr>
    </w:p>
    <w:p w14:paraId="5D4EDBD6" w14:textId="77777777" w:rsidR="003D4149" w:rsidRDefault="003D4149" w:rsidP="002B74CA">
      <w:pPr>
        <w:tabs>
          <w:tab w:val="left" w:pos="2223"/>
        </w:tabs>
        <w:spacing w:after="0"/>
        <w:jc w:val="center"/>
        <w:rPr>
          <w:rFonts w:ascii="Times New Roman" w:hAnsi="Times New Roman"/>
          <w:b/>
          <w:sz w:val="24"/>
        </w:rPr>
      </w:pPr>
    </w:p>
    <w:p w14:paraId="0A665340" w14:textId="29B34445"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lastRenderedPageBreak/>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3D4149" w:rsidRPr="00E340FB" w14:paraId="1C46ACF1" w14:textId="77777777" w:rsidTr="00EB5308">
        <w:tc>
          <w:tcPr>
            <w:tcW w:w="544" w:type="dxa"/>
          </w:tcPr>
          <w:p w14:paraId="6E85DB0C" w14:textId="0D313177" w:rsidR="003D4149" w:rsidRDefault="003D4149" w:rsidP="003D4149">
            <w:pPr>
              <w:jc w:val="center"/>
              <w:rPr>
                <w:rFonts w:ascii="Times New Roman" w:hAnsi="Times New Roman" w:cs="Times New Roman"/>
                <w:sz w:val="24"/>
                <w:szCs w:val="24"/>
              </w:rPr>
            </w:pPr>
          </w:p>
        </w:tc>
        <w:tc>
          <w:tcPr>
            <w:tcW w:w="5972" w:type="dxa"/>
          </w:tcPr>
          <w:p w14:paraId="20315BDD" w14:textId="417A28C5"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2553" w:type="dxa"/>
          </w:tcPr>
          <w:p w14:paraId="209DF48B" w14:textId="067AE04B"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2673" w:type="dxa"/>
          </w:tcPr>
          <w:p w14:paraId="66BB485E" w14:textId="32FB3EBD"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3527" w:type="dxa"/>
          </w:tcPr>
          <w:p w14:paraId="39D4301D" w14:textId="6BA2B9EA"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bl>
    <w:p w14:paraId="7F8F9AFF" w14:textId="77777777" w:rsidR="003D4149" w:rsidRDefault="003D4149" w:rsidP="002B74CA">
      <w:pPr>
        <w:jc w:val="center"/>
        <w:rPr>
          <w:rFonts w:ascii="Times New Roman" w:hAnsi="Times New Roman"/>
          <w:b/>
          <w:sz w:val="24"/>
        </w:rPr>
      </w:pPr>
    </w:p>
    <w:p w14:paraId="1E47229E" w14:textId="20628B88"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3D4149" w:rsidRPr="00E340FB" w14:paraId="12DDAD97" w14:textId="500336C6" w:rsidTr="000A14BB">
        <w:tc>
          <w:tcPr>
            <w:tcW w:w="538" w:type="dxa"/>
          </w:tcPr>
          <w:p w14:paraId="25E1C37F" w14:textId="41648092" w:rsidR="003D4149" w:rsidRPr="00E340FB" w:rsidRDefault="003D4149" w:rsidP="003D4149">
            <w:pPr>
              <w:jc w:val="center"/>
              <w:rPr>
                <w:rFonts w:ascii="Times New Roman" w:hAnsi="Times New Roman" w:cs="Times New Roman"/>
                <w:sz w:val="24"/>
                <w:szCs w:val="24"/>
              </w:rPr>
            </w:pPr>
          </w:p>
        </w:tc>
        <w:tc>
          <w:tcPr>
            <w:tcW w:w="3967" w:type="dxa"/>
          </w:tcPr>
          <w:p w14:paraId="611598D4" w14:textId="0DA90844"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4704" w:type="dxa"/>
          </w:tcPr>
          <w:p w14:paraId="31F9E812" w14:textId="28AED89E"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1701" w:type="dxa"/>
          </w:tcPr>
          <w:p w14:paraId="404C7962" w14:textId="56B8FCEA"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1962" w:type="dxa"/>
          </w:tcPr>
          <w:p w14:paraId="1133FF81" w14:textId="11CB7CD8" w:rsidR="003D4149" w:rsidRPr="00E340FB"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2397" w:type="dxa"/>
          </w:tcPr>
          <w:p w14:paraId="26592C63" w14:textId="46812A28"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3D4149" w:rsidRPr="00E340FB" w14:paraId="350C7989" w14:textId="77777777" w:rsidTr="004E1A73">
        <w:tc>
          <w:tcPr>
            <w:tcW w:w="521" w:type="dxa"/>
          </w:tcPr>
          <w:p w14:paraId="766F42DD" w14:textId="3362AFDA" w:rsidR="003D4149" w:rsidRDefault="003D4149" w:rsidP="003D4149">
            <w:pPr>
              <w:jc w:val="center"/>
              <w:rPr>
                <w:rFonts w:ascii="Times New Roman" w:hAnsi="Times New Roman" w:cs="Times New Roman"/>
                <w:sz w:val="24"/>
                <w:szCs w:val="24"/>
              </w:rPr>
            </w:pPr>
          </w:p>
        </w:tc>
        <w:tc>
          <w:tcPr>
            <w:tcW w:w="7412" w:type="dxa"/>
          </w:tcPr>
          <w:p w14:paraId="25650B01" w14:textId="7ED80BCA" w:rsidR="003D4149" w:rsidRPr="00E9391E"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2552" w:type="dxa"/>
          </w:tcPr>
          <w:p w14:paraId="3063DC70" w14:textId="41493D78"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2410" w:type="dxa"/>
          </w:tcPr>
          <w:p w14:paraId="020C7B93" w14:textId="31C7EC74" w:rsidR="003D414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2374" w:type="dxa"/>
          </w:tcPr>
          <w:p w14:paraId="33ED636F" w14:textId="5DC6D908" w:rsidR="003D4149" w:rsidRPr="00401769" w:rsidRDefault="003D4149" w:rsidP="003D4149">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bl>
    <w:p w14:paraId="550B5EDD" w14:textId="77777777" w:rsidR="003D4149" w:rsidRDefault="003D4149" w:rsidP="002B74CA">
      <w:pPr>
        <w:jc w:val="center"/>
        <w:rPr>
          <w:rFonts w:ascii="Times New Roman" w:hAnsi="Times New Roman"/>
          <w:b/>
          <w:sz w:val="24"/>
        </w:rPr>
      </w:pPr>
    </w:p>
    <w:p w14:paraId="661DECA7" w14:textId="5FE7A755"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7DE4B0D5" w:rsidR="00756E34" w:rsidRPr="003D4149" w:rsidRDefault="003D4149" w:rsidP="003D414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Обновлённое содержание образования: психолого-педагогическое сопровождение участников педагогического процесса.  № 20-01-66 (72 часа)</w:t>
            </w:r>
          </w:p>
        </w:tc>
        <w:tc>
          <w:tcPr>
            <w:tcW w:w="3527" w:type="dxa"/>
          </w:tcPr>
          <w:p w14:paraId="2EBD3323" w14:textId="7958C4B3" w:rsidR="00756E34" w:rsidRPr="00401769" w:rsidRDefault="003D414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год</w:t>
            </w:r>
          </w:p>
        </w:tc>
      </w:tr>
      <w:tr w:rsidR="00756E34" w:rsidRPr="00E340FB" w14:paraId="0A05516D" w14:textId="77777777" w:rsidTr="003D4149">
        <w:trPr>
          <w:trHeight w:val="338"/>
        </w:trPr>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74AA3F7C" w:rsidR="00756E34" w:rsidRPr="003D4149" w:rsidRDefault="003D4149" w:rsidP="003D41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и повышение </w:t>
            </w:r>
            <w:r>
              <w:rPr>
                <w:rFonts w:ascii="Times New Roman" w:eastAsia="Times New Roman" w:hAnsi="Times New Roman" w:cs="Times New Roman"/>
                <w:sz w:val="24"/>
                <w:szCs w:val="24"/>
                <w:lang w:val="en-US"/>
              </w:rPr>
              <w:t>I</w:t>
            </w:r>
            <w:r w:rsidRPr="003D4149">
              <w:rPr>
                <w:rFonts w:ascii="Times New Roman" w:eastAsia="Times New Roman" w:hAnsi="Times New Roman" w:cs="Times New Roman"/>
                <w:sz w:val="24"/>
                <w:szCs w:val="24"/>
              </w:rPr>
              <w:t>Т-компетенций преподавателей</w:t>
            </w:r>
            <w:r>
              <w:rPr>
                <w:rFonts w:ascii="Times New Roman" w:eastAsia="Times New Roman" w:hAnsi="Times New Roman" w:cs="Times New Roman"/>
                <w:sz w:val="24"/>
                <w:szCs w:val="24"/>
              </w:rPr>
              <w:t>.  № 09825 (36 часов)</w:t>
            </w:r>
          </w:p>
        </w:tc>
        <w:tc>
          <w:tcPr>
            <w:tcW w:w="3527" w:type="dxa"/>
          </w:tcPr>
          <w:p w14:paraId="4FDDC617" w14:textId="6FEC9069" w:rsidR="00756E34" w:rsidRPr="00401769" w:rsidRDefault="003D414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год</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3D4149" w:rsidRDefault="00756E34" w:rsidP="00756E34">
            <w:pPr>
              <w:jc w:val="both"/>
              <w:rPr>
                <w:rFonts w:ascii="Times New Roman" w:eastAsia="Times New Roman" w:hAnsi="Times New Roman" w:cs="Times New Roman"/>
                <w:bCs/>
                <w:sz w:val="24"/>
                <w:szCs w:val="24"/>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lastRenderedPageBreak/>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5031C23" w:rsidR="00756E34" w:rsidRPr="003D4149" w:rsidRDefault="003D4149" w:rsidP="003D4149">
            <w:pPr>
              <w:jc w:val="center"/>
              <w:rPr>
                <w:rFonts w:ascii="Times New Roman" w:hAnsi="Times New Roman" w:cs="Times New Roman"/>
                <w:sz w:val="24"/>
                <w:szCs w:val="24"/>
              </w:rPr>
            </w:pPr>
            <w:r w:rsidRPr="003D4149">
              <w:rPr>
                <w:rFonts w:ascii="Times New Roman" w:hAnsi="Times New Roman" w:cs="Times New Roman"/>
                <w:sz w:val="24"/>
                <w:szCs w:val="24"/>
              </w:rPr>
              <w:t>-</w:t>
            </w:r>
          </w:p>
        </w:tc>
        <w:tc>
          <w:tcPr>
            <w:tcW w:w="3527" w:type="dxa"/>
          </w:tcPr>
          <w:p w14:paraId="7F741266" w14:textId="6C90E141" w:rsidR="00756E34" w:rsidRPr="003D4149" w:rsidRDefault="003D4149" w:rsidP="003D4149">
            <w:pPr>
              <w:jc w:val="center"/>
              <w:rPr>
                <w:rFonts w:ascii="Times New Roman" w:hAnsi="Times New Roman" w:cs="Times New Roman"/>
                <w:sz w:val="24"/>
                <w:szCs w:val="24"/>
              </w:rPr>
            </w:pPr>
            <w:r w:rsidRPr="003D4149">
              <w:rPr>
                <w:rFonts w:ascii="Times New Roman" w:hAnsi="Times New Roman" w:cs="Times New Roman"/>
                <w:sz w:val="24"/>
                <w:szCs w:val="24"/>
              </w:rPr>
              <w:t>-</w:t>
            </w: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4E4FA33E" w:rsidR="00756E34" w:rsidRPr="003D4149" w:rsidRDefault="003D4149" w:rsidP="003D4149">
            <w:pPr>
              <w:jc w:val="center"/>
              <w:rPr>
                <w:rFonts w:ascii="Times New Roman" w:eastAsia="Times New Roman" w:hAnsi="Times New Roman" w:cs="Times New Roman"/>
                <w:bCs/>
                <w:sz w:val="24"/>
                <w:szCs w:val="24"/>
              </w:rPr>
            </w:pPr>
            <w:r w:rsidRPr="003D4149">
              <w:rPr>
                <w:rFonts w:ascii="Times New Roman" w:eastAsia="Times New Roman" w:hAnsi="Times New Roman" w:cs="Times New Roman"/>
                <w:bCs/>
                <w:sz w:val="24"/>
                <w:szCs w:val="24"/>
              </w:rPr>
              <w:t>-</w:t>
            </w:r>
          </w:p>
        </w:tc>
        <w:tc>
          <w:tcPr>
            <w:tcW w:w="3527" w:type="dxa"/>
          </w:tcPr>
          <w:p w14:paraId="17109FE3" w14:textId="6F51929E" w:rsidR="00756E34" w:rsidRPr="003D4149" w:rsidRDefault="003D4149" w:rsidP="003D4149">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52D6" w14:textId="77777777" w:rsidR="007363A4" w:rsidRDefault="007363A4" w:rsidP="001D7AA2">
      <w:pPr>
        <w:spacing w:after="0" w:line="240" w:lineRule="auto"/>
      </w:pPr>
      <w:r>
        <w:separator/>
      </w:r>
    </w:p>
  </w:endnote>
  <w:endnote w:type="continuationSeparator" w:id="0">
    <w:p w14:paraId="2855684C" w14:textId="77777777" w:rsidR="007363A4" w:rsidRDefault="007363A4"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0710549B" w:rsidR="002A6849" w:rsidRDefault="002A6849">
        <w:pPr>
          <w:pStyle w:val="af4"/>
          <w:jc w:val="right"/>
        </w:pPr>
        <w:r>
          <w:fldChar w:fldCharType="begin"/>
        </w:r>
        <w:r>
          <w:instrText xml:space="preserve"> PAGE   \* MERGEFORMAT </w:instrText>
        </w:r>
        <w:r>
          <w:fldChar w:fldCharType="separate"/>
        </w:r>
        <w:r w:rsidR="000535DE">
          <w:rPr>
            <w:noProof/>
          </w:rPr>
          <w:t>3</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4214" w14:textId="77777777" w:rsidR="007363A4" w:rsidRDefault="007363A4" w:rsidP="001D7AA2">
      <w:pPr>
        <w:spacing w:after="0" w:line="240" w:lineRule="auto"/>
      </w:pPr>
      <w:r>
        <w:separator/>
      </w:r>
    </w:p>
  </w:footnote>
  <w:footnote w:type="continuationSeparator" w:id="0">
    <w:p w14:paraId="701CF04E" w14:textId="77777777" w:rsidR="007363A4" w:rsidRDefault="007363A4"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5DE"/>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3BD7"/>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149"/>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04"/>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4"/>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3B2D"/>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616"/>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23932090">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3BA4-5CB5-448F-BB0E-588F336E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2021-02-15T04:52:00Z</dcterms:created>
  <dcterms:modified xsi:type="dcterms:W3CDTF">2021-02-15T04:52:00Z</dcterms:modified>
</cp:coreProperties>
</file>