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80" w:rsidRPr="009E465D" w:rsidRDefault="00802780" w:rsidP="00802780">
      <w:pPr>
        <w:jc w:val="both"/>
        <w:rPr>
          <w:sz w:val="28"/>
          <w:szCs w:val="28"/>
        </w:rPr>
      </w:pPr>
      <w:bookmarkStart w:id="0" w:name="_GoBack"/>
      <w:bookmarkEnd w:id="0"/>
    </w:p>
    <w:p w:rsidR="00802780" w:rsidRPr="009E465D" w:rsidRDefault="00802780" w:rsidP="00802780">
      <w:pPr>
        <w:jc w:val="center"/>
        <w:rPr>
          <w:b/>
          <w:sz w:val="28"/>
          <w:szCs w:val="28"/>
        </w:rPr>
      </w:pPr>
      <w:r w:rsidRPr="009E465D">
        <w:rPr>
          <w:b/>
          <w:sz w:val="28"/>
          <w:szCs w:val="28"/>
        </w:rPr>
        <w:t>КАЛАШНИКОВА Н. П.</w:t>
      </w:r>
    </w:p>
    <w:p w:rsidR="00802780" w:rsidRPr="009E465D" w:rsidRDefault="00802780" w:rsidP="009E465D">
      <w:pPr>
        <w:jc w:val="center"/>
        <w:rPr>
          <w:sz w:val="28"/>
          <w:szCs w:val="28"/>
        </w:rPr>
      </w:pPr>
      <w:r w:rsidRPr="009E465D">
        <w:rPr>
          <w:b/>
          <w:sz w:val="28"/>
          <w:szCs w:val="28"/>
        </w:rPr>
        <w:t>доктор политических наук</w:t>
      </w:r>
      <w:r w:rsidR="009E465D" w:rsidRPr="009E465D">
        <w:rPr>
          <w:b/>
          <w:sz w:val="28"/>
          <w:szCs w:val="28"/>
        </w:rPr>
        <w:t>, академик МАИН</w:t>
      </w:r>
    </w:p>
    <w:p w:rsidR="00802780" w:rsidRPr="009E465D" w:rsidRDefault="00802780" w:rsidP="00802780">
      <w:pPr>
        <w:jc w:val="center"/>
        <w:rPr>
          <w:sz w:val="28"/>
          <w:szCs w:val="28"/>
        </w:rPr>
      </w:pPr>
      <w:r w:rsidRPr="009E465D">
        <w:rPr>
          <w:sz w:val="28"/>
          <w:szCs w:val="28"/>
        </w:rPr>
        <w:t xml:space="preserve">за период с </w:t>
      </w:r>
      <w:r w:rsidR="009E465D" w:rsidRPr="009E465D">
        <w:rPr>
          <w:sz w:val="28"/>
          <w:szCs w:val="28"/>
        </w:rPr>
        <w:t>января по декабрь</w:t>
      </w:r>
      <w:r w:rsidRPr="009E465D">
        <w:rPr>
          <w:sz w:val="28"/>
          <w:szCs w:val="28"/>
        </w:rPr>
        <w:t xml:space="preserve"> 2014 г.</w:t>
      </w:r>
    </w:p>
    <w:p w:rsidR="00802780" w:rsidRPr="009E465D" w:rsidRDefault="00802780" w:rsidP="00802780">
      <w:pPr>
        <w:jc w:val="both"/>
        <w:rPr>
          <w:sz w:val="28"/>
          <w:szCs w:val="28"/>
        </w:rPr>
      </w:pP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Модель </w:t>
      </w:r>
      <w:proofErr w:type="spellStart"/>
      <w:r w:rsidRPr="009E465D">
        <w:rPr>
          <w:sz w:val="28"/>
          <w:szCs w:val="28"/>
        </w:rPr>
        <w:t>этнополитики</w:t>
      </w:r>
      <w:proofErr w:type="spellEnd"/>
      <w:r w:rsidRPr="009E465D">
        <w:rPr>
          <w:sz w:val="28"/>
          <w:szCs w:val="28"/>
        </w:rPr>
        <w:t xml:space="preserve"> Казахстана и Канады: сравнительный анализ /Материалы научно-исследовательского проекта Института управления Академии </w:t>
      </w:r>
      <w:proofErr w:type="spellStart"/>
      <w:r w:rsidRPr="009E465D">
        <w:rPr>
          <w:sz w:val="28"/>
          <w:szCs w:val="28"/>
        </w:rPr>
        <w:t>госуправления</w:t>
      </w:r>
      <w:proofErr w:type="spellEnd"/>
      <w:r w:rsidRPr="009E465D">
        <w:rPr>
          <w:sz w:val="28"/>
          <w:szCs w:val="28"/>
        </w:rPr>
        <w:t xml:space="preserve"> при Президенте РК «Сравнительный анализ государственного управления: Республика Казахстан и Канада. Сборник. – Астана: </w:t>
      </w:r>
      <w:proofErr w:type="spellStart"/>
      <w:r w:rsidRPr="009E465D">
        <w:rPr>
          <w:sz w:val="28"/>
          <w:szCs w:val="28"/>
        </w:rPr>
        <w:t>Акад.гос.упр</w:t>
      </w:r>
      <w:proofErr w:type="spellEnd"/>
      <w:r w:rsidRPr="009E465D">
        <w:rPr>
          <w:sz w:val="28"/>
          <w:szCs w:val="28"/>
        </w:rPr>
        <w:t xml:space="preserve">. при Президенте РК, 2014. – 84 с., С. 30-39., </w:t>
      </w:r>
      <w:r w:rsidRPr="009E465D">
        <w:rPr>
          <w:b/>
          <w:sz w:val="28"/>
          <w:szCs w:val="28"/>
        </w:rPr>
        <w:t>0,63 п.л.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Политическая компетентность в системе государственной службы.</w:t>
      </w:r>
      <w:r w:rsidRPr="009E465D">
        <w:rPr>
          <w:b/>
          <w:sz w:val="28"/>
          <w:szCs w:val="28"/>
        </w:rPr>
        <w:t xml:space="preserve"> </w:t>
      </w:r>
      <w:r w:rsidRPr="009E465D">
        <w:rPr>
          <w:sz w:val="28"/>
          <w:szCs w:val="28"/>
        </w:rPr>
        <w:t>Государственная  управление и государственная служба. Астана, АГУ при Президенте РК , 2014 -№1 – С.51-60</w:t>
      </w:r>
      <w:r w:rsidRPr="009E465D">
        <w:rPr>
          <w:b/>
          <w:sz w:val="28"/>
          <w:szCs w:val="28"/>
        </w:rPr>
        <w:t>., 0,5.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rStyle w:val="a5"/>
          <w:bCs w:val="0"/>
          <w:sz w:val="28"/>
          <w:szCs w:val="28"/>
        </w:rPr>
      </w:pPr>
      <w:r w:rsidRPr="009E465D">
        <w:rPr>
          <w:sz w:val="28"/>
          <w:szCs w:val="28"/>
        </w:rPr>
        <w:t xml:space="preserve">Инновационные методы в процессе обучения государственных служащих </w:t>
      </w:r>
      <w:r w:rsidRPr="009E465D">
        <w:rPr>
          <w:rStyle w:val="a5"/>
          <w:sz w:val="28"/>
          <w:szCs w:val="28"/>
        </w:rPr>
        <w:t>/</w:t>
      </w:r>
      <w:r w:rsidRPr="009E465D">
        <w:rPr>
          <w:rStyle w:val="a5"/>
          <w:b w:val="0"/>
          <w:sz w:val="28"/>
          <w:szCs w:val="28"/>
        </w:rPr>
        <w:t xml:space="preserve">Актуальные проблемы публичной политики Республики Казахстан в сфере государственной службы (электронный сборник научных статей и научно-исследовательских материалов в рамках научно-исследовательского проекта кафедры). Астана, 2014, - 164 с., </w:t>
      </w:r>
      <w:r w:rsidRPr="009E465D">
        <w:rPr>
          <w:rStyle w:val="a5"/>
          <w:sz w:val="28"/>
          <w:szCs w:val="28"/>
        </w:rPr>
        <w:t>0,44 п. л.</w:t>
      </w:r>
      <w:r w:rsidRPr="009E465D">
        <w:rPr>
          <w:rStyle w:val="a5"/>
          <w:b w:val="0"/>
          <w:sz w:val="28"/>
          <w:szCs w:val="28"/>
        </w:rPr>
        <w:t xml:space="preserve"> 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Новые тренды в подготовке государственных служащих Казахстана </w:t>
      </w:r>
      <w:r w:rsidRPr="009E465D">
        <w:rPr>
          <w:rStyle w:val="a5"/>
          <w:sz w:val="28"/>
          <w:szCs w:val="28"/>
        </w:rPr>
        <w:t>/</w:t>
      </w:r>
      <w:r w:rsidRPr="009E465D">
        <w:rPr>
          <w:rStyle w:val="a5"/>
          <w:b w:val="0"/>
          <w:sz w:val="28"/>
          <w:szCs w:val="28"/>
        </w:rPr>
        <w:t>Актуальные проблемы публичной политики Республики Казахстан в сфере государственной службы (электронный сборник научных статей и научно-исследовательских материалов в рамках научно-исследовательского проекта кафедры). Астана, 2014, - 164 с.</w:t>
      </w:r>
      <w:proofErr w:type="gramStart"/>
      <w:r w:rsidRPr="009E465D">
        <w:rPr>
          <w:rStyle w:val="a5"/>
          <w:b w:val="0"/>
          <w:sz w:val="28"/>
          <w:szCs w:val="28"/>
        </w:rPr>
        <w:t xml:space="preserve">, </w:t>
      </w:r>
      <w:r w:rsidRPr="009E465D">
        <w:rPr>
          <w:sz w:val="28"/>
          <w:szCs w:val="28"/>
        </w:rPr>
        <w:t xml:space="preserve"> </w:t>
      </w:r>
      <w:r w:rsidRPr="009E465D">
        <w:rPr>
          <w:b/>
          <w:sz w:val="28"/>
          <w:szCs w:val="28"/>
        </w:rPr>
        <w:t>0</w:t>
      </w:r>
      <w:proofErr w:type="gramEnd"/>
      <w:r w:rsidRPr="009E465D">
        <w:rPr>
          <w:b/>
          <w:sz w:val="28"/>
          <w:szCs w:val="28"/>
        </w:rPr>
        <w:t>, 31 п.л.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proofErr w:type="spellStart"/>
      <w:r w:rsidRPr="009E465D">
        <w:rPr>
          <w:sz w:val="28"/>
          <w:szCs w:val="28"/>
        </w:rPr>
        <w:t>Компетентностный</w:t>
      </w:r>
      <w:proofErr w:type="spellEnd"/>
      <w:r w:rsidRPr="009E465D">
        <w:rPr>
          <w:sz w:val="28"/>
          <w:szCs w:val="28"/>
        </w:rPr>
        <w:t xml:space="preserve"> подход в подготовке госслужащих: международный опыт и перспективы внедрения новых форм </w:t>
      </w:r>
      <w:r w:rsidRPr="009E465D">
        <w:rPr>
          <w:rStyle w:val="a5"/>
          <w:sz w:val="28"/>
          <w:szCs w:val="28"/>
        </w:rPr>
        <w:t>/</w:t>
      </w:r>
      <w:r w:rsidRPr="009E465D">
        <w:rPr>
          <w:rStyle w:val="a5"/>
          <w:b w:val="0"/>
          <w:sz w:val="28"/>
          <w:szCs w:val="28"/>
        </w:rPr>
        <w:t>Актуальные проблемы публичной политики Республики Казахстан в сфере государственной службы (электронный сборник научных статей и научно-исследовательских материалов в рамках научно-исследовательского проекта кафедры). Астана, 2014, - 164 с</w:t>
      </w:r>
      <w:r w:rsidRPr="009E465D">
        <w:rPr>
          <w:rStyle w:val="a5"/>
          <w:sz w:val="28"/>
          <w:szCs w:val="28"/>
        </w:rPr>
        <w:t>., 0,81 п.л.</w:t>
      </w:r>
      <w:r w:rsidRPr="009E465D">
        <w:rPr>
          <w:sz w:val="28"/>
          <w:szCs w:val="28"/>
        </w:rPr>
        <w:t xml:space="preserve"> 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Депортация народов в Казахстан в 1930-1950 гг.: общность истории (</w:t>
      </w:r>
      <w:r w:rsidRPr="009E465D">
        <w:rPr>
          <w:i/>
          <w:sz w:val="28"/>
          <w:szCs w:val="28"/>
        </w:rPr>
        <w:t>интервью с пострадавшими от депортаций в 1930-50 годы в Казахстан)</w:t>
      </w:r>
      <w:r w:rsidRPr="009E465D">
        <w:rPr>
          <w:sz w:val="28"/>
          <w:szCs w:val="28"/>
        </w:rPr>
        <w:t xml:space="preserve"> под общей редакцией </w:t>
      </w:r>
      <w:proofErr w:type="spellStart"/>
      <w:r w:rsidRPr="009E465D">
        <w:rPr>
          <w:sz w:val="28"/>
          <w:szCs w:val="28"/>
        </w:rPr>
        <w:t>Ракишевой</w:t>
      </w:r>
      <w:proofErr w:type="spellEnd"/>
      <w:r w:rsidRPr="009E465D">
        <w:rPr>
          <w:sz w:val="28"/>
          <w:szCs w:val="28"/>
        </w:rPr>
        <w:t xml:space="preserve"> Б.И. (в составе авторского коллектива), Астана, 2013 г. – 683 с. – (Серия «Устная история»).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Учебный кейс «Социальные лифты: как можно помочь в решении проблем молодежи?» для государственных служащих, впервые поступивших на административную государственную службу корпуса «А». Астана – 2014. – 91 с.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Разработка программы тренинга для участников Конгресса политологов Казахстана «Казахстан-2050 первые итоги и актуальные проблемы реализации» на тему: «Прогнозирование и моделирование политического процесса: практические аспекты политической науки». Астана, 26 апреля 2014 г.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Международный проект «Память во имя будущего»: научное и общественное осмысление». Материалы Международного форума «Память во имя будущего, посвященного Дню памяти жертв политических репрессий </w:t>
      </w:r>
      <w:r w:rsidRPr="009E465D">
        <w:rPr>
          <w:sz w:val="28"/>
          <w:szCs w:val="28"/>
        </w:rPr>
        <w:lastRenderedPageBreak/>
        <w:t>Модератор сессии «Жертвы политических репрессий и депортации забвению не подлежат». 30-31 мая 2014 г.</w:t>
      </w:r>
      <w:r w:rsidRPr="009E465D">
        <w:rPr>
          <w:sz w:val="28"/>
          <w:szCs w:val="28"/>
          <w:shd w:val="clear" w:color="auto" w:fill="FFFFFF"/>
        </w:rPr>
        <w:t xml:space="preserve"> </w:t>
      </w:r>
      <w:r w:rsidRPr="009E465D">
        <w:rPr>
          <w:sz w:val="28"/>
          <w:szCs w:val="28"/>
        </w:rPr>
        <w:t>Семей Восточно-Казахстанской области. С. 96-99.</w:t>
      </w:r>
      <w:r w:rsidRPr="009E465D">
        <w:rPr>
          <w:sz w:val="28"/>
          <w:szCs w:val="28"/>
          <w:shd w:val="clear" w:color="auto" w:fill="FFFFFF"/>
        </w:rPr>
        <w:t xml:space="preserve">  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  <w:shd w:val="clear" w:color="auto" w:fill="FFFFFF"/>
        </w:rPr>
        <w:t>Из истории депортаций. Казахстан 1935-1939 гг. Сборник документов. – Алматы: LEM, 2014. 740 с. В составе редакционной коллегии, в</w:t>
      </w:r>
      <w:r w:rsidRPr="009E465D">
        <w:rPr>
          <w:sz w:val="28"/>
          <w:szCs w:val="28"/>
        </w:rPr>
        <w:t xml:space="preserve"> рамках проекта «Память во имя будущего», совместно с Архивом Президента РК, 2014 г.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Казахстан-2050: высокообразованная нация – взгляд в будущее Казахстана» /Материалы Республиканского форума «Казахстанский путь – стратегия – 2050». Сборник выступлений. Астана 8 сентября 2014 г., С.51-55. 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Инструментарий современного политолога. Тренинг (электронная версия) на проекте Клуба евразийских молодых политологов, 9-10 сентября 2014 г. Астана (опубликована на сайте ИАЦ МГУ им. М.В. Ломоносова). Заруб.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b/>
          <w:sz w:val="28"/>
          <w:szCs w:val="28"/>
        </w:rPr>
        <w:t>«</w:t>
      </w:r>
      <w:r w:rsidRPr="009E465D">
        <w:rPr>
          <w:sz w:val="28"/>
          <w:szCs w:val="28"/>
        </w:rPr>
        <w:t>Воспитание толерантности молодежи в поликультурном обществе»/</w:t>
      </w:r>
      <w:r w:rsidRPr="009E465D">
        <w:rPr>
          <w:bCs/>
          <w:sz w:val="28"/>
          <w:szCs w:val="28"/>
        </w:rPr>
        <w:t xml:space="preserve"> Образование: традиции и инновации. </w:t>
      </w:r>
      <w:r w:rsidRPr="009E465D">
        <w:rPr>
          <w:sz w:val="28"/>
          <w:szCs w:val="28"/>
        </w:rPr>
        <w:t>Прага, Чешская республика. 2014 г.</w:t>
      </w:r>
      <w:r w:rsidRPr="009E465D">
        <w:rPr>
          <w:bCs/>
          <w:sz w:val="28"/>
          <w:szCs w:val="28"/>
        </w:rPr>
        <w:t xml:space="preserve"> с.228-234. ISBN 978-80-88005-05-6</w:t>
      </w:r>
      <w:r w:rsidRPr="009E465D">
        <w:rPr>
          <w:sz w:val="28"/>
          <w:szCs w:val="28"/>
        </w:rPr>
        <w:t xml:space="preserve">Schváleno k </w:t>
      </w:r>
      <w:proofErr w:type="spellStart"/>
      <w:r w:rsidRPr="009E465D">
        <w:rPr>
          <w:sz w:val="28"/>
          <w:szCs w:val="28"/>
        </w:rPr>
        <w:t>tisku</w:t>
      </w:r>
      <w:proofErr w:type="spellEnd"/>
      <w:r w:rsidRPr="009E465D">
        <w:rPr>
          <w:sz w:val="28"/>
          <w:szCs w:val="28"/>
        </w:rPr>
        <w:t xml:space="preserve">: 7.11.2014 </w:t>
      </w:r>
      <w:proofErr w:type="spellStart"/>
      <w:r w:rsidRPr="009E465D">
        <w:rPr>
          <w:sz w:val="28"/>
          <w:szCs w:val="28"/>
        </w:rPr>
        <w:t>Číslo</w:t>
      </w:r>
      <w:proofErr w:type="spellEnd"/>
      <w:r w:rsidRPr="009E465D">
        <w:rPr>
          <w:sz w:val="28"/>
          <w:szCs w:val="28"/>
        </w:rPr>
        <w:t xml:space="preserve"> </w:t>
      </w:r>
      <w:proofErr w:type="spellStart"/>
      <w:r w:rsidRPr="009E465D">
        <w:rPr>
          <w:sz w:val="28"/>
          <w:szCs w:val="28"/>
        </w:rPr>
        <w:t>zakázky</w:t>
      </w:r>
      <w:proofErr w:type="spellEnd"/>
      <w:r w:rsidRPr="009E465D">
        <w:rPr>
          <w:sz w:val="28"/>
          <w:szCs w:val="28"/>
        </w:rPr>
        <w:t xml:space="preserve">: 2014-109 </w:t>
      </w:r>
      <w:proofErr w:type="spellStart"/>
      <w:r w:rsidRPr="009E465D">
        <w:rPr>
          <w:sz w:val="28"/>
          <w:szCs w:val="28"/>
        </w:rPr>
        <w:t>Vydavatel</w:t>
      </w:r>
      <w:proofErr w:type="spellEnd"/>
      <w:r w:rsidRPr="009E465D">
        <w:rPr>
          <w:sz w:val="28"/>
          <w:szCs w:val="28"/>
        </w:rPr>
        <w:t xml:space="preserve">: WORLD PRESS </w:t>
      </w:r>
      <w:proofErr w:type="spellStart"/>
      <w:r w:rsidRPr="009E465D">
        <w:rPr>
          <w:sz w:val="28"/>
          <w:szCs w:val="28"/>
        </w:rPr>
        <w:t>s.r.o</w:t>
      </w:r>
      <w:proofErr w:type="spellEnd"/>
      <w:r w:rsidRPr="009E465D">
        <w:rPr>
          <w:sz w:val="28"/>
          <w:szCs w:val="28"/>
        </w:rPr>
        <w:t>. заруб.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Технологии социальной работы с пожилыми мигрантами: международный опыт и казахстанская практика/Успехи геронтологии /Санкт-Петербург.2014 г. SCOPUS </w:t>
      </w:r>
      <w:r w:rsidRPr="009E465D">
        <w:rPr>
          <w:i/>
          <w:sz w:val="28"/>
          <w:szCs w:val="28"/>
        </w:rPr>
        <w:t xml:space="preserve">(в </w:t>
      </w:r>
      <w:proofErr w:type="spellStart"/>
      <w:r w:rsidRPr="009E465D">
        <w:rPr>
          <w:i/>
          <w:sz w:val="28"/>
          <w:szCs w:val="28"/>
        </w:rPr>
        <w:t>соав</w:t>
      </w:r>
      <w:proofErr w:type="spellEnd"/>
      <w:r w:rsidRPr="009E465D">
        <w:rPr>
          <w:i/>
          <w:sz w:val="28"/>
          <w:szCs w:val="28"/>
        </w:rPr>
        <w:t xml:space="preserve">. с докторантом </w:t>
      </w:r>
      <w:proofErr w:type="spellStart"/>
      <w:r w:rsidRPr="009E465D">
        <w:rPr>
          <w:i/>
          <w:sz w:val="28"/>
          <w:szCs w:val="28"/>
        </w:rPr>
        <w:t>Есиловым</w:t>
      </w:r>
      <w:proofErr w:type="spellEnd"/>
      <w:r w:rsidRPr="009E465D">
        <w:rPr>
          <w:i/>
          <w:sz w:val="28"/>
          <w:szCs w:val="28"/>
        </w:rPr>
        <w:t xml:space="preserve"> А., в печати).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Евразийский код гуманитарного измерения содружества. Международный круглый стол «Перспективы взаимодействия между Казахстаном и Россией в гуманитарной сфере». Презентация Центра аналитических исследований (ЦАИ) «Евразийский мониторинг. Астана. – 19 ноября 2014 г. Материал опубликован на сайте ИАЦ МГУ им. М.В. Ломоносова, 25 ноября 2014 г. заруб.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Народная дипломатия в  гуманитарном сотрудничестве на Евразийском пространстве/ Материалы Международного Форума ученых и общественных деятелей Центрально-азиатского региона «Развитие народной дипломатии в современных аспектах гуманитарного сотрудничества». Астана. 24 ноября 2014 г. С.36-40. Заруб.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Мәңгілік Ел – ценностная платформа модернизации в контексте «</w:t>
      </w:r>
      <w:proofErr w:type="spellStart"/>
      <w:r w:rsidRPr="009E465D">
        <w:rPr>
          <w:sz w:val="28"/>
          <w:szCs w:val="28"/>
        </w:rPr>
        <w:t>Нүрлы</w:t>
      </w:r>
      <w:proofErr w:type="spellEnd"/>
      <w:r w:rsidRPr="009E465D">
        <w:rPr>
          <w:sz w:val="28"/>
          <w:szCs w:val="28"/>
        </w:rPr>
        <w:t xml:space="preserve"> </w:t>
      </w:r>
      <w:proofErr w:type="spellStart"/>
      <w:r w:rsidRPr="009E465D">
        <w:rPr>
          <w:sz w:val="28"/>
          <w:szCs w:val="28"/>
        </w:rPr>
        <w:t>Жол</w:t>
      </w:r>
      <w:proofErr w:type="spellEnd"/>
      <w:r w:rsidRPr="009E465D">
        <w:rPr>
          <w:sz w:val="28"/>
          <w:szCs w:val="28"/>
        </w:rPr>
        <w:t xml:space="preserve">» /Материалы </w:t>
      </w:r>
      <w:proofErr w:type="spellStart"/>
      <w:r w:rsidRPr="009E465D">
        <w:rPr>
          <w:sz w:val="28"/>
          <w:szCs w:val="28"/>
        </w:rPr>
        <w:t>Астанинского</w:t>
      </w:r>
      <w:proofErr w:type="spellEnd"/>
      <w:r w:rsidRPr="009E465D">
        <w:rPr>
          <w:sz w:val="28"/>
          <w:szCs w:val="28"/>
        </w:rPr>
        <w:t xml:space="preserve"> форума политологов на тему: «</w:t>
      </w:r>
      <w:proofErr w:type="spellStart"/>
      <w:r w:rsidRPr="009E465D">
        <w:rPr>
          <w:sz w:val="28"/>
          <w:szCs w:val="28"/>
        </w:rPr>
        <w:t>Нүрлы</w:t>
      </w:r>
      <w:proofErr w:type="spellEnd"/>
      <w:r w:rsidRPr="009E465D">
        <w:rPr>
          <w:sz w:val="28"/>
          <w:szCs w:val="28"/>
        </w:rPr>
        <w:t xml:space="preserve"> </w:t>
      </w:r>
      <w:proofErr w:type="spellStart"/>
      <w:r w:rsidRPr="009E465D">
        <w:rPr>
          <w:sz w:val="28"/>
          <w:szCs w:val="28"/>
        </w:rPr>
        <w:t>Жол</w:t>
      </w:r>
      <w:proofErr w:type="spellEnd"/>
      <w:r w:rsidRPr="009E465D">
        <w:rPr>
          <w:sz w:val="28"/>
          <w:szCs w:val="28"/>
        </w:rPr>
        <w:t xml:space="preserve">» - казахстанский путь. Астана, 25 ноября 2014 г. </w:t>
      </w:r>
      <w:r w:rsidRPr="009E465D">
        <w:rPr>
          <w:i/>
          <w:sz w:val="28"/>
          <w:szCs w:val="28"/>
        </w:rPr>
        <w:t>(в печати)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 xml:space="preserve">Разработка и реализация программы семинара повышения квалификации государственных служащих «Миграция и социально-политические процессы» на </w:t>
      </w:r>
      <w:proofErr w:type="spellStart"/>
      <w:r w:rsidRPr="009E465D">
        <w:rPr>
          <w:sz w:val="28"/>
          <w:szCs w:val="28"/>
        </w:rPr>
        <w:t>каз</w:t>
      </w:r>
      <w:proofErr w:type="spellEnd"/>
      <w:proofErr w:type="gramStart"/>
      <w:r w:rsidRPr="009E465D">
        <w:rPr>
          <w:sz w:val="28"/>
          <w:szCs w:val="28"/>
        </w:rPr>
        <w:t>. и</w:t>
      </w:r>
      <w:proofErr w:type="gramEnd"/>
      <w:r w:rsidRPr="009E465D">
        <w:rPr>
          <w:sz w:val="28"/>
          <w:szCs w:val="28"/>
        </w:rPr>
        <w:t xml:space="preserve"> русс. языках. 30</w:t>
      </w:r>
      <w:r w:rsidR="009E465D" w:rsidRPr="009E465D">
        <w:rPr>
          <w:sz w:val="28"/>
          <w:szCs w:val="28"/>
        </w:rPr>
        <w:t xml:space="preserve"> </w:t>
      </w:r>
      <w:r w:rsidRPr="009E465D">
        <w:rPr>
          <w:sz w:val="28"/>
          <w:szCs w:val="28"/>
        </w:rPr>
        <w:t>сентября – 2 октября 2014 г. 20-с.</w:t>
      </w:r>
    </w:p>
    <w:p w:rsidR="00802780" w:rsidRPr="009E465D" w:rsidRDefault="00802780" w:rsidP="00802780">
      <w:pPr>
        <w:pStyle w:val="a6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E465D">
        <w:rPr>
          <w:sz w:val="28"/>
          <w:szCs w:val="28"/>
        </w:rPr>
        <w:t>Разработка семинара-тренинга  и его реализация «Программа «</w:t>
      </w:r>
      <w:proofErr w:type="spellStart"/>
      <w:r w:rsidRPr="009E465D">
        <w:rPr>
          <w:sz w:val="28"/>
          <w:szCs w:val="28"/>
        </w:rPr>
        <w:t>Нүрлы</w:t>
      </w:r>
      <w:proofErr w:type="spellEnd"/>
      <w:r w:rsidRPr="009E465D">
        <w:rPr>
          <w:sz w:val="28"/>
          <w:szCs w:val="28"/>
        </w:rPr>
        <w:t xml:space="preserve"> </w:t>
      </w:r>
      <w:proofErr w:type="spellStart"/>
      <w:r w:rsidRPr="009E465D">
        <w:rPr>
          <w:sz w:val="28"/>
          <w:szCs w:val="28"/>
        </w:rPr>
        <w:t>Жол</w:t>
      </w:r>
      <w:proofErr w:type="spellEnd"/>
      <w:r w:rsidRPr="009E465D">
        <w:rPr>
          <w:sz w:val="28"/>
          <w:szCs w:val="28"/>
        </w:rPr>
        <w:t xml:space="preserve">» - Путь в будущее»: деятельность ЭКО и взаимодействие с госорганами» для руководителей этнокультурных объединений </w:t>
      </w:r>
      <w:r w:rsidRPr="009E465D">
        <w:rPr>
          <w:i/>
          <w:sz w:val="28"/>
          <w:szCs w:val="28"/>
        </w:rPr>
        <w:t>(по заказу Управления внутренней политики).</w:t>
      </w:r>
      <w:r w:rsidRPr="009E465D">
        <w:rPr>
          <w:sz w:val="28"/>
          <w:szCs w:val="28"/>
        </w:rPr>
        <w:t xml:space="preserve"> Астана, нояб</w:t>
      </w:r>
      <w:r w:rsidR="009E465D" w:rsidRPr="009E465D">
        <w:rPr>
          <w:sz w:val="28"/>
          <w:szCs w:val="28"/>
        </w:rPr>
        <w:t>рь 2014 г. – программа и презен</w:t>
      </w:r>
      <w:r w:rsidRPr="009E465D">
        <w:rPr>
          <w:sz w:val="28"/>
          <w:szCs w:val="28"/>
        </w:rPr>
        <w:t>тация, 30 –с.</w:t>
      </w:r>
    </w:p>
    <w:p w:rsidR="009E60CD" w:rsidRPr="009E465D" w:rsidRDefault="00DD04C6"/>
    <w:sectPr w:rsidR="009E60CD" w:rsidRPr="009E465D" w:rsidSect="0069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85C"/>
    <w:multiLevelType w:val="hybridMultilevel"/>
    <w:tmpl w:val="51E8B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80"/>
    <w:rsid w:val="001F6747"/>
    <w:rsid w:val="00205099"/>
    <w:rsid w:val="002102C7"/>
    <w:rsid w:val="002C66A3"/>
    <w:rsid w:val="002D7047"/>
    <w:rsid w:val="00381863"/>
    <w:rsid w:val="005B548A"/>
    <w:rsid w:val="00693D99"/>
    <w:rsid w:val="00802780"/>
    <w:rsid w:val="009257E5"/>
    <w:rsid w:val="00927AD8"/>
    <w:rsid w:val="009422BB"/>
    <w:rsid w:val="009E465D"/>
    <w:rsid w:val="00B874DC"/>
    <w:rsid w:val="00DD04C6"/>
    <w:rsid w:val="00E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2C52-1437-459F-A38B-4F96AF5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0278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0278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0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Yulia.Arslanova</dc:creator>
  <cp:lastModifiedBy>Асия</cp:lastModifiedBy>
  <cp:revision>2</cp:revision>
  <dcterms:created xsi:type="dcterms:W3CDTF">2015-02-18T03:39:00Z</dcterms:created>
  <dcterms:modified xsi:type="dcterms:W3CDTF">2015-02-18T03:39:00Z</dcterms:modified>
</cp:coreProperties>
</file>