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0476F09A" w:rsidR="00257113" w:rsidRPr="0046793E" w:rsidRDefault="00257113" w:rsidP="00257113">
      <w:pPr>
        <w:spacing w:after="0" w:line="240" w:lineRule="auto"/>
        <w:ind w:firstLine="709"/>
        <w:jc w:val="center"/>
        <w:rPr>
          <w:rFonts w:ascii="Times New Roman" w:hAnsi="Times New Roman" w:cs="Times New Roman"/>
          <w:b/>
          <w:color w:val="FF0000"/>
          <w:sz w:val="24"/>
          <w:szCs w:val="24"/>
        </w:rPr>
      </w:pPr>
      <w:r w:rsidRPr="0046793E">
        <w:rPr>
          <w:rFonts w:ascii="Times New Roman" w:hAnsi="Times New Roman" w:cs="Times New Roman"/>
          <w:b/>
          <w:color w:val="FF0000"/>
          <w:sz w:val="24"/>
          <w:szCs w:val="24"/>
        </w:rPr>
        <w:t xml:space="preserve"> </w:t>
      </w:r>
      <w:proofErr w:type="spellStart"/>
      <w:r w:rsidR="00383E57">
        <w:rPr>
          <w:rFonts w:ascii="Times New Roman" w:hAnsi="Times New Roman" w:cs="Times New Roman"/>
          <w:b/>
          <w:color w:val="FF0000"/>
          <w:sz w:val="24"/>
          <w:szCs w:val="24"/>
        </w:rPr>
        <w:t>к</w:t>
      </w:r>
      <w:r w:rsidRPr="0046793E">
        <w:rPr>
          <w:rFonts w:ascii="Times New Roman" w:hAnsi="Times New Roman" w:cs="Times New Roman"/>
          <w:b/>
          <w:color w:val="FF0000"/>
          <w:sz w:val="24"/>
          <w:szCs w:val="24"/>
        </w:rPr>
        <w:t>.</w:t>
      </w:r>
      <w:r w:rsidR="00383E57">
        <w:rPr>
          <w:rFonts w:ascii="Times New Roman" w:hAnsi="Times New Roman" w:cs="Times New Roman"/>
          <w:b/>
          <w:color w:val="FF0000"/>
          <w:sz w:val="24"/>
          <w:szCs w:val="24"/>
        </w:rPr>
        <w:t>в</w:t>
      </w:r>
      <w:r w:rsidRPr="0046793E">
        <w:rPr>
          <w:rFonts w:ascii="Times New Roman" w:hAnsi="Times New Roman" w:cs="Times New Roman"/>
          <w:b/>
          <w:color w:val="FF0000"/>
          <w:sz w:val="24"/>
          <w:szCs w:val="24"/>
        </w:rPr>
        <w:t>.н</w:t>
      </w:r>
      <w:proofErr w:type="spellEnd"/>
      <w:r w:rsidRPr="0046793E">
        <w:rPr>
          <w:rFonts w:ascii="Times New Roman" w:hAnsi="Times New Roman" w:cs="Times New Roman"/>
          <w:b/>
          <w:color w:val="FF0000"/>
          <w:sz w:val="24"/>
          <w:szCs w:val="24"/>
        </w:rPr>
        <w:t xml:space="preserve">. </w:t>
      </w:r>
      <w:proofErr w:type="spellStart"/>
      <w:r w:rsidR="00383E57">
        <w:rPr>
          <w:rFonts w:ascii="Times New Roman" w:hAnsi="Times New Roman" w:cs="Times New Roman"/>
          <w:b/>
          <w:color w:val="FF0000"/>
          <w:sz w:val="24"/>
          <w:szCs w:val="24"/>
        </w:rPr>
        <w:t>Алимбекова</w:t>
      </w:r>
      <w:proofErr w:type="spellEnd"/>
      <w:r w:rsidR="00383E57">
        <w:rPr>
          <w:rFonts w:ascii="Times New Roman" w:hAnsi="Times New Roman" w:cs="Times New Roman"/>
          <w:b/>
          <w:color w:val="FF0000"/>
          <w:sz w:val="24"/>
          <w:szCs w:val="24"/>
        </w:rPr>
        <w:t xml:space="preserve"> Серик Ахметовича</w:t>
      </w:r>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428B45DA"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В течение 202</w:t>
      </w:r>
      <w:r w:rsidR="00C91EE8">
        <w:rPr>
          <w:rFonts w:ascii="Times New Roman" w:eastAsia="Times New Roman" w:hAnsi="Times New Roman" w:cs="Times New Roman"/>
          <w:bCs/>
          <w:sz w:val="24"/>
          <w:szCs w:val="24"/>
          <w:lang w:val="kk-KZ"/>
        </w:rPr>
        <w:t>1</w:t>
      </w:r>
      <w:r w:rsidRPr="00401769">
        <w:rPr>
          <w:rFonts w:ascii="Times New Roman" w:eastAsia="Times New Roman" w:hAnsi="Times New Roman" w:cs="Times New Roman"/>
          <w:bCs/>
          <w:sz w:val="24"/>
          <w:szCs w:val="24"/>
        </w:rPr>
        <w:t xml:space="preserve"> года </w:t>
      </w:r>
      <w:proofErr w:type="spellStart"/>
      <w:r w:rsidR="00383E57">
        <w:rPr>
          <w:rFonts w:ascii="Times New Roman" w:eastAsia="Times New Roman" w:hAnsi="Times New Roman" w:cs="Times New Roman"/>
          <w:bCs/>
          <w:color w:val="FF0000"/>
          <w:sz w:val="24"/>
          <w:szCs w:val="24"/>
        </w:rPr>
        <w:t>Алимбеков</w:t>
      </w:r>
      <w:proofErr w:type="spellEnd"/>
      <w:r w:rsidR="00383E57">
        <w:rPr>
          <w:rFonts w:ascii="Times New Roman" w:eastAsia="Times New Roman" w:hAnsi="Times New Roman" w:cs="Times New Roman"/>
          <w:bCs/>
          <w:color w:val="FF0000"/>
          <w:sz w:val="24"/>
          <w:szCs w:val="24"/>
        </w:rPr>
        <w:t xml:space="preserve"> С.А.</w:t>
      </w:r>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 активное участие в ряде конференций</w:t>
      </w:r>
      <w:r w:rsidR="00936B08">
        <w:rPr>
          <w:rFonts w:ascii="Times New Roman" w:eastAsia="Times New Roman" w:hAnsi="Times New Roman" w:cs="Times New Roman"/>
          <w:bCs/>
          <w:sz w:val="24"/>
          <w:szCs w:val="24"/>
          <w:lang w:val="kk-KZ"/>
        </w:rPr>
        <w:t>, вебинаров</w:t>
      </w:r>
      <w:r w:rsidRPr="00401769">
        <w:rPr>
          <w:rFonts w:ascii="Times New Roman" w:eastAsia="Times New Roman" w:hAnsi="Times New Roman" w:cs="Times New Roman"/>
          <w:bCs/>
          <w:sz w:val="24"/>
          <w:szCs w:val="24"/>
        </w:rPr>
        <w:t xml:space="preserve"> и </w:t>
      </w:r>
      <w:r w:rsidR="00936B08">
        <w:rPr>
          <w:rFonts w:ascii="Times New Roman" w:eastAsia="Times New Roman" w:hAnsi="Times New Roman" w:cs="Times New Roman"/>
          <w:bCs/>
          <w:sz w:val="24"/>
          <w:szCs w:val="24"/>
          <w:lang w:val="kk-KZ"/>
        </w:rPr>
        <w:t>рабочих заседаниях на уровне области Республики</w:t>
      </w:r>
      <w:r w:rsidRPr="00401769">
        <w:rPr>
          <w:rFonts w:ascii="Times New Roman" w:eastAsia="Times New Roman" w:hAnsi="Times New Roman" w:cs="Times New Roman"/>
          <w:bCs/>
          <w:sz w:val="24"/>
          <w:szCs w:val="24"/>
        </w:rPr>
        <w:t>, где совместно с другими специалистами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08"/>
        <w:gridCol w:w="3357"/>
        <w:gridCol w:w="3056"/>
        <w:gridCol w:w="3190"/>
      </w:tblGrid>
      <w:tr w:rsidR="00F80AC0" w:rsidRPr="00060A8D" w14:paraId="7F5E7010" w14:textId="77777777" w:rsidTr="00940BE3">
        <w:trPr>
          <w:trHeight w:val="470"/>
        </w:trPr>
        <w:tc>
          <w:tcPr>
            <w:tcW w:w="14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6"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0"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1"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5"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940BE3">
        <w:tc>
          <w:tcPr>
            <w:tcW w:w="14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0282AA7F" w14:textId="63CD1B9A" w:rsidR="00F80AC0" w:rsidRPr="00F80AC0" w:rsidRDefault="00383E57" w:rsidP="00F80AC0">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00" w:type="pct"/>
          </w:tcPr>
          <w:p w14:paraId="69D386FA" w14:textId="1CFB6EDA"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1" w:type="pct"/>
          </w:tcPr>
          <w:p w14:paraId="3223E17B"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5" w:type="pct"/>
          </w:tcPr>
          <w:p w14:paraId="52A50C4D" w14:textId="7BBB831D" w:rsidR="00F80AC0" w:rsidRPr="00F80AC0"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061E9B93" w14:textId="77777777" w:rsidR="000F7B82" w:rsidRDefault="000F7B82" w:rsidP="002B74CA">
      <w:pPr>
        <w:spacing w:line="240" w:lineRule="auto"/>
        <w:ind w:firstLine="709"/>
        <w:jc w:val="center"/>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15559" w:type="dxa"/>
        <w:tblLook w:val="04A0" w:firstRow="1" w:lastRow="0" w:firstColumn="1" w:lastColumn="0" w:noHBand="0" w:noVBand="1"/>
      </w:tblPr>
      <w:tblGrid>
        <w:gridCol w:w="544"/>
        <w:gridCol w:w="3493"/>
        <w:gridCol w:w="5032"/>
        <w:gridCol w:w="1416"/>
        <w:gridCol w:w="1701"/>
        <w:gridCol w:w="3373"/>
      </w:tblGrid>
      <w:tr w:rsidR="00F531E1" w:rsidRPr="00F531E1" w14:paraId="5159861F" w14:textId="77777777" w:rsidTr="003E71CD">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37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3E71CD">
        <w:tc>
          <w:tcPr>
            <w:tcW w:w="544" w:type="dxa"/>
          </w:tcPr>
          <w:p w14:paraId="727B2801" w14:textId="17A50C4C" w:rsidR="00F531E1" w:rsidRPr="00E340FB" w:rsidRDefault="00F531E1" w:rsidP="00401769">
            <w:pPr>
              <w:jc w:val="both"/>
              <w:rPr>
                <w:rFonts w:ascii="Times New Roman" w:hAnsi="Times New Roman" w:cs="Times New Roman"/>
                <w:sz w:val="24"/>
                <w:szCs w:val="24"/>
              </w:rPr>
            </w:pPr>
          </w:p>
        </w:tc>
        <w:tc>
          <w:tcPr>
            <w:tcW w:w="3493" w:type="dxa"/>
          </w:tcPr>
          <w:p w14:paraId="79BA98E8" w14:textId="37DFB27A" w:rsidR="00F531E1" w:rsidRPr="00C91EE8" w:rsidRDefault="00C91EE8" w:rsidP="00C91EE8">
            <w:pPr>
              <w:ind w:firstLine="567"/>
              <w:jc w:val="center"/>
              <w:rPr>
                <w:rFonts w:ascii="Times New Roman" w:hAnsi="Times New Roman" w:cs="Times New Roman"/>
                <w:sz w:val="24"/>
                <w:szCs w:val="24"/>
                <w:lang w:val="kk-KZ"/>
              </w:rPr>
            </w:pPr>
            <w:r w:rsidRPr="00C91EE8">
              <w:rPr>
                <w:rFonts w:ascii="Times New Roman" w:hAnsi="Times New Roman" w:cs="Times New Roman"/>
                <w:sz w:val="24"/>
                <w:szCs w:val="24"/>
                <w:lang w:val="kk-KZ"/>
              </w:rPr>
              <w:t xml:space="preserve">Жоғары білім беру мен техникалық және кәсіптік білім беруді интеграциялау – кәсіптік білім берудің заманауи тенденциясы </w:t>
            </w:r>
          </w:p>
        </w:tc>
        <w:tc>
          <w:tcPr>
            <w:tcW w:w="5032" w:type="dxa"/>
          </w:tcPr>
          <w:p w14:paraId="3E21F3FB" w14:textId="77777777" w:rsidR="00C91EE8" w:rsidRPr="00C91EE8" w:rsidRDefault="00C91EE8" w:rsidP="00C91EE8">
            <w:pPr>
              <w:autoSpaceDE w:val="0"/>
              <w:autoSpaceDN w:val="0"/>
              <w:adjustRightInd w:val="0"/>
              <w:rPr>
                <w:rFonts w:ascii="Times New Roman" w:eastAsia="Times New Roman,Bold" w:hAnsi="Times New Roman" w:cs="Times New Roman"/>
                <w:bCs/>
                <w:sz w:val="24"/>
                <w:szCs w:val="24"/>
                <w:lang w:val="kk-KZ"/>
              </w:rPr>
            </w:pPr>
            <w:r w:rsidRPr="00C91EE8">
              <w:rPr>
                <w:rFonts w:ascii="Times New Roman" w:eastAsia="Times New Roman,Bold" w:hAnsi="Times New Roman" w:cs="Times New Roman"/>
                <w:bCs/>
                <w:sz w:val="24"/>
                <w:szCs w:val="24"/>
                <w:lang w:val="kk-KZ"/>
              </w:rPr>
              <w:t>«Кәсіптік білім дамуының жаңа көкжиектері:</w:t>
            </w:r>
          </w:p>
          <w:p w14:paraId="3799B675" w14:textId="77777777" w:rsidR="00C91EE8" w:rsidRPr="00C91EE8" w:rsidRDefault="00C91EE8" w:rsidP="00C91EE8">
            <w:pPr>
              <w:autoSpaceDE w:val="0"/>
              <w:autoSpaceDN w:val="0"/>
              <w:adjustRightInd w:val="0"/>
              <w:rPr>
                <w:rFonts w:ascii="Times New Roman" w:eastAsia="Times New Roman,Bold" w:hAnsi="Times New Roman" w:cs="Times New Roman"/>
                <w:bCs/>
                <w:sz w:val="24"/>
                <w:szCs w:val="24"/>
              </w:rPr>
            </w:pPr>
            <w:r w:rsidRPr="00C91EE8">
              <w:rPr>
                <w:rFonts w:ascii="Times New Roman" w:eastAsia="Times New Roman,Bold" w:hAnsi="Times New Roman" w:cs="Times New Roman"/>
                <w:bCs/>
                <w:sz w:val="24"/>
                <w:szCs w:val="24"/>
              </w:rPr>
              <w:t>БІЛІМ. ТЕХНОЛОГИЯ. ТӘЖІРИБЕ»</w:t>
            </w:r>
          </w:p>
          <w:p w14:paraId="1EF96AEA" w14:textId="77777777" w:rsidR="00C91EE8" w:rsidRPr="00C91EE8" w:rsidRDefault="00C91EE8" w:rsidP="00C91EE8">
            <w:pPr>
              <w:autoSpaceDE w:val="0"/>
              <w:autoSpaceDN w:val="0"/>
              <w:adjustRightInd w:val="0"/>
              <w:rPr>
                <w:rFonts w:ascii="Times New Roman" w:eastAsia="Times New Roman,Bold" w:hAnsi="Times New Roman" w:cs="Times New Roman"/>
                <w:bCs/>
                <w:sz w:val="24"/>
                <w:szCs w:val="24"/>
              </w:rPr>
            </w:pPr>
            <w:proofErr w:type="spellStart"/>
            <w:r w:rsidRPr="00C91EE8">
              <w:rPr>
                <w:rFonts w:ascii="Times New Roman" w:eastAsia="Times New Roman,Bold" w:hAnsi="Times New Roman" w:cs="Times New Roman"/>
                <w:bCs/>
                <w:sz w:val="24"/>
                <w:szCs w:val="24"/>
              </w:rPr>
              <w:t>республикалық</w:t>
            </w:r>
            <w:proofErr w:type="spellEnd"/>
            <w:r w:rsidRPr="00C91EE8">
              <w:rPr>
                <w:rFonts w:ascii="Times New Roman" w:eastAsia="Times New Roman,Bold" w:hAnsi="Times New Roman" w:cs="Times New Roman"/>
                <w:bCs/>
                <w:sz w:val="24"/>
                <w:szCs w:val="24"/>
              </w:rPr>
              <w:t xml:space="preserve"> вебинар </w:t>
            </w:r>
            <w:proofErr w:type="spellStart"/>
            <w:r w:rsidRPr="00C91EE8">
              <w:rPr>
                <w:rFonts w:ascii="Times New Roman" w:eastAsia="Times New Roman,Bold" w:hAnsi="Times New Roman" w:cs="Times New Roman"/>
                <w:bCs/>
                <w:sz w:val="24"/>
                <w:szCs w:val="24"/>
              </w:rPr>
              <w:t>материалдары</w:t>
            </w:r>
            <w:proofErr w:type="spellEnd"/>
          </w:p>
          <w:p w14:paraId="068907E0" w14:textId="100C6653" w:rsidR="00F531E1" w:rsidRPr="00C91EE8" w:rsidRDefault="00F531E1" w:rsidP="00C91EE8">
            <w:pPr>
              <w:jc w:val="both"/>
              <w:rPr>
                <w:rFonts w:ascii="Times New Roman" w:hAnsi="Times New Roman" w:cs="Times New Roman"/>
                <w:sz w:val="24"/>
                <w:szCs w:val="24"/>
                <w:lang w:val="kk-KZ"/>
              </w:rPr>
            </w:pPr>
          </w:p>
        </w:tc>
        <w:tc>
          <w:tcPr>
            <w:tcW w:w="1416" w:type="dxa"/>
          </w:tcPr>
          <w:p w14:paraId="51FFDF23" w14:textId="4A2D6946" w:rsidR="00F531E1" w:rsidRPr="003C7297" w:rsidRDefault="00C91EE8" w:rsidP="00C91EE8">
            <w:pPr>
              <w:jc w:val="center"/>
              <w:rPr>
                <w:rFonts w:ascii="Times New Roman" w:hAnsi="Times New Roman" w:cs="Times New Roman"/>
                <w:sz w:val="24"/>
                <w:szCs w:val="24"/>
                <w:lang w:val="kk-KZ"/>
              </w:rPr>
            </w:pPr>
            <w:r w:rsidRPr="00C91EE8">
              <w:rPr>
                <w:rFonts w:ascii="Times New Roman" w:eastAsia="Times New Roman,Bold" w:hAnsi="Times New Roman" w:cs="Times New Roman"/>
                <w:bCs/>
                <w:sz w:val="24"/>
                <w:szCs w:val="24"/>
              </w:rPr>
              <w:t>31</w:t>
            </w:r>
            <w:r>
              <w:rPr>
                <w:rFonts w:ascii="Times New Roman" w:eastAsia="Times New Roman,Bold" w:hAnsi="Times New Roman" w:cs="Times New Roman"/>
                <w:bCs/>
                <w:sz w:val="24"/>
                <w:szCs w:val="24"/>
                <w:lang w:val="kk-KZ"/>
              </w:rPr>
              <w:t>.03</w:t>
            </w:r>
            <w:r w:rsidR="00CA43D0">
              <w:rPr>
                <w:rFonts w:ascii="Times New Roman" w:eastAsia="Times New Roman,Bold" w:hAnsi="Times New Roman" w:cs="Times New Roman"/>
                <w:bCs/>
                <w:sz w:val="24"/>
                <w:szCs w:val="24"/>
                <w:lang w:val="kk-KZ"/>
              </w:rPr>
              <w:t>.</w:t>
            </w:r>
            <w:r w:rsidRPr="00C91EE8">
              <w:rPr>
                <w:rFonts w:ascii="Times New Roman" w:eastAsia="Times New Roman,Bold" w:hAnsi="Times New Roman" w:cs="Times New Roman"/>
                <w:bCs/>
                <w:sz w:val="24"/>
                <w:szCs w:val="24"/>
              </w:rPr>
              <w:t>2021.</w:t>
            </w:r>
          </w:p>
        </w:tc>
        <w:tc>
          <w:tcPr>
            <w:tcW w:w="1701" w:type="dxa"/>
          </w:tcPr>
          <w:p w14:paraId="6020157C" w14:textId="7AD96BA1" w:rsidR="00F531E1" w:rsidRPr="003C7297" w:rsidRDefault="00C91EE8"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казахский</w:t>
            </w:r>
          </w:p>
        </w:tc>
        <w:tc>
          <w:tcPr>
            <w:tcW w:w="3373" w:type="dxa"/>
          </w:tcPr>
          <w:p w14:paraId="49E512BC" w14:textId="68D8C2CC" w:rsidR="00F531E1" w:rsidRPr="00C91EE8" w:rsidRDefault="003C7297" w:rsidP="003C7297">
            <w:pPr>
              <w:rPr>
                <w:rFonts w:ascii="Times New Roman" w:hAnsi="Times New Roman" w:cs="Times New Roman"/>
                <w:sz w:val="24"/>
                <w:szCs w:val="24"/>
                <w:lang w:val="kk-KZ"/>
              </w:rPr>
            </w:pPr>
            <w:r>
              <w:rPr>
                <w:rFonts w:ascii="TimesNewRomanPSMT" w:hAnsi="TimesNewRomanPSMT" w:cs="TimesNewRomanPSMT"/>
                <w:sz w:val="18"/>
                <w:szCs w:val="18"/>
              </w:rPr>
              <w:t xml:space="preserve"> </w:t>
            </w:r>
            <w:r w:rsidR="00C91EE8">
              <w:rPr>
                <w:rFonts w:ascii="TimesNewRomanPSMT" w:hAnsi="TimesNewRomanPSMT" w:cs="TimesNewRomanPSMT"/>
                <w:sz w:val="18"/>
                <w:szCs w:val="18"/>
                <w:lang w:val="kk-KZ"/>
              </w:rPr>
              <w:t>-</w:t>
            </w:r>
          </w:p>
        </w:tc>
      </w:tr>
    </w:tbl>
    <w:p w14:paraId="71B464C2" w14:textId="3961287B" w:rsidR="002B74CA" w:rsidRDefault="002B74CA" w:rsidP="007C44E7">
      <w:pPr>
        <w:tabs>
          <w:tab w:val="left" w:pos="4159"/>
        </w:tabs>
        <w:spacing w:after="0" w:line="240" w:lineRule="auto"/>
      </w:pPr>
      <w: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D673B9">
        <w:tc>
          <w:tcPr>
            <w:tcW w:w="544" w:type="dxa"/>
          </w:tcPr>
          <w:p w14:paraId="7DACF306" w14:textId="7DDC2FA4" w:rsidR="002B74CA" w:rsidRPr="00F531E1" w:rsidRDefault="002B74CA" w:rsidP="00D673B9">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D673B9">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D673B9">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D673B9">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D673B9">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D673B9">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3C7297" w14:paraId="7625B9AF" w14:textId="77777777" w:rsidTr="00D673B9">
        <w:tc>
          <w:tcPr>
            <w:tcW w:w="544" w:type="dxa"/>
          </w:tcPr>
          <w:p w14:paraId="4BDA8C78" w14:textId="77777777" w:rsidR="002B74CA" w:rsidRPr="00E340FB" w:rsidRDefault="002B74CA" w:rsidP="00D673B9">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3C2D101B" w:rsidR="002B74CA" w:rsidRPr="003C7297" w:rsidRDefault="00C91EE8" w:rsidP="00D673B9">
            <w:pPr>
              <w:jc w:val="both"/>
              <w:rPr>
                <w:rFonts w:ascii="Times New Roman" w:hAnsi="Times New Roman" w:cs="Times New Roman"/>
                <w:sz w:val="24"/>
                <w:szCs w:val="24"/>
                <w:lang w:val="kk-KZ"/>
              </w:rPr>
            </w:pPr>
            <w:r>
              <w:rPr>
                <w:rFonts w:ascii="Times New Roman" w:hAnsi="Times New Roman" w:cs="Times New Roman"/>
                <w:sz w:val="24"/>
                <w:szCs w:val="24"/>
                <w:lang w:val="kk-KZ"/>
              </w:rPr>
              <w:t>Сұраныстағы мамандарды даярлаймыз</w:t>
            </w:r>
          </w:p>
        </w:tc>
        <w:tc>
          <w:tcPr>
            <w:tcW w:w="5032" w:type="dxa"/>
          </w:tcPr>
          <w:p w14:paraId="659D9897" w14:textId="5FA773F6" w:rsidR="002B74CA" w:rsidRPr="003C7297" w:rsidRDefault="00C91EE8" w:rsidP="00D673B9">
            <w:pPr>
              <w:jc w:val="both"/>
              <w:rPr>
                <w:rFonts w:ascii="Times New Roman" w:hAnsi="Times New Roman" w:cs="Times New Roman"/>
                <w:sz w:val="24"/>
                <w:szCs w:val="24"/>
                <w:lang w:val="kk-KZ"/>
              </w:rPr>
            </w:pPr>
            <w:r>
              <w:rPr>
                <w:rFonts w:ascii="Times New Roman" w:hAnsi="Times New Roman" w:cs="Times New Roman"/>
                <w:sz w:val="24"/>
                <w:szCs w:val="24"/>
                <w:lang w:val="kk-KZ"/>
              </w:rPr>
              <w:t>Областная обшественно-политическая газета</w:t>
            </w:r>
          </w:p>
        </w:tc>
        <w:tc>
          <w:tcPr>
            <w:tcW w:w="1416" w:type="dxa"/>
          </w:tcPr>
          <w:p w14:paraId="69F3B2EB" w14:textId="4B3899AC" w:rsidR="002B74CA" w:rsidRPr="003C7297" w:rsidRDefault="00C91EE8" w:rsidP="007546C4">
            <w:pPr>
              <w:jc w:val="center"/>
              <w:rPr>
                <w:rFonts w:ascii="Times New Roman" w:hAnsi="Times New Roman" w:cs="Times New Roman"/>
                <w:sz w:val="24"/>
                <w:szCs w:val="24"/>
                <w:lang w:val="kk-KZ"/>
              </w:rPr>
            </w:pPr>
            <w:r>
              <w:rPr>
                <w:rFonts w:ascii="Times New Roman" w:hAnsi="Times New Roman" w:cs="Times New Roman"/>
                <w:sz w:val="24"/>
                <w:szCs w:val="24"/>
                <w:lang w:val="kk-KZ"/>
              </w:rPr>
              <w:t>11.06.</w:t>
            </w:r>
            <w:r w:rsidR="003C7297">
              <w:rPr>
                <w:rFonts w:ascii="Times New Roman" w:hAnsi="Times New Roman" w:cs="Times New Roman"/>
                <w:sz w:val="24"/>
                <w:szCs w:val="24"/>
                <w:lang w:val="kk-KZ"/>
              </w:rPr>
              <w:t>202</w:t>
            </w:r>
            <w:r>
              <w:rPr>
                <w:rFonts w:ascii="Times New Roman" w:hAnsi="Times New Roman" w:cs="Times New Roman"/>
                <w:sz w:val="24"/>
                <w:szCs w:val="24"/>
                <w:lang w:val="kk-KZ"/>
              </w:rPr>
              <w:t>1</w:t>
            </w:r>
            <w:r w:rsidR="003C7297">
              <w:rPr>
                <w:rFonts w:ascii="Times New Roman" w:hAnsi="Times New Roman" w:cs="Times New Roman"/>
                <w:sz w:val="24"/>
                <w:szCs w:val="24"/>
                <w:lang w:val="kk-KZ"/>
              </w:rPr>
              <w:t xml:space="preserve">/ </w:t>
            </w:r>
            <w:r w:rsidR="003C7297" w:rsidRPr="007546C4">
              <w:rPr>
                <w:rFonts w:ascii="Times New Roman" w:hAnsi="Times New Roman" w:cs="Times New Roman"/>
                <w:sz w:val="24"/>
                <w:szCs w:val="24"/>
                <w:lang w:val="kk-KZ"/>
              </w:rPr>
              <w:t>№4</w:t>
            </w:r>
            <w:r w:rsidR="007546C4" w:rsidRPr="007546C4">
              <w:rPr>
                <w:rFonts w:ascii="Times New Roman" w:hAnsi="Times New Roman" w:cs="Times New Roman"/>
                <w:sz w:val="24"/>
                <w:szCs w:val="24"/>
                <w:lang w:val="kk-KZ"/>
              </w:rPr>
              <w:t>7</w:t>
            </w:r>
          </w:p>
        </w:tc>
        <w:tc>
          <w:tcPr>
            <w:tcW w:w="1701" w:type="dxa"/>
          </w:tcPr>
          <w:p w14:paraId="4523C7F3" w14:textId="77B4B6BB" w:rsidR="002B74CA" w:rsidRPr="003C7297" w:rsidRDefault="003C7297" w:rsidP="00D673B9">
            <w:pPr>
              <w:jc w:val="center"/>
              <w:rPr>
                <w:rFonts w:ascii="Times New Roman" w:hAnsi="Times New Roman" w:cs="Times New Roman"/>
                <w:sz w:val="24"/>
                <w:szCs w:val="24"/>
                <w:lang w:val="kk-KZ"/>
              </w:rPr>
            </w:pPr>
            <w:r>
              <w:rPr>
                <w:rFonts w:ascii="Times New Roman" w:hAnsi="Times New Roman" w:cs="Times New Roman"/>
                <w:sz w:val="24"/>
                <w:szCs w:val="24"/>
                <w:lang w:val="kk-KZ"/>
              </w:rPr>
              <w:t>казахский</w:t>
            </w:r>
          </w:p>
        </w:tc>
        <w:tc>
          <w:tcPr>
            <w:tcW w:w="3083" w:type="dxa"/>
          </w:tcPr>
          <w:p w14:paraId="08BA824F" w14:textId="6AD31F0A" w:rsidR="002B74CA" w:rsidRPr="003C7297" w:rsidRDefault="003C7297" w:rsidP="00D673B9">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2B74CA" w:rsidRPr="00E340FB" w14:paraId="08E5BD16" w14:textId="77777777" w:rsidTr="00D673B9">
        <w:tc>
          <w:tcPr>
            <w:tcW w:w="544" w:type="dxa"/>
          </w:tcPr>
          <w:p w14:paraId="20515621" w14:textId="77777777" w:rsidR="002B74CA" w:rsidRPr="00E340FB" w:rsidRDefault="002B74CA" w:rsidP="00D673B9">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760635A8" w:rsidR="002B74CA" w:rsidRPr="00E340FB" w:rsidRDefault="002B74CA" w:rsidP="00D673B9">
            <w:pPr>
              <w:jc w:val="both"/>
              <w:rPr>
                <w:rFonts w:ascii="Times New Roman" w:hAnsi="Times New Roman" w:cs="Times New Roman"/>
                <w:sz w:val="24"/>
                <w:szCs w:val="24"/>
              </w:rPr>
            </w:pPr>
          </w:p>
        </w:tc>
        <w:tc>
          <w:tcPr>
            <w:tcW w:w="5032" w:type="dxa"/>
          </w:tcPr>
          <w:p w14:paraId="258E1BD6" w14:textId="0246ED32" w:rsidR="002B74CA" w:rsidRPr="00401769" w:rsidRDefault="002B74CA" w:rsidP="00D673B9">
            <w:pPr>
              <w:jc w:val="both"/>
              <w:rPr>
                <w:rFonts w:ascii="Times New Roman" w:eastAsia="Times New Roman" w:hAnsi="Times New Roman" w:cs="Times New Roman"/>
                <w:bCs/>
                <w:sz w:val="24"/>
                <w:szCs w:val="24"/>
              </w:rPr>
            </w:pPr>
          </w:p>
        </w:tc>
        <w:tc>
          <w:tcPr>
            <w:tcW w:w="1416" w:type="dxa"/>
          </w:tcPr>
          <w:p w14:paraId="57CE9EB5" w14:textId="205F4781" w:rsidR="002B74CA" w:rsidRPr="00E340FB" w:rsidRDefault="002B74CA" w:rsidP="00D673B9">
            <w:pPr>
              <w:jc w:val="center"/>
              <w:rPr>
                <w:rFonts w:ascii="Times New Roman" w:hAnsi="Times New Roman" w:cs="Times New Roman"/>
                <w:sz w:val="24"/>
                <w:szCs w:val="24"/>
              </w:rPr>
            </w:pPr>
          </w:p>
        </w:tc>
        <w:tc>
          <w:tcPr>
            <w:tcW w:w="1701" w:type="dxa"/>
          </w:tcPr>
          <w:p w14:paraId="2CAB67E9" w14:textId="49781F8D" w:rsidR="002B74CA" w:rsidRPr="00E340FB" w:rsidRDefault="002B74CA" w:rsidP="00D673B9">
            <w:pPr>
              <w:jc w:val="center"/>
              <w:rPr>
                <w:rFonts w:ascii="Times New Roman" w:hAnsi="Times New Roman" w:cs="Times New Roman"/>
                <w:sz w:val="24"/>
                <w:szCs w:val="24"/>
              </w:rPr>
            </w:pPr>
          </w:p>
        </w:tc>
        <w:tc>
          <w:tcPr>
            <w:tcW w:w="3083" w:type="dxa"/>
          </w:tcPr>
          <w:p w14:paraId="46BE2D89" w14:textId="164E008F" w:rsidR="002B74CA" w:rsidRPr="00E340FB" w:rsidRDefault="002B74CA" w:rsidP="00D673B9">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D673B9">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lastRenderedPageBreak/>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lastRenderedPageBreak/>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D673B9">
        <w:tc>
          <w:tcPr>
            <w:tcW w:w="544" w:type="dxa"/>
          </w:tcPr>
          <w:p w14:paraId="6E85DB0C" w14:textId="3BE6C55F" w:rsidR="00C96A41" w:rsidRPr="00940BE3" w:rsidRDefault="00940BE3" w:rsidP="00D673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972" w:type="dxa"/>
          </w:tcPr>
          <w:p w14:paraId="20315BDD" w14:textId="4844E9F7" w:rsidR="007C44E7" w:rsidRPr="007553E7" w:rsidRDefault="00C91EE8" w:rsidP="00710351">
            <w:pPr>
              <w:autoSpaceDE w:val="0"/>
              <w:autoSpaceDN w:val="0"/>
              <w:adjustRightInd w:val="0"/>
              <w:rPr>
                <w:rFonts w:ascii="Times New Roman" w:hAnsi="Times New Roman" w:cs="Times New Roman"/>
                <w:sz w:val="24"/>
                <w:szCs w:val="24"/>
                <w:lang w:val="kk-KZ"/>
              </w:rPr>
            </w:pPr>
            <w:r w:rsidRPr="00C91EE8">
              <w:rPr>
                <w:rFonts w:ascii="Times New Roman" w:eastAsia="Times New Roman,Bold" w:hAnsi="Times New Roman" w:cs="Times New Roman"/>
                <w:bCs/>
                <w:sz w:val="24"/>
                <w:szCs w:val="24"/>
              </w:rPr>
              <w:t>«Новые горизонты развития профессионального образования:</w:t>
            </w:r>
            <w:r w:rsidR="00710351">
              <w:rPr>
                <w:rFonts w:ascii="Times New Roman" w:eastAsia="Times New Roman,Bold" w:hAnsi="Times New Roman" w:cs="Times New Roman"/>
                <w:bCs/>
                <w:sz w:val="24"/>
                <w:szCs w:val="24"/>
                <w:lang w:val="kk-KZ"/>
              </w:rPr>
              <w:t xml:space="preserve"> </w:t>
            </w:r>
            <w:r w:rsidRPr="00C91EE8">
              <w:rPr>
                <w:rFonts w:ascii="Times New Roman" w:eastAsia="Times New Roman,Bold" w:hAnsi="Times New Roman" w:cs="Times New Roman"/>
                <w:bCs/>
                <w:sz w:val="24"/>
                <w:szCs w:val="24"/>
              </w:rPr>
              <w:t>ОБРАЗОВАНИЕ. ТЕХНОЛОГИЯ. ПРАКТИКА»</w:t>
            </w:r>
            <w:r w:rsidR="00710351">
              <w:rPr>
                <w:rFonts w:ascii="Times New Roman" w:eastAsia="Times New Roman,Bold" w:hAnsi="Times New Roman" w:cs="Times New Roman"/>
                <w:bCs/>
                <w:sz w:val="24"/>
                <w:szCs w:val="24"/>
                <w:lang w:val="kk-KZ"/>
              </w:rPr>
              <w:t xml:space="preserve"> </w:t>
            </w:r>
            <w:proofErr w:type="spellStart"/>
            <w:r w:rsidRPr="00C91EE8">
              <w:rPr>
                <w:rFonts w:ascii="Times New Roman" w:eastAsia="Times New Roman,Bold" w:hAnsi="Times New Roman" w:cs="Times New Roman"/>
                <w:bCs/>
                <w:sz w:val="24"/>
                <w:szCs w:val="24"/>
              </w:rPr>
              <w:t>республиканск</w:t>
            </w:r>
            <w:proofErr w:type="spellEnd"/>
            <w:r w:rsidRPr="00C91EE8">
              <w:rPr>
                <w:rFonts w:ascii="Times New Roman" w:eastAsia="Times New Roman,Bold" w:hAnsi="Times New Roman" w:cs="Times New Roman"/>
                <w:bCs/>
                <w:sz w:val="24"/>
                <w:szCs w:val="24"/>
                <w:lang w:val="kk-KZ"/>
              </w:rPr>
              <w:t>и</w:t>
            </w:r>
            <w:r w:rsidR="00710351">
              <w:rPr>
                <w:rFonts w:ascii="Times New Roman" w:eastAsia="Times New Roman,Bold" w:hAnsi="Times New Roman" w:cs="Times New Roman"/>
                <w:bCs/>
                <w:sz w:val="24"/>
                <w:szCs w:val="24"/>
                <w:lang w:val="kk-KZ"/>
              </w:rPr>
              <w:t>й</w:t>
            </w:r>
            <w:r w:rsidRPr="00C91EE8">
              <w:rPr>
                <w:rFonts w:ascii="Times New Roman" w:eastAsia="Times New Roman,Bold" w:hAnsi="Times New Roman" w:cs="Times New Roman"/>
                <w:bCs/>
                <w:sz w:val="24"/>
                <w:szCs w:val="24"/>
              </w:rPr>
              <w:t xml:space="preserve"> вебинар</w:t>
            </w:r>
          </w:p>
        </w:tc>
        <w:tc>
          <w:tcPr>
            <w:tcW w:w="2553" w:type="dxa"/>
          </w:tcPr>
          <w:p w14:paraId="209DF48B" w14:textId="40431272" w:rsidR="00C96A41" w:rsidRPr="007546C4" w:rsidRDefault="00CA43D0" w:rsidP="008F3300">
            <w:pPr>
              <w:jc w:val="center"/>
              <w:rPr>
                <w:rFonts w:ascii="Times New Roman" w:hAnsi="Times New Roman" w:cs="Times New Roman"/>
                <w:sz w:val="24"/>
                <w:szCs w:val="24"/>
                <w:lang w:val="kk-KZ"/>
              </w:rPr>
            </w:pPr>
            <w:r w:rsidRPr="007546C4">
              <w:rPr>
                <w:rFonts w:ascii="Times New Roman" w:hAnsi="Times New Roman" w:cs="Times New Roman"/>
                <w:bCs/>
                <w:iCs/>
                <w:sz w:val="24"/>
                <w:szCs w:val="24"/>
                <w:lang w:val="kk-KZ"/>
              </w:rPr>
              <w:t>Организатор(член редколлегий)</w:t>
            </w:r>
          </w:p>
        </w:tc>
        <w:tc>
          <w:tcPr>
            <w:tcW w:w="2673" w:type="dxa"/>
          </w:tcPr>
          <w:p w14:paraId="66BB485E" w14:textId="682763D2" w:rsidR="00C96A41" w:rsidRPr="00CA43D0" w:rsidRDefault="00CA43D0" w:rsidP="00940BE3">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3527" w:type="dxa"/>
          </w:tcPr>
          <w:p w14:paraId="39D4301D" w14:textId="0346D83C" w:rsidR="00C96A41" w:rsidRPr="00940BE3" w:rsidRDefault="00CA43D0" w:rsidP="00D673B9">
            <w:pPr>
              <w:jc w:val="center"/>
              <w:rPr>
                <w:rFonts w:ascii="Times New Roman" w:hAnsi="Times New Roman" w:cs="Times New Roman"/>
                <w:sz w:val="24"/>
                <w:szCs w:val="24"/>
                <w:lang w:val="kk-KZ"/>
              </w:rPr>
            </w:pPr>
            <w:r w:rsidRPr="00C91EE8">
              <w:rPr>
                <w:rFonts w:ascii="Times New Roman" w:eastAsia="Times New Roman,Bold" w:hAnsi="Times New Roman" w:cs="Times New Roman"/>
                <w:bCs/>
                <w:sz w:val="24"/>
                <w:szCs w:val="24"/>
              </w:rPr>
              <w:t>31</w:t>
            </w:r>
            <w:r>
              <w:rPr>
                <w:rFonts w:ascii="Times New Roman" w:eastAsia="Times New Roman,Bold" w:hAnsi="Times New Roman" w:cs="Times New Roman"/>
                <w:bCs/>
                <w:sz w:val="24"/>
                <w:szCs w:val="24"/>
                <w:lang w:val="kk-KZ"/>
              </w:rPr>
              <w:t>.03.</w:t>
            </w:r>
            <w:r w:rsidRPr="00C91EE8">
              <w:rPr>
                <w:rFonts w:ascii="Times New Roman" w:eastAsia="Times New Roman,Bold" w:hAnsi="Times New Roman" w:cs="Times New Roman"/>
                <w:bCs/>
                <w:sz w:val="24"/>
                <w:szCs w:val="24"/>
              </w:rPr>
              <w:t>2021.</w:t>
            </w:r>
          </w:p>
        </w:tc>
      </w:tr>
    </w:tbl>
    <w:p w14:paraId="0FA5100E" w14:textId="77777777" w:rsidR="002B74CA" w:rsidRDefault="002B74CA">
      <w:pPr>
        <w:rPr>
          <w:rFonts w:ascii="Times New Roman" w:hAnsi="Times New Roman"/>
          <w:b/>
          <w:sz w:val="24"/>
        </w:rPr>
      </w:pPr>
    </w:p>
    <w:p w14:paraId="1E47229E" w14:textId="55F04335"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w:t>
      </w:r>
      <w:r w:rsidR="00FA474F">
        <w:rPr>
          <w:rFonts w:ascii="Times New Roman" w:hAnsi="Times New Roman"/>
          <w:b/>
          <w:sz w:val="24"/>
          <w:lang w:val="kk-KZ"/>
        </w:rPr>
        <w:t>1</w:t>
      </w:r>
      <w:r w:rsidR="002B74CA" w:rsidRPr="002B74CA">
        <w:rPr>
          <w:rFonts w:ascii="Times New Roman" w:hAnsi="Times New Roman"/>
          <w:b/>
          <w:sz w:val="24"/>
        </w:rPr>
        <w:t xml:space="preserve">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0C2EBE14" w:rsidR="000A14BB" w:rsidRPr="00E340FB" w:rsidRDefault="00D468A0" w:rsidP="000A14BB">
            <w:pPr>
              <w:jc w:val="center"/>
              <w:rPr>
                <w:rFonts w:ascii="Times New Roman" w:hAnsi="Times New Roman" w:cs="Times New Roman"/>
                <w:sz w:val="24"/>
                <w:szCs w:val="24"/>
              </w:rPr>
            </w:pPr>
            <w:r>
              <w:rPr>
                <w:rFonts w:ascii="Times New Roman" w:hAnsi="Times New Roman" w:cs="Times New Roman"/>
                <w:sz w:val="24"/>
                <w:szCs w:val="24"/>
              </w:rPr>
              <w:t>1</w:t>
            </w:r>
          </w:p>
        </w:tc>
        <w:tc>
          <w:tcPr>
            <w:tcW w:w="3967" w:type="dxa"/>
          </w:tcPr>
          <w:p w14:paraId="611598D4" w14:textId="432E5434" w:rsidR="000A14BB" w:rsidRPr="002E16DF" w:rsidRDefault="00D468A0" w:rsidP="00D468A0">
            <w:pPr>
              <w:jc w:val="both"/>
              <w:rPr>
                <w:rFonts w:ascii="Times New Roman" w:hAnsi="Times New Roman" w:cs="Times New Roman"/>
                <w:sz w:val="24"/>
                <w:szCs w:val="24"/>
              </w:rPr>
            </w:pPr>
            <w:r w:rsidRPr="002E16DF">
              <w:rPr>
                <w:rFonts w:ascii="Times New Roman" w:hAnsi="Times New Roman" w:cs="Times New Roman"/>
                <w:sz w:val="24"/>
                <w:szCs w:val="24"/>
              </w:rPr>
              <w:t>Организация работы при дистанционной форме обучения</w:t>
            </w:r>
          </w:p>
        </w:tc>
        <w:tc>
          <w:tcPr>
            <w:tcW w:w="4704" w:type="dxa"/>
          </w:tcPr>
          <w:p w14:paraId="31F9E812" w14:textId="6559C7DC" w:rsidR="000A14BB" w:rsidRPr="002E16DF" w:rsidRDefault="00D468A0" w:rsidP="000A14BB">
            <w:pPr>
              <w:jc w:val="both"/>
              <w:rPr>
                <w:rFonts w:ascii="Times New Roman" w:hAnsi="Times New Roman" w:cs="Times New Roman"/>
                <w:sz w:val="24"/>
                <w:szCs w:val="24"/>
              </w:rPr>
            </w:pPr>
            <w:r w:rsidRPr="002E16DF">
              <w:rPr>
                <w:rFonts w:ascii="Times New Roman" w:hAnsi="Times New Roman" w:cs="Times New Roman"/>
                <w:sz w:val="24"/>
                <w:szCs w:val="24"/>
              </w:rPr>
              <w:t>Организация учебного процесса при дистанционной форме обучения</w:t>
            </w:r>
          </w:p>
        </w:tc>
        <w:tc>
          <w:tcPr>
            <w:tcW w:w="1701" w:type="dxa"/>
          </w:tcPr>
          <w:p w14:paraId="404C7962" w14:textId="2CF1B9A9" w:rsidR="000A14BB" w:rsidRPr="002E16DF" w:rsidRDefault="00D468A0" w:rsidP="000A14BB">
            <w:pPr>
              <w:jc w:val="center"/>
              <w:rPr>
                <w:rFonts w:ascii="Times New Roman" w:hAnsi="Times New Roman" w:cs="Times New Roman"/>
                <w:sz w:val="24"/>
                <w:szCs w:val="24"/>
              </w:rPr>
            </w:pPr>
            <w:r w:rsidRPr="002E16DF">
              <w:rPr>
                <w:rFonts w:ascii="Times New Roman" w:hAnsi="Times New Roman" w:cs="Times New Roman"/>
                <w:sz w:val="24"/>
                <w:szCs w:val="24"/>
              </w:rPr>
              <w:t>6</w:t>
            </w:r>
          </w:p>
        </w:tc>
        <w:tc>
          <w:tcPr>
            <w:tcW w:w="1962" w:type="dxa"/>
          </w:tcPr>
          <w:p w14:paraId="1133FF81" w14:textId="028679D1" w:rsidR="000A14BB" w:rsidRPr="00FA474F" w:rsidRDefault="00FA474F" w:rsidP="00FA474F">
            <w:pPr>
              <w:jc w:val="center"/>
              <w:rPr>
                <w:rFonts w:ascii="Times New Roman" w:hAnsi="Times New Roman" w:cs="Times New Roman"/>
                <w:sz w:val="24"/>
                <w:szCs w:val="24"/>
                <w:lang w:val="kk-KZ"/>
              </w:rPr>
            </w:pPr>
            <w:r>
              <w:rPr>
                <w:rFonts w:ascii="Times New Roman" w:hAnsi="Times New Roman" w:cs="Times New Roman"/>
                <w:sz w:val="24"/>
                <w:szCs w:val="24"/>
                <w:lang w:val="kk-KZ"/>
              </w:rPr>
              <w:t>03</w:t>
            </w:r>
            <w:r w:rsidR="00A84395" w:rsidRPr="002E16DF">
              <w:rPr>
                <w:rFonts w:ascii="Times New Roman" w:hAnsi="Times New Roman" w:cs="Times New Roman"/>
                <w:sz w:val="24"/>
                <w:szCs w:val="24"/>
              </w:rPr>
              <w:t>.0</w:t>
            </w:r>
            <w:r>
              <w:rPr>
                <w:rFonts w:ascii="Times New Roman" w:hAnsi="Times New Roman" w:cs="Times New Roman"/>
                <w:sz w:val="24"/>
                <w:szCs w:val="24"/>
                <w:lang w:val="kk-KZ"/>
              </w:rPr>
              <w:t>9</w:t>
            </w:r>
            <w:r w:rsidR="00A84395" w:rsidRPr="002E16DF">
              <w:rPr>
                <w:rFonts w:ascii="Times New Roman" w:hAnsi="Times New Roman" w:cs="Times New Roman"/>
                <w:sz w:val="24"/>
                <w:szCs w:val="24"/>
              </w:rPr>
              <w:t>.202</w:t>
            </w:r>
            <w:r>
              <w:rPr>
                <w:rFonts w:ascii="Times New Roman" w:hAnsi="Times New Roman" w:cs="Times New Roman"/>
                <w:sz w:val="24"/>
                <w:szCs w:val="24"/>
                <w:lang w:val="kk-KZ"/>
              </w:rPr>
              <w:t>1</w:t>
            </w:r>
          </w:p>
        </w:tc>
        <w:tc>
          <w:tcPr>
            <w:tcW w:w="2397" w:type="dxa"/>
          </w:tcPr>
          <w:p w14:paraId="26592C63" w14:textId="7BFBE6FE" w:rsidR="000A14BB" w:rsidRPr="002E16DF" w:rsidRDefault="00D468A0" w:rsidP="00FA474F">
            <w:pPr>
              <w:jc w:val="center"/>
              <w:rPr>
                <w:rFonts w:ascii="Times New Roman" w:hAnsi="Times New Roman" w:cs="Times New Roman"/>
                <w:sz w:val="24"/>
                <w:szCs w:val="24"/>
              </w:rPr>
            </w:pPr>
            <w:r w:rsidRPr="002E16DF">
              <w:rPr>
                <w:rFonts w:ascii="Times New Roman" w:hAnsi="Times New Roman" w:cs="Times New Roman"/>
                <w:sz w:val="24"/>
                <w:szCs w:val="24"/>
              </w:rPr>
              <w:t>Для сотрудников колледжа</w:t>
            </w: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D673B9">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D673B9">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5F3E3014" w:rsidR="00E9391E" w:rsidRPr="00F22B11" w:rsidRDefault="000C781E" w:rsidP="00E9391E">
            <w:pPr>
              <w:jc w:val="center"/>
              <w:rPr>
                <w:rFonts w:ascii="Times New Roman" w:hAnsi="Times New Roman" w:cs="Times New Roman"/>
                <w:sz w:val="24"/>
                <w:szCs w:val="24"/>
              </w:rPr>
            </w:pPr>
            <w:r w:rsidRPr="00F22B11">
              <w:rPr>
                <w:rFonts w:ascii="Times New Roman" w:hAnsi="Times New Roman" w:cs="Times New Roman"/>
                <w:sz w:val="24"/>
                <w:szCs w:val="24"/>
              </w:rPr>
              <w:t>1</w:t>
            </w:r>
          </w:p>
        </w:tc>
        <w:tc>
          <w:tcPr>
            <w:tcW w:w="7412" w:type="dxa"/>
          </w:tcPr>
          <w:p w14:paraId="25650B01" w14:textId="237A65B0" w:rsidR="00E9391E" w:rsidRPr="00F22B11" w:rsidRDefault="00F22B11" w:rsidP="00F22B11">
            <w:pPr>
              <w:jc w:val="both"/>
              <w:rPr>
                <w:rFonts w:ascii="Times New Roman" w:hAnsi="Times New Roman" w:cs="Times New Roman"/>
                <w:sz w:val="24"/>
                <w:szCs w:val="24"/>
                <w:lang w:val="kk-KZ"/>
              </w:rPr>
            </w:pPr>
            <w:r w:rsidRPr="00F22B11">
              <w:rPr>
                <w:rFonts w:ascii="Times New Roman" w:hAnsi="Times New Roman" w:cs="Times New Roman"/>
                <w:sz w:val="24"/>
                <w:szCs w:val="24"/>
                <w:lang w:val="kk-KZ"/>
              </w:rPr>
              <w:t>Предложения в НПА по ТиППО</w:t>
            </w:r>
          </w:p>
        </w:tc>
        <w:tc>
          <w:tcPr>
            <w:tcW w:w="2552" w:type="dxa"/>
          </w:tcPr>
          <w:p w14:paraId="3063DC70" w14:textId="717E523D" w:rsidR="00E9391E" w:rsidRPr="00F22B11" w:rsidRDefault="00F22B11" w:rsidP="00F22B11">
            <w:pPr>
              <w:jc w:val="both"/>
              <w:rPr>
                <w:rFonts w:ascii="Times New Roman" w:hAnsi="Times New Roman" w:cs="Times New Roman"/>
                <w:sz w:val="24"/>
                <w:szCs w:val="24"/>
                <w:lang w:val="kk-KZ"/>
              </w:rPr>
            </w:pPr>
            <w:r w:rsidRPr="00F22B11">
              <w:rPr>
                <w:rFonts w:ascii="Times New Roman" w:hAnsi="Times New Roman" w:cs="Times New Roman"/>
                <w:sz w:val="24"/>
                <w:szCs w:val="24"/>
                <w:lang w:val="kk-KZ"/>
              </w:rPr>
              <w:t>общественная</w:t>
            </w:r>
          </w:p>
        </w:tc>
        <w:tc>
          <w:tcPr>
            <w:tcW w:w="2410" w:type="dxa"/>
          </w:tcPr>
          <w:p w14:paraId="020C7B93" w14:textId="662FBEEB" w:rsidR="00E9391E" w:rsidRPr="00F22B11" w:rsidRDefault="00F22B11" w:rsidP="00E9391E">
            <w:pPr>
              <w:jc w:val="center"/>
              <w:rPr>
                <w:rFonts w:ascii="Times New Roman" w:hAnsi="Times New Roman" w:cs="Times New Roman"/>
                <w:sz w:val="24"/>
                <w:szCs w:val="24"/>
                <w:lang w:val="kk-KZ"/>
              </w:rPr>
            </w:pPr>
            <w:r w:rsidRPr="00F22B11">
              <w:rPr>
                <w:rFonts w:ascii="Times New Roman" w:hAnsi="Times New Roman" w:cs="Times New Roman"/>
                <w:sz w:val="24"/>
                <w:szCs w:val="24"/>
                <w:lang w:val="kk-KZ"/>
              </w:rPr>
              <w:t>Постоянно</w:t>
            </w:r>
            <w:r>
              <w:rPr>
                <w:rFonts w:ascii="Times New Roman" w:hAnsi="Times New Roman" w:cs="Times New Roman"/>
                <w:sz w:val="24"/>
                <w:szCs w:val="24"/>
                <w:lang w:val="kk-KZ"/>
              </w:rPr>
              <w:t xml:space="preserve"> по мере необходимости и запроса</w:t>
            </w:r>
          </w:p>
        </w:tc>
        <w:tc>
          <w:tcPr>
            <w:tcW w:w="2374" w:type="dxa"/>
          </w:tcPr>
          <w:p w14:paraId="33ED636F" w14:textId="5D56E84B" w:rsidR="00E9391E" w:rsidRPr="00F22B11" w:rsidRDefault="00F22B11" w:rsidP="00E9391E">
            <w:pPr>
              <w:jc w:val="center"/>
              <w:rPr>
                <w:rFonts w:ascii="Times New Roman" w:hAnsi="Times New Roman" w:cs="Times New Roman"/>
                <w:sz w:val="24"/>
                <w:szCs w:val="24"/>
              </w:rPr>
            </w:pPr>
            <w:r w:rsidRPr="00F22B11">
              <w:rPr>
                <w:rFonts w:ascii="Times New Roman" w:hAnsi="Times New Roman" w:cs="Times New Roman"/>
                <w:sz w:val="24"/>
                <w:szCs w:val="24"/>
                <w:lang w:val="kk-KZ"/>
              </w:rPr>
              <w:t>Член совета руководителей ТиППо РК по ЗКО</w:t>
            </w: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D673B9">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6C6F06" w14:paraId="2B5F9285" w14:textId="77777777" w:rsidTr="00CC14D0">
        <w:tc>
          <w:tcPr>
            <w:tcW w:w="544" w:type="dxa"/>
          </w:tcPr>
          <w:p w14:paraId="27A6D9E5" w14:textId="77777777" w:rsidR="00756E34" w:rsidRPr="006C6F06" w:rsidRDefault="00CC14D0" w:rsidP="00BF2C2E">
            <w:pPr>
              <w:jc w:val="center"/>
              <w:rPr>
                <w:rFonts w:ascii="Times New Roman" w:hAnsi="Times New Roman" w:cs="Times New Roman"/>
                <w:sz w:val="24"/>
                <w:szCs w:val="24"/>
              </w:rPr>
            </w:pPr>
            <w:r w:rsidRPr="006C6F06">
              <w:rPr>
                <w:rFonts w:ascii="Times New Roman" w:hAnsi="Times New Roman" w:cs="Times New Roman"/>
                <w:sz w:val="24"/>
                <w:szCs w:val="24"/>
              </w:rPr>
              <w:t>1</w:t>
            </w:r>
          </w:p>
        </w:tc>
        <w:tc>
          <w:tcPr>
            <w:tcW w:w="11198" w:type="dxa"/>
          </w:tcPr>
          <w:p w14:paraId="4701E50E" w14:textId="285DA9BA" w:rsidR="00756E34" w:rsidRPr="006C6F06" w:rsidRDefault="002E16DF" w:rsidP="00756E34">
            <w:pPr>
              <w:jc w:val="both"/>
              <w:rPr>
                <w:rFonts w:ascii="Times New Roman" w:eastAsia="Times New Roman" w:hAnsi="Times New Roman" w:cs="Times New Roman"/>
                <w:bCs/>
                <w:lang w:val="kk-KZ"/>
              </w:rPr>
            </w:pPr>
            <w:r w:rsidRPr="006C6F06">
              <w:rPr>
                <w:rFonts w:ascii="Times New Roman" w:eastAsia="Times New Roman" w:hAnsi="Times New Roman" w:cs="Times New Roman"/>
                <w:bCs/>
                <w:lang w:val="kk-KZ"/>
              </w:rPr>
              <w:t>Развитие цифровых компетенций педагогов</w:t>
            </w:r>
          </w:p>
        </w:tc>
        <w:tc>
          <w:tcPr>
            <w:tcW w:w="3527" w:type="dxa"/>
          </w:tcPr>
          <w:p w14:paraId="2EBD3323" w14:textId="3A24B523" w:rsidR="00756E34" w:rsidRPr="006C6F06" w:rsidRDefault="007553E7" w:rsidP="007910DD">
            <w:pPr>
              <w:jc w:val="center"/>
              <w:rPr>
                <w:rFonts w:ascii="Times New Roman" w:eastAsia="Times New Roman" w:hAnsi="Times New Roman" w:cs="Times New Roman"/>
                <w:bCs/>
                <w:sz w:val="24"/>
                <w:szCs w:val="24"/>
                <w:lang w:val="kk-KZ"/>
              </w:rPr>
            </w:pPr>
            <w:r w:rsidRPr="006C6F06">
              <w:rPr>
                <w:rFonts w:ascii="Times New Roman" w:eastAsia="Times New Roman" w:hAnsi="Times New Roman" w:cs="Times New Roman"/>
                <w:bCs/>
                <w:sz w:val="24"/>
                <w:szCs w:val="24"/>
                <w:lang w:val="kk-KZ"/>
              </w:rPr>
              <w:t>Сертификат №</w:t>
            </w:r>
            <w:r w:rsidR="007910DD" w:rsidRPr="006C6F06">
              <w:rPr>
                <w:rFonts w:ascii="Times New Roman" w:eastAsia="Times New Roman" w:hAnsi="Times New Roman" w:cs="Times New Roman"/>
                <w:bCs/>
                <w:sz w:val="24"/>
                <w:szCs w:val="24"/>
                <w:lang w:val="kk-KZ"/>
              </w:rPr>
              <w:t>088095/14</w:t>
            </w:r>
            <w:r w:rsidRPr="006C6F06">
              <w:rPr>
                <w:rFonts w:ascii="Times New Roman" w:eastAsia="Times New Roman" w:hAnsi="Times New Roman" w:cs="Times New Roman"/>
                <w:bCs/>
                <w:sz w:val="24"/>
                <w:szCs w:val="24"/>
                <w:lang w:val="kk-KZ"/>
              </w:rPr>
              <w:t>.0</w:t>
            </w:r>
            <w:r w:rsidR="007910DD" w:rsidRPr="006C6F06">
              <w:rPr>
                <w:rFonts w:ascii="Times New Roman" w:eastAsia="Times New Roman" w:hAnsi="Times New Roman" w:cs="Times New Roman"/>
                <w:bCs/>
                <w:sz w:val="24"/>
                <w:szCs w:val="24"/>
                <w:lang w:val="kk-KZ"/>
              </w:rPr>
              <w:t>9</w:t>
            </w:r>
            <w:r w:rsidRPr="006C6F06">
              <w:rPr>
                <w:rFonts w:ascii="Times New Roman" w:eastAsia="Times New Roman" w:hAnsi="Times New Roman" w:cs="Times New Roman"/>
                <w:bCs/>
                <w:sz w:val="24"/>
                <w:szCs w:val="24"/>
                <w:lang w:val="kk-KZ"/>
              </w:rPr>
              <w:t>.202</w:t>
            </w:r>
            <w:r w:rsidR="007910DD" w:rsidRPr="006C6F06">
              <w:rPr>
                <w:rFonts w:ascii="Times New Roman" w:eastAsia="Times New Roman" w:hAnsi="Times New Roman" w:cs="Times New Roman"/>
                <w:bCs/>
                <w:sz w:val="24"/>
                <w:szCs w:val="24"/>
                <w:lang w:val="kk-KZ"/>
              </w:rPr>
              <w:t>1, АО НЦПК «Өрлеу»</w:t>
            </w:r>
            <w:r w:rsidRPr="006C6F06">
              <w:rPr>
                <w:rFonts w:ascii="Times New Roman" w:eastAsia="Times New Roman" w:hAnsi="Times New Roman" w:cs="Times New Roman"/>
                <w:bCs/>
                <w:sz w:val="24"/>
                <w:szCs w:val="24"/>
                <w:lang w:val="kk-KZ"/>
              </w:rPr>
              <w:t xml:space="preserve"> </w:t>
            </w:r>
          </w:p>
        </w:tc>
      </w:tr>
      <w:tr w:rsidR="007553E7" w:rsidRPr="006C6F06" w14:paraId="6C254007" w14:textId="77777777" w:rsidTr="00CC14D0">
        <w:tc>
          <w:tcPr>
            <w:tcW w:w="544" w:type="dxa"/>
          </w:tcPr>
          <w:p w14:paraId="07B1666B" w14:textId="086DE7EA" w:rsidR="007553E7" w:rsidRPr="006C6F06" w:rsidRDefault="007553E7" w:rsidP="00BF2C2E">
            <w:pPr>
              <w:jc w:val="center"/>
              <w:rPr>
                <w:rFonts w:ascii="Times New Roman" w:hAnsi="Times New Roman" w:cs="Times New Roman"/>
                <w:sz w:val="24"/>
                <w:szCs w:val="24"/>
              </w:rPr>
            </w:pPr>
            <w:r w:rsidRPr="006C6F06">
              <w:rPr>
                <w:rFonts w:ascii="Times New Roman" w:hAnsi="Times New Roman" w:cs="Times New Roman"/>
                <w:sz w:val="24"/>
                <w:szCs w:val="24"/>
              </w:rPr>
              <w:t>2</w:t>
            </w:r>
          </w:p>
        </w:tc>
        <w:tc>
          <w:tcPr>
            <w:tcW w:w="11198" w:type="dxa"/>
          </w:tcPr>
          <w:p w14:paraId="3BB2C34E" w14:textId="51B0026F" w:rsidR="007553E7" w:rsidRPr="006C6F06" w:rsidRDefault="007910DD" w:rsidP="007910DD">
            <w:pPr>
              <w:jc w:val="both"/>
              <w:rPr>
                <w:rFonts w:ascii="Times New Roman" w:eastAsia="Times New Roman" w:hAnsi="Times New Roman" w:cs="Times New Roman"/>
                <w:bCs/>
                <w:lang w:val="kk-KZ"/>
              </w:rPr>
            </w:pPr>
            <w:r w:rsidRPr="006C6F06">
              <w:rPr>
                <w:rFonts w:ascii="Times New Roman" w:eastAsia="Times New Roman" w:hAnsi="Times New Roman" w:cs="Times New Roman"/>
                <w:bCs/>
                <w:lang w:val="kk-KZ"/>
              </w:rPr>
              <w:t>Техникалық және кәсіптік білім жүйесін жаңғырту жағдайында колледж басшыларының кәсіби  дамуы</w:t>
            </w:r>
          </w:p>
        </w:tc>
        <w:tc>
          <w:tcPr>
            <w:tcW w:w="3527" w:type="dxa"/>
          </w:tcPr>
          <w:p w14:paraId="53FB5629" w14:textId="5EB1C49E" w:rsidR="007553E7" w:rsidRPr="006C6F06" w:rsidRDefault="007910DD" w:rsidP="00BF2C2E">
            <w:pPr>
              <w:jc w:val="center"/>
              <w:rPr>
                <w:rFonts w:ascii="Times New Roman" w:eastAsia="Times New Roman" w:hAnsi="Times New Roman" w:cs="Times New Roman"/>
                <w:bCs/>
                <w:sz w:val="24"/>
                <w:szCs w:val="24"/>
                <w:lang w:val="kk-KZ"/>
              </w:rPr>
            </w:pPr>
            <w:r w:rsidRPr="006C6F06">
              <w:rPr>
                <w:rFonts w:ascii="Times New Roman" w:eastAsia="Times New Roman" w:hAnsi="Times New Roman" w:cs="Times New Roman"/>
                <w:bCs/>
                <w:sz w:val="24"/>
                <w:szCs w:val="24"/>
                <w:lang w:val="kk-KZ"/>
              </w:rPr>
              <w:t>Сертификат №200034/17.11.2021, Казахстанский центр переподготовки и повышения квалификации</w:t>
            </w:r>
          </w:p>
        </w:tc>
      </w:tr>
      <w:tr w:rsidR="007553E7" w:rsidRPr="00E340FB" w14:paraId="0A05516D" w14:textId="77777777" w:rsidTr="00CC14D0">
        <w:tc>
          <w:tcPr>
            <w:tcW w:w="544" w:type="dxa"/>
          </w:tcPr>
          <w:p w14:paraId="0C84B2C4" w14:textId="7B66C1C3" w:rsidR="007553E7" w:rsidRPr="006C6F06" w:rsidRDefault="007553E7" w:rsidP="00BF2C2E">
            <w:pPr>
              <w:jc w:val="center"/>
              <w:rPr>
                <w:rFonts w:ascii="Times New Roman" w:hAnsi="Times New Roman" w:cs="Times New Roman"/>
                <w:sz w:val="24"/>
                <w:szCs w:val="24"/>
              </w:rPr>
            </w:pPr>
            <w:r w:rsidRPr="006C6F06">
              <w:rPr>
                <w:rFonts w:ascii="Times New Roman" w:hAnsi="Times New Roman" w:cs="Times New Roman"/>
                <w:sz w:val="24"/>
                <w:szCs w:val="24"/>
              </w:rPr>
              <w:lastRenderedPageBreak/>
              <w:t>3</w:t>
            </w:r>
          </w:p>
        </w:tc>
        <w:tc>
          <w:tcPr>
            <w:tcW w:w="11198" w:type="dxa"/>
          </w:tcPr>
          <w:p w14:paraId="59CAB064" w14:textId="64D0DB4E" w:rsidR="007553E7" w:rsidRPr="006C6F06" w:rsidRDefault="007910DD" w:rsidP="007553E7">
            <w:pPr>
              <w:jc w:val="both"/>
              <w:rPr>
                <w:rFonts w:ascii="Times New Roman" w:eastAsia="Times New Roman" w:hAnsi="Times New Roman" w:cs="Times New Roman"/>
                <w:bCs/>
                <w:lang w:val="kk-KZ"/>
              </w:rPr>
            </w:pPr>
            <w:r w:rsidRPr="006C6F06">
              <w:rPr>
                <w:rFonts w:ascii="Times New Roman" w:eastAsia="Times New Roman" w:hAnsi="Times New Roman" w:cs="Times New Roman"/>
                <w:bCs/>
                <w:lang w:val="kk-KZ"/>
              </w:rPr>
              <w:t xml:space="preserve">Стажировка на пройзводстве </w:t>
            </w:r>
          </w:p>
        </w:tc>
        <w:tc>
          <w:tcPr>
            <w:tcW w:w="3527" w:type="dxa"/>
          </w:tcPr>
          <w:p w14:paraId="4FDDC617" w14:textId="590ED4EF" w:rsidR="007553E7" w:rsidRPr="006C6F06" w:rsidRDefault="007910DD" w:rsidP="007910DD">
            <w:pPr>
              <w:jc w:val="center"/>
              <w:rPr>
                <w:rFonts w:ascii="Times New Roman" w:eastAsia="Times New Roman" w:hAnsi="Times New Roman" w:cs="Times New Roman"/>
                <w:bCs/>
                <w:sz w:val="24"/>
                <w:szCs w:val="24"/>
                <w:lang w:val="kk-KZ"/>
              </w:rPr>
            </w:pPr>
            <w:r w:rsidRPr="006C6F06">
              <w:rPr>
                <w:rFonts w:ascii="Times New Roman" w:eastAsia="Times New Roman" w:hAnsi="Times New Roman" w:cs="Times New Roman"/>
                <w:bCs/>
                <w:sz w:val="24"/>
                <w:szCs w:val="24"/>
                <w:lang w:val="kk-KZ"/>
              </w:rPr>
              <w:t>Справка №017/21.08.2021, СПК «Шамшырақ»</w:t>
            </w: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D673B9">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5D95D5F3" w14:textId="312BD375" w:rsidR="002E16DF" w:rsidRDefault="002E16DF" w:rsidP="00756E3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Международная институциональная аккредитация (НААР) </w:t>
            </w:r>
          </w:p>
          <w:p w14:paraId="6BE30642" w14:textId="35A16A41" w:rsidR="00756E34" w:rsidRPr="002E16DF" w:rsidRDefault="0034413D" w:rsidP="00756E34">
            <w:pPr>
              <w:jc w:val="both"/>
              <w:rPr>
                <w:rFonts w:ascii="Times New Roman" w:hAnsi="Times New Roman" w:cs="Times New Roman"/>
                <w:sz w:val="24"/>
                <w:szCs w:val="24"/>
                <w:lang w:val="kk-KZ"/>
              </w:rPr>
            </w:pPr>
            <w:proofErr w:type="spellStart"/>
            <w:r>
              <w:rPr>
                <w:rFonts w:ascii="Times New Roman" w:hAnsi="Times New Roman" w:cs="Times New Roman"/>
                <w:sz w:val="24"/>
                <w:szCs w:val="24"/>
              </w:rPr>
              <w:t>Постаккредитационный</w:t>
            </w:r>
            <w:proofErr w:type="spellEnd"/>
            <w:r>
              <w:rPr>
                <w:rFonts w:ascii="Times New Roman" w:hAnsi="Times New Roman" w:cs="Times New Roman"/>
                <w:sz w:val="24"/>
                <w:szCs w:val="24"/>
              </w:rPr>
              <w:t xml:space="preserve"> мониторинг </w:t>
            </w:r>
            <w:proofErr w:type="gramStart"/>
            <w:r>
              <w:rPr>
                <w:rFonts w:ascii="Times New Roman" w:hAnsi="Times New Roman" w:cs="Times New Roman"/>
                <w:sz w:val="24"/>
                <w:szCs w:val="24"/>
              </w:rPr>
              <w:t>колледжа</w:t>
            </w:r>
            <w:r w:rsidR="002E16DF">
              <w:rPr>
                <w:rFonts w:ascii="Times New Roman" w:hAnsi="Times New Roman" w:cs="Times New Roman"/>
                <w:sz w:val="24"/>
                <w:szCs w:val="24"/>
                <w:lang w:val="kk-KZ"/>
              </w:rPr>
              <w:t>(</w:t>
            </w:r>
            <w:proofErr w:type="gramEnd"/>
            <w:r w:rsidR="002E16DF">
              <w:rPr>
                <w:rFonts w:ascii="Times New Roman" w:hAnsi="Times New Roman" w:cs="Times New Roman"/>
                <w:sz w:val="24"/>
                <w:szCs w:val="24"/>
                <w:lang w:val="kk-KZ"/>
              </w:rPr>
              <w:t>НКЦА)</w:t>
            </w:r>
          </w:p>
        </w:tc>
        <w:tc>
          <w:tcPr>
            <w:tcW w:w="3527" w:type="dxa"/>
          </w:tcPr>
          <w:p w14:paraId="0C7613D6" w14:textId="77777777" w:rsidR="00756E34" w:rsidRDefault="002E16DF" w:rsidP="002E16DF">
            <w:pPr>
              <w:jc w:val="center"/>
              <w:rPr>
                <w:rFonts w:ascii="Times New Roman" w:hAnsi="Times New Roman" w:cs="Times New Roman"/>
                <w:sz w:val="24"/>
                <w:szCs w:val="24"/>
                <w:lang w:val="kk-KZ"/>
              </w:rPr>
            </w:pPr>
            <w:r>
              <w:rPr>
                <w:rFonts w:ascii="Times New Roman" w:hAnsi="Times New Roman" w:cs="Times New Roman"/>
                <w:sz w:val="24"/>
                <w:szCs w:val="24"/>
                <w:lang w:val="kk-KZ"/>
              </w:rPr>
              <w:t>Май</w:t>
            </w:r>
            <w:r w:rsidR="0034413D">
              <w:rPr>
                <w:rFonts w:ascii="Times New Roman" w:hAnsi="Times New Roman" w:cs="Times New Roman"/>
                <w:sz w:val="24"/>
                <w:szCs w:val="24"/>
              </w:rPr>
              <w:t>, 202</w:t>
            </w:r>
            <w:r>
              <w:rPr>
                <w:rFonts w:ascii="Times New Roman" w:hAnsi="Times New Roman" w:cs="Times New Roman"/>
                <w:sz w:val="24"/>
                <w:szCs w:val="24"/>
                <w:lang w:val="kk-KZ"/>
              </w:rPr>
              <w:t>1</w:t>
            </w:r>
          </w:p>
          <w:p w14:paraId="7F741266" w14:textId="28E3B283" w:rsidR="002E16DF" w:rsidRPr="002E16DF" w:rsidRDefault="002E16DF" w:rsidP="002E16DF">
            <w:pPr>
              <w:jc w:val="center"/>
              <w:rPr>
                <w:rFonts w:ascii="Times New Roman" w:hAnsi="Times New Roman" w:cs="Times New Roman"/>
                <w:sz w:val="24"/>
                <w:szCs w:val="24"/>
                <w:lang w:val="kk-KZ"/>
              </w:rPr>
            </w:pPr>
            <w:r>
              <w:rPr>
                <w:rFonts w:ascii="Times New Roman" w:hAnsi="Times New Roman" w:cs="Times New Roman"/>
                <w:sz w:val="24"/>
                <w:szCs w:val="24"/>
                <w:lang w:val="kk-KZ"/>
              </w:rPr>
              <w:t>Сентябрь, 2021</w:t>
            </w: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D673B9">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2C1B3DCB" w14:textId="4817AB9D" w:rsidR="002E16DF" w:rsidRPr="006C6F06" w:rsidRDefault="002E16DF" w:rsidP="002E16DF">
            <w:pPr>
              <w:jc w:val="both"/>
              <w:rPr>
                <w:rFonts w:ascii="Times New Roman" w:hAnsi="Times New Roman" w:cs="Times New Roman"/>
                <w:sz w:val="24"/>
                <w:szCs w:val="24"/>
                <w:shd w:val="clear" w:color="auto" w:fill="FFFFFF"/>
                <w:lang w:val="kk-KZ"/>
              </w:rPr>
            </w:pPr>
            <w:r w:rsidRPr="006C6F06">
              <w:rPr>
                <w:rFonts w:ascii="Times New Roman" w:hAnsi="Times New Roman" w:cs="Times New Roman"/>
                <w:sz w:val="24"/>
                <w:szCs w:val="24"/>
                <w:shd w:val="clear" w:color="auto" w:fill="FFFFFF"/>
                <w:lang w:val="kk-KZ"/>
              </w:rPr>
              <w:t>Юбилейный медаль «30-летие Независимости Казахстана»</w:t>
            </w:r>
          </w:p>
          <w:p w14:paraId="3A8EE5BF" w14:textId="4F1F75FC" w:rsidR="00756E34" w:rsidRPr="00940BE3" w:rsidRDefault="00756E34" w:rsidP="002E16DF">
            <w:pPr>
              <w:jc w:val="both"/>
              <w:rPr>
                <w:rFonts w:ascii="Times New Roman" w:eastAsia="Times New Roman" w:hAnsi="Times New Roman" w:cs="Times New Roman"/>
                <w:bCs/>
                <w:sz w:val="24"/>
                <w:szCs w:val="24"/>
                <w:lang w:val="kk-KZ"/>
              </w:rPr>
            </w:pPr>
          </w:p>
        </w:tc>
        <w:tc>
          <w:tcPr>
            <w:tcW w:w="3527" w:type="dxa"/>
          </w:tcPr>
          <w:p w14:paraId="17109FE3" w14:textId="56AE2AE6" w:rsidR="00756E34" w:rsidRPr="003E3493" w:rsidRDefault="006C6F06" w:rsidP="002E16DF">
            <w:pPr>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Указ Президента РК от </w:t>
            </w:r>
            <w:r w:rsidR="002E16DF">
              <w:rPr>
                <w:rFonts w:ascii="Times New Roman" w:eastAsia="Times New Roman" w:hAnsi="Times New Roman" w:cs="Times New Roman"/>
                <w:bCs/>
                <w:sz w:val="24"/>
                <w:szCs w:val="24"/>
                <w:lang w:val="kk-KZ"/>
              </w:rPr>
              <w:t>02.12.</w:t>
            </w:r>
            <w:r w:rsidR="003E3493">
              <w:rPr>
                <w:rFonts w:ascii="Times New Roman" w:eastAsia="Times New Roman" w:hAnsi="Times New Roman" w:cs="Times New Roman"/>
                <w:bCs/>
                <w:sz w:val="24"/>
                <w:szCs w:val="24"/>
                <w:lang w:val="kk-KZ"/>
              </w:rPr>
              <w:t>202</w:t>
            </w:r>
            <w:r w:rsidR="002E16DF">
              <w:rPr>
                <w:rFonts w:ascii="Times New Roman" w:eastAsia="Times New Roman" w:hAnsi="Times New Roman" w:cs="Times New Roman"/>
                <w:bCs/>
                <w:sz w:val="24"/>
                <w:szCs w:val="24"/>
                <w:lang w:val="kk-KZ"/>
              </w:rPr>
              <w:t>1</w:t>
            </w: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EDCA" w14:textId="77777777" w:rsidR="00A92305" w:rsidRDefault="00A92305" w:rsidP="001D7AA2">
      <w:pPr>
        <w:spacing w:after="0" w:line="240" w:lineRule="auto"/>
      </w:pPr>
      <w:r>
        <w:separator/>
      </w:r>
    </w:p>
  </w:endnote>
  <w:endnote w:type="continuationSeparator" w:id="0">
    <w:p w14:paraId="72DE669C" w14:textId="77777777" w:rsidR="00A92305" w:rsidRDefault="00A92305"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710351">
          <w:rPr>
            <w:noProof/>
          </w:rPr>
          <w:t>1</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0361" w14:textId="77777777" w:rsidR="00A92305" w:rsidRDefault="00A92305" w:rsidP="001D7AA2">
      <w:pPr>
        <w:spacing w:after="0" w:line="240" w:lineRule="auto"/>
      </w:pPr>
      <w:r>
        <w:separator/>
      </w:r>
    </w:p>
  </w:footnote>
  <w:footnote w:type="continuationSeparator" w:id="0">
    <w:p w14:paraId="573E4311" w14:textId="77777777" w:rsidR="00A92305" w:rsidRDefault="00A92305"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81E"/>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6DF"/>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413D"/>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3E57"/>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297"/>
    <w:rsid w:val="003C7999"/>
    <w:rsid w:val="003C7AC3"/>
    <w:rsid w:val="003C7AE9"/>
    <w:rsid w:val="003D1413"/>
    <w:rsid w:val="003D2E9E"/>
    <w:rsid w:val="003D4DC3"/>
    <w:rsid w:val="003D734E"/>
    <w:rsid w:val="003D77AB"/>
    <w:rsid w:val="003E1260"/>
    <w:rsid w:val="003E2A83"/>
    <w:rsid w:val="003E3493"/>
    <w:rsid w:val="003E3A3F"/>
    <w:rsid w:val="003E66DC"/>
    <w:rsid w:val="003E71CD"/>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5B79"/>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31E8"/>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73C"/>
    <w:rsid w:val="00682A06"/>
    <w:rsid w:val="00683093"/>
    <w:rsid w:val="00684BF7"/>
    <w:rsid w:val="0069076E"/>
    <w:rsid w:val="0069182B"/>
    <w:rsid w:val="00691F30"/>
    <w:rsid w:val="006924A0"/>
    <w:rsid w:val="00694546"/>
    <w:rsid w:val="00696908"/>
    <w:rsid w:val="00697528"/>
    <w:rsid w:val="006A208A"/>
    <w:rsid w:val="006A283C"/>
    <w:rsid w:val="006A338D"/>
    <w:rsid w:val="006A628B"/>
    <w:rsid w:val="006B0B41"/>
    <w:rsid w:val="006B1913"/>
    <w:rsid w:val="006B3FE9"/>
    <w:rsid w:val="006B44B8"/>
    <w:rsid w:val="006B5C86"/>
    <w:rsid w:val="006B645F"/>
    <w:rsid w:val="006B7912"/>
    <w:rsid w:val="006C0DA6"/>
    <w:rsid w:val="006C11B7"/>
    <w:rsid w:val="006C1A87"/>
    <w:rsid w:val="006C2032"/>
    <w:rsid w:val="006C3265"/>
    <w:rsid w:val="006C49E1"/>
    <w:rsid w:val="006C6F06"/>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0351"/>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46C4"/>
    <w:rsid w:val="007553E7"/>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0DD"/>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6B08"/>
    <w:rsid w:val="00937062"/>
    <w:rsid w:val="00937C48"/>
    <w:rsid w:val="00937CE5"/>
    <w:rsid w:val="00937FBB"/>
    <w:rsid w:val="00940041"/>
    <w:rsid w:val="00940BE3"/>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0E1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4395"/>
    <w:rsid w:val="00A85718"/>
    <w:rsid w:val="00A85DDA"/>
    <w:rsid w:val="00A86415"/>
    <w:rsid w:val="00A87C86"/>
    <w:rsid w:val="00A90904"/>
    <w:rsid w:val="00A91EF2"/>
    <w:rsid w:val="00A92138"/>
    <w:rsid w:val="00A92305"/>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5C81"/>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1F63"/>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1EE8"/>
    <w:rsid w:val="00C932EC"/>
    <w:rsid w:val="00C93597"/>
    <w:rsid w:val="00C95526"/>
    <w:rsid w:val="00C95F37"/>
    <w:rsid w:val="00C96211"/>
    <w:rsid w:val="00C96A41"/>
    <w:rsid w:val="00C96E38"/>
    <w:rsid w:val="00C972EE"/>
    <w:rsid w:val="00CA0744"/>
    <w:rsid w:val="00CA28DC"/>
    <w:rsid w:val="00CA382F"/>
    <w:rsid w:val="00CA43D0"/>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45C4"/>
    <w:rsid w:val="00D36F9F"/>
    <w:rsid w:val="00D4054C"/>
    <w:rsid w:val="00D4175E"/>
    <w:rsid w:val="00D468A0"/>
    <w:rsid w:val="00D50D19"/>
    <w:rsid w:val="00D531FA"/>
    <w:rsid w:val="00D5355A"/>
    <w:rsid w:val="00D54789"/>
    <w:rsid w:val="00D5486A"/>
    <w:rsid w:val="00D55424"/>
    <w:rsid w:val="00D56184"/>
    <w:rsid w:val="00D62253"/>
    <w:rsid w:val="00D62BB4"/>
    <w:rsid w:val="00D65BBF"/>
    <w:rsid w:val="00D673B9"/>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1F73"/>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2B11"/>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74F"/>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491F8F18-EE81-4FDB-86FF-A5E8F278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43581655">
          <w:marLeft w:val="0"/>
          <w:marRight w:val="0"/>
          <w:marTop w:val="0"/>
          <w:marBottom w:val="90"/>
          <w:divBdr>
            <w:top w:val="none" w:sz="0" w:space="0" w:color="auto"/>
            <w:left w:val="none" w:sz="0" w:space="0" w:color="auto"/>
            <w:bottom w:val="none" w:sz="0" w:space="0" w:color="auto"/>
            <w:right w:val="none" w:sz="0" w:space="0" w:color="auto"/>
          </w:divBdr>
        </w:div>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2099329248">
          <w:marLeft w:val="0"/>
          <w:marRight w:val="0"/>
          <w:marTop w:val="0"/>
          <w:marBottom w:val="150"/>
          <w:divBdr>
            <w:top w:val="none" w:sz="0" w:space="0" w:color="auto"/>
            <w:left w:val="none" w:sz="0" w:space="0" w:color="auto"/>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278922052">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 w:id="1532064493">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A472-DF00-4D38-92FA-1677FB1F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2295</Characters>
  <Application>Microsoft Office Word</Application>
  <DocSecurity>4</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Naziya</dc:creator>
  <cp:keywords/>
  <dc:description/>
  <cp:lastModifiedBy>Асия Стеблякова</cp:lastModifiedBy>
  <cp:revision>2</cp:revision>
  <cp:lastPrinted>2020-02-04T04:15:00Z</cp:lastPrinted>
  <dcterms:created xsi:type="dcterms:W3CDTF">2022-03-02T08:49:00Z</dcterms:created>
  <dcterms:modified xsi:type="dcterms:W3CDTF">2022-03-02T08:49:00Z</dcterms:modified>
</cp:coreProperties>
</file>