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800D17">
        <w:rPr>
          <w:rFonts w:ascii="Times New Roman" w:hAnsi="Times New Roman"/>
          <w:bCs/>
          <w:sz w:val="20"/>
          <w:szCs w:val="20"/>
          <w:lang w:val="uk-UA"/>
        </w:rPr>
        <w:t>МЕЖДУНАРОДНАЯ АКАДЕМИЯ ИНФОРМАТИЗАЦИИ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800D17">
        <w:rPr>
          <w:rFonts w:ascii="Times New Roman" w:hAnsi="Times New Roman"/>
          <w:bCs/>
          <w:sz w:val="20"/>
          <w:szCs w:val="20"/>
          <w:lang w:val="uk-UA"/>
        </w:rPr>
        <w:t xml:space="preserve">Общественное объединение 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00D17">
        <w:rPr>
          <w:rFonts w:ascii="Times New Roman" w:hAnsi="Times New Roman"/>
          <w:sz w:val="20"/>
          <w:szCs w:val="20"/>
        </w:rPr>
        <w:t>050000</w:t>
      </w:r>
      <w:r w:rsidRPr="00800D17">
        <w:rPr>
          <w:rFonts w:ascii="Times New Roman" w:hAnsi="Times New Roman"/>
          <w:sz w:val="20"/>
          <w:szCs w:val="20"/>
          <w:lang w:val="uk-UA"/>
        </w:rPr>
        <w:t>,  Республика Казахстан,  г. Алматы, ул</w:t>
      </w:r>
      <w:r w:rsidRPr="00800D17">
        <w:rPr>
          <w:rFonts w:ascii="Times New Roman" w:hAnsi="Times New Roman"/>
          <w:sz w:val="20"/>
          <w:szCs w:val="20"/>
        </w:rPr>
        <w:t>.</w:t>
      </w:r>
      <w:r w:rsidRPr="00800D17">
        <w:rPr>
          <w:rFonts w:ascii="Times New Roman" w:hAnsi="Times New Roman"/>
          <w:sz w:val="20"/>
          <w:szCs w:val="20"/>
          <w:lang w:val="uk-UA"/>
        </w:rPr>
        <w:t xml:space="preserve"> Чайковского,144а, ф.506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  <w:lang w:val="uk-UA"/>
        </w:rPr>
        <w:t>Телефон: 8(</w:t>
      </w:r>
      <w:r w:rsidRPr="00800D17">
        <w:rPr>
          <w:rFonts w:ascii="Times New Roman" w:hAnsi="Times New Roman"/>
          <w:sz w:val="20"/>
          <w:szCs w:val="20"/>
        </w:rPr>
        <w:t>7</w:t>
      </w:r>
      <w:r w:rsidRPr="00800D17">
        <w:rPr>
          <w:rFonts w:ascii="Times New Roman" w:hAnsi="Times New Roman"/>
          <w:sz w:val="20"/>
          <w:szCs w:val="20"/>
          <w:lang w:val="uk-UA"/>
        </w:rPr>
        <w:t>27)</w:t>
      </w:r>
      <w:r w:rsidRPr="00800D17">
        <w:rPr>
          <w:rFonts w:ascii="Times New Roman" w:hAnsi="Times New Roman"/>
          <w:sz w:val="20"/>
          <w:szCs w:val="20"/>
        </w:rPr>
        <w:t>2577161</w:t>
      </w:r>
      <w:r w:rsidRPr="00800D17">
        <w:rPr>
          <w:rFonts w:ascii="Times New Roman" w:hAnsi="Times New Roman"/>
          <w:sz w:val="20"/>
          <w:szCs w:val="20"/>
          <w:lang w:val="uk-UA"/>
        </w:rPr>
        <w:t xml:space="preserve">, факс: </w:t>
      </w:r>
      <w:r w:rsidRPr="00800D17">
        <w:rPr>
          <w:rFonts w:ascii="Times New Roman" w:hAnsi="Times New Roman"/>
          <w:sz w:val="20"/>
          <w:szCs w:val="20"/>
        </w:rPr>
        <w:t>2929071</w:t>
      </w:r>
    </w:p>
    <w:p w:rsidR="00105EF6" w:rsidRPr="00800D17" w:rsidRDefault="00105EF6" w:rsidP="00925345">
      <w:pPr>
        <w:pStyle w:val="a3"/>
        <w:spacing w:before="0" w:beforeAutospacing="0" w:after="190" w:afterAutospacing="0" w:line="272" w:lineRule="atLeast"/>
        <w:jc w:val="right"/>
        <w:rPr>
          <w:sz w:val="20"/>
          <w:szCs w:val="20"/>
        </w:rPr>
      </w:pPr>
      <w:r w:rsidRPr="00800D17">
        <w:rPr>
          <w:sz w:val="20"/>
          <w:szCs w:val="20"/>
        </w:rPr>
        <w:t xml:space="preserve">E-mail: </w:t>
      </w:r>
      <w:hyperlink r:id="rId8" w:history="1">
        <w:r w:rsidRPr="00800D17">
          <w:rPr>
            <w:sz w:val="20"/>
            <w:szCs w:val="20"/>
          </w:rPr>
          <w:t>info@academy.kz</w:t>
        </w:r>
      </w:hyperlink>
    </w:p>
    <w:p w:rsidR="00C73F3F" w:rsidRPr="00800D17" w:rsidRDefault="00410F76" w:rsidP="007E5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 xml:space="preserve">А.Ф. Цеховому </w:t>
      </w:r>
      <w:r w:rsidRPr="00800D17">
        <w:rPr>
          <w:rFonts w:ascii="Times New Roman" w:hAnsi="Times New Roman"/>
          <w:sz w:val="20"/>
          <w:szCs w:val="20"/>
        </w:rPr>
        <w:t>Первому вице-президенту, Генеральному директору</w:t>
      </w:r>
      <w:r w:rsidR="00E65BE1" w:rsidRPr="00800D17">
        <w:rPr>
          <w:rFonts w:ascii="Times New Roman" w:hAnsi="Times New Roman"/>
          <w:sz w:val="20"/>
          <w:szCs w:val="20"/>
        </w:rPr>
        <w:br/>
      </w:r>
      <w:r w:rsidR="00C73F3F" w:rsidRPr="00800D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А.В.</w:t>
      </w:r>
      <w:r w:rsidR="00E65BE1" w:rsidRPr="00800D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Степанов</w:t>
      </w:r>
      <w:r w:rsidR="00C73F3F" w:rsidRPr="00800D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у</w:t>
      </w:r>
      <w:r w:rsidR="00B0072A" w:rsidRPr="00800D1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="00C73F3F" w:rsidRPr="00800D1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руководителю </w:t>
      </w:r>
      <w:r w:rsidR="00C73F3F" w:rsidRPr="00800D17">
        <w:rPr>
          <w:rFonts w:ascii="Times New Roman" w:hAnsi="Times New Roman"/>
          <w:sz w:val="20"/>
          <w:szCs w:val="20"/>
        </w:rPr>
        <w:t xml:space="preserve"> секции 5 </w:t>
      </w:r>
      <w:r w:rsidR="00B0072A" w:rsidRPr="00800D17">
        <w:rPr>
          <w:rFonts w:ascii="Times New Roman" w:hAnsi="Times New Roman"/>
          <w:sz w:val="20"/>
          <w:szCs w:val="20"/>
        </w:rPr>
        <w:t>–</w:t>
      </w:r>
      <w:r w:rsidR="00C73F3F" w:rsidRPr="00800D17">
        <w:rPr>
          <w:rFonts w:ascii="Times New Roman" w:hAnsi="Times New Roman"/>
          <w:sz w:val="20"/>
          <w:szCs w:val="20"/>
        </w:rPr>
        <w:t xml:space="preserve"> Информационно-духовное возрождение мирового сообщества.</w:t>
      </w:r>
    </w:p>
    <w:p w:rsidR="00E047F9" w:rsidRPr="00800D17" w:rsidRDefault="00410F76" w:rsidP="003F2751">
      <w:pPr>
        <w:pStyle w:val="a3"/>
        <w:spacing w:before="0" w:beforeAutospacing="0" w:after="190" w:afterAutospacing="0" w:line="272" w:lineRule="atLeast"/>
        <w:jc w:val="right"/>
        <w:rPr>
          <w:sz w:val="20"/>
          <w:szCs w:val="20"/>
        </w:rPr>
      </w:pPr>
      <w:r w:rsidRPr="00800D17">
        <w:rPr>
          <w:sz w:val="20"/>
          <w:szCs w:val="20"/>
        </w:rPr>
        <w:t>От</w:t>
      </w:r>
      <w:r w:rsidRPr="00800D17">
        <w:rPr>
          <w:b/>
          <w:sz w:val="20"/>
          <w:szCs w:val="20"/>
        </w:rPr>
        <w:t xml:space="preserve"> Е</w:t>
      </w:r>
      <w:r w:rsidR="00C73F3F" w:rsidRPr="00800D17">
        <w:rPr>
          <w:b/>
          <w:sz w:val="20"/>
          <w:szCs w:val="20"/>
        </w:rPr>
        <w:t>.</w:t>
      </w:r>
      <w:r w:rsidR="00925345" w:rsidRPr="00800D17">
        <w:rPr>
          <w:b/>
          <w:sz w:val="20"/>
          <w:szCs w:val="20"/>
        </w:rPr>
        <w:t xml:space="preserve"> </w:t>
      </w:r>
      <w:r w:rsidRPr="00800D17">
        <w:rPr>
          <w:b/>
          <w:sz w:val="20"/>
          <w:szCs w:val="20"/>
        </w:rPr>
        <w:t>Н</w:t>
      </w:r>
      <w:r w:rsidR="00C73F3F" w:rsidRPr="00800D17">
        <w:rPr>
          <w:b/>
          <w:sz w:val="20"/>
          <w:szCs w:val="20"/>
        </w:rPr>
        <w:t>.</w:t>
      </w:r>
      <w:r w:rsidR="00925345" w:rsidRPr="00800D17">
        <w:rPr>
          <w:b/>
          <w:sz w:val="20"/>
          <w:szCs w:val="20"/>
        </w:rPr>
        <w:t xml:space="preserve"> </w:t>
      </w:r>
      <w:r w:rsidR="007E5824" w:rsidRPr="00800D17">
        <w:rPr>
          <w:b/>
          <w:sz w:val="20"/>
          <w:szCs w:val="20"/>
        </w:rPr>
        <w:t xml:space="preserve">Митрофановой </w:t>
      </w:r>
      <w:r w:rsidRPr="00800D17">
        <w:rPr>
          <w:sz w:val="20"/>
          <w:szCs w:val="20"/>
        </w:rPr>
        <w:t xml:space="preserve"> член-корреспондента </w:t>
      </w:r>
      <w:r w:rsidR="00E120A1" w:rsidRPr="00800D17">
        <w:rPr>
          <w:sz w:val="20"/>
          <w:szCs w:val="20"/>
        </w:rPr>
        <w:t>МАИн с</w:t>
      </w:r>
      <w:r w:rsidR="00E120A1" w:rsidRPr="00800D17">
        <w:rPr>
          <w:rStyle w:val="a4"/>
          <w:sz w:val="20"/>
          <w:szCs w:val="20"/>
        </w:rPr>
        <w:t xml:space="preserve"> </w:t>
      </w:r>
      <w:r w:rsidR="00E120A1" w:rsidRPr="00800D17">
        <w:rPr>
          <w:sz w:val="20"/>
          <w:szCs w:val="20"/>
        </w:rPr>
        <w:t xml:space="preserve"> 4 декабря 2002 года. Диплом № 353.</w:t>
      </w:r>
      <w:r w:rsidR="00C73F3F" w:rsidRPr="00800D17">
        <w:rPr>
          <w:sz w:val="20"/>
          <w:szCs w:val="20"/>
        </w:rPr>
        <w:t>г.</w:t>
      </w:r>
      <w:r w:rsidR="007E5824" w:rsidRPr="00800D17">
        <w:rPr>
          <w:sz w:val="20"/>
          <w:szCs w:val="20"/>
        </w:rPr>
        <w:t xml:space="preserve"> члена секции  Информационно-духовное возрождение мирового сообщества, </w:t>
      </w:r>
      <w:r w:rsidR="00E120A1" w:rsidRPr="00800D17">
        <w:rPr>
          <w:sz w:val="20"/>
          <w:szCs w:val="20"/>
        </w:rPr>
        <w:t xml:space="preserve"> </w:t>
      </w:r>
      <w:r w:rsidR="00925345" w:rsidRPr="00800D17">
        <w:rPr>
          <w:sz w:val="20"/>
          <w:szCs w:val="20"/>
        </w:rPr>
        <w:t>Алматы,</w:t>
      </w:r>
      <w:r w:rsidR="002376A4" w:rsidRPr="00800D17">
        <w:rPr>
          <w:sz w:val="20"/>
          <w:szCs w:val="20"/>
        </w:rPr>
        <w:t xml:space="preserve"> </w:t>
      </w:r>
      <w:r w:rsidR="00925345" w:rsidRPr="00800D17">
        <w:rPr>
          <w:sz w:val="20"/>
          <w:szCs w:val="20"/>
        </w:rPr>
        <w:t>Казахстан.</w:t>
      </w:r>
    </w:p>
    <w:p w:rsidR="00F87BF2" w:rsidRPr="00800D17" w:rsidRDefault="00510F26" w:rsidP="0048005D">
      <w:pPr>
        <w:pStyle w:val="information-text"/>
        <w:shd w:val="clear" w:color="auto" w:fill="FFFFFF"/>
        <w:spacing w:before="195" w:beforeAutospacing="0" w:after="195" w:afterAutospacing="0" w:line="255" w:lineRule="atLeast"/>
        <w:jc w:val="both"/>
        <w:textAlignment w:val="baseline"/>
        <w:rPr>
          <w:sz w:val="20"/>
          <w:szCs w:val="20"/>
        </w:rPr>
      </w:pPr>
      <w:r w:rsidRPr="00800D17">
        <w:rPr>
          <w:b/>
          <w:sz w:val="20"/>
          <w:szCs w:val="20"/>
        </w:rPr>
        <w:t>Аннотация:</w:t>
      </w:r>
      <w:r w:rsidRPr="00800D17">
        <w:rPr>
          <w:sz w:val="20"/>
          <w:szCs w:val="20"/>
        </w:rPr>
        <w:t xml:space="preserve"> д</w:t>
      </w:r>
      <w:r w:rsidR="00F005CA" w:rsidRPr="00800D17">
        <w:rPr>
          <w:sz w:val="20"/>
          <w:szCs w:val="20"/>
        </w:rPr>
        <w:t xml:space="preserve">ля </w:t>
      </w:r>
      <w:r w:rsidR="00AB5155" w:rsidRPr="00800D17">
        <w:rPr>
          <w:sz w:val="20"/>
          <w:szCs w:val="20"/>
        </w:rPr>
        <w:t xml:space="preserve"> персонификации </w:t>
      </w:r>
      <w:r w:rsidR="00F005CA" w:rsidRPr="00800D17">
        <w:rPr>
          <w:sz w:val="20"/>
          <w:szCs w:val="20"/>
        </w:rPr>
        <w:t xml:space="preserve"> вклада в деятельность </w:t>
      </w:r>
      <w:r w:rsidR="001510E4" w:rsidRPr="00800D17">
        <w:rPr>
          <w:sz w:val="20"/>
          <w:szCs w:val="20"/>
        </w:rPr>
        <w:t>ОО МАИ</w:t>
      </w:r>
      <w:r w:rsidR="00FF6C7C" w:rsidRPr="00800D17">
        <w:rPr>
          <w:sz w:val="20"/>
          <w:szCs w:val="20"/>
        </w:rPr>
        <w:t>н</w:t>
      </w:r>
      <w:r w:rsidR="00F005CA" w:rsidRPr="00800D17">
        <w:rPr>
          <w:sz w:val="20"/>
          <w:szCs w:val="20"/>
        </w:rPr>
        <w:t xml:space="preserve"> направляю краткую информацию о работе в</w:t>
      </w:r>
      <w:r w:rsidR="0096333B" w:rsidRPr="00800D17">
        <w:rPr>
          <w:sz w:val="20"/>
          <w:szCs w:val="20"/>
        </w:rPr>
        <w:t xml:space="preserve"> </w:t>
      </w:r>
      <w:r w:rsidR="00F005CA" w:rsidRPr="00800D17">
        <w:rPr>
          <w:sz w:val="20"/>
          <w:szCs w:val="20"/>
        </w:rPr>
        <w:t>2013 год</w:t>
      </w:r>
      <w:r w:rsidR="0096333B" w:rsidRPr="00800D17">
        <w:rPr>
          <w:sz w:val="20"/>
          <w:szCs w:val="20"/>
        </w:rPr>
        <w:t>у</w:t>
      </w:r>
      <w:r w:rsidR="00F005CA" w:rsidRPr="00800D17">
        <w:rPr>
          <w:sz w:val="20"/>
          <w:szCs w:val="20"/>
        </w:rPr>
        <w:t>, отражающую общественное участие  в</w:t>
      </w:r>
      <w:r w:rsidR="00B14C67" w:rsidRPr="00800D17">
        <w:rPr>
          <w:sz w:val="20"/>
          <w:szCs w:val="20"/>
        </w:rPr>
        <w:t xml:space="preserve"> выполнении  программ </w:t>
      </w:r>
      <w:r w:rsidR="00F005CA" w:rsidRPr="00800D17">
        <w:rPr>
          <w:sz w:val="20"/>
          <w:szCs w:val="20"/>
        </w:rPr>
        <w:t xml:space="preserve"> </w:t>
      </w:r>
      <w:r w:rsidR="00B14C67" w:rsidRPr="00800D17">
        <w:rPr>
          <w:sz w:val="20"/>
          <w:szCs w:val="20"/>
        </w:rPr>
        <w:t xml:space="preserve">по </w:t>
      </w:r>
      <w:hyperlink r:id="rId9" w:history="1">
        <w:r w:rsidR="00B14C67" w:rsidRPr="00800D17">
          <w:rPr>
            <w:rStyle w:val="a5"/>
            <w:color w:val="auto"/>
            <w:sz w:val="20"/>
            <w:szCs w:val="20"/>
            <w:u w:val="none"/>
          </w:rPr>
          <w:t>содействию развитию информационных и коммуникационных технологий в Республике Казахстан в 2010 – 2014 год</w:t>
        </w:r>
      </w:hyperlink>
      <w:r w:rsidR="00B14C67" w:rsidRPr="00800D17">
        <w:rPr>
          <w:sz w:val="20"/>
          <w:szCs w:val="20"/>
        </w:rPr>
        <w:t>ах.</w:t>
      </w:r>
    </w:p>
    <w:p w:rsidR="00F87BF2" w:rsidRPr="00800D17" w:rsidRDefault="00F87BF2" w:rsidP="0048005D">
      <w:pPr>
        <w:pStyle w:val="information-text"/>
        <w:shd w:val="clear" w:color="auto" w:fill="FFFFFF"/>
        <w:spacing w:before="195" w:beforeAutospacing="0" w:after="195" w:afterAutospacing="0" w:line="255" w:lineRule="atLeast"/>
        <w:jc w:val="both"/>
        <w:textAlignment w:val="baseline"/>
        <w:rPr>
          <w:sz w:val="20"/>
          <w:szCs w:val="20"/>
        </w:rPr>
      </w:pPr>
      <w:r w:rsidRPr="00800D17">
        <w:rPr>
          <w:sz w:val="20"/>
          <w:szCs w:val="20"/>
        </w:rPr>
        <w:t xml:space="preserve">Моя </w:t>
      </w:r>
      <w:r w:rsidRPr="00800D17">
        <w:rPr>
          <w:b/>
          <w:sz w:val="20"/>
          <w:szCs w:val="20"/>
        </w:rPr>
        <w:t>миссия</w:t>
      </w:r>
      <w:r w:rsidRPr="00800D17">
        <w:rPr>
          <w:sz w:val="20"/>
          <w:szCs w:val="20"/>
        </w:rPr>
        <w:t xml:space="preserve"> – привлечь работников искусства  Казахстана к </w:t>
      </w:r>
      <w:r w:rsidR="00852E9A" w:rsidRPr="00800D17">
        <w:rPr>
          <w:sz w:val="20"/>
          <w:szCs w:val="20"/>
        </w:rPr>
        <w:t>новым знания</w:t>
      </w:r>
      <w:r w:rsidR="00FF6C7C" w:rsidRPr="00800D17">
        <w:rPr>
          <w:sz w:val="20"/>
          <w:szCs w:val="20"/>
        </w:rPr>
        <w:t>м</w:t>
      </w:r>
      <w:r w:rsidR="00852E9A" w:rsidRPr="00800D17">
        <w:rPr>
          <w:sz w:val="20"/>
          <w:szCs w:val="20"/>
        </w:rPr>
        <w:t xml:space="preserve">  и </w:t>
      </w:r>
      <w:r w:rsidRPr="00800D17">
        <w:rPr>
          <w:sz w:val="20"/>
          <w:szCs w:val="20"/>
        </w:rPr>
        <w:t>опыту ведения арт бизнеса</w:t>
      </w:r>
      <w:r w:rsidR="00FF6C7C" w:rsidRPr="00800D17">
        <w:rPr>
          <w:sz w:val="20"/>
          <w:szCs w:val="20"/>
        </w:rPr>
        <w:t xml:space="preserve"> в интернет-пространстве</w:t>
      </w:r>
      <w:r w:rsidRPr="00800D17">
        <w:rPr>
          <w:sz w:val="20"/>
          <w:szCs w:val="20"/>
        </w:rPr>
        <w:t xml:space="preserve">, </w:t>
      </w:r>
      <w:r w:rsidR="0027193B">
        <w:rPr>
          <w:sz w:val="20"/>
          <w:szCs w:val="20"/>
        </w:rPr>
        <w:t>стимулировать</w:t>
      </w:r>
      <w:r w:rsidRPr="00800D17">
        <w:rPr>
          <w:sz w:val="20"/>
          <w:szCs w:val="20"/>
        </w:rPr>
        <w:t xml:space="preserve"> </w:t>
      </w:r>
      <w:r w:rsidR="0027193B">
        <w:rPr>
          <w:sz w:val="20"/>
          <w:szCs w:val="20"/>
        </w:rPr>
        <w:t>гене</w:t>
      </w:r>
      <w:r w:rsidR="00FF6C7C" w:rsidRPr="00800D17">
        <w:rPr>
          <w:sz w:val="20"/>
          <w:szCs w:val="20"/>
        </w:rPr>
        <w:t>р</w:t>
      </w:r>
      <w:r w:rsidR="0027193B">
        <w:rPr>
          <w:sz w:val="20"/>
          <w:szCs w:val="20"/>
        </w:rPr>
        <w:t>ацию</w:t>
      </w:r>
      <w:r w:rsidR="00FF6C7C" w:rsidRPr="00800D17">
        <w:rPr>
          <w:sz w:val="20"/>
          <w:szCs w:val="20"/>
        </w:rPr>
        <w:t xml:space="preserve"> творчески</w:t>
      </w:r>
      <w:r w:rsidR="0027193B">
        <w:rPr>
          <w:sz w:val="20"/>
          <w:szCs w:val="20"/>
        </w:rPr>
        <w:t>х</w:t>
      </w:r>
      <w:r w:rsidR="00FF6C7C" w:rsidRPr="00800D17">
        <w:rPr>
          <w:sz w:val="20"/>
          <w:szCs w:val="20"/>
        </w:rPr>
        <w:t xml:space="preserve"> иде</w:t>
      </w:r>
      <w:r w:rsidR="0027193B">
        <w:rPr>
          <w:sz w:val="20"/>
          <w:szCs w:val="20"/>
        </w:rPr>
        <w:t>й.</w:t>
      </w:r>
      <w:r w:rsidRPr="00800D17">
        <w:rPr>
          <w:sz w:val="20"/>
          <w:szCs w:val="20"/>
        </w:rPr>
        <w:t xml:space="preserve">  </w:t>
      </w:r>
    </w:p>
    <w:p w:rsidR="00F04867" w:rsidRPr="00800D17" w:rsidRDefault="00F04867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b/>
          <w:sz w:val="20"/>
          <w:szCs w:val="20"/>
        </w:rPr>
        <w:t>Ключевые слова</w:t>
      </w:r>
      <w:r w:rsidRPr="00800D17">
        <w:rPr>
          <w:sz w:val="20"/>
          <w:szCs w:val="20"/>
        </w:rPr>
        <w:t xml:space="preserve">: интернет-ресурс, средство массовой информации, социальная сеть, </w:t>
      </w:r>
      <w:r w:rsidR="00D013D7" w:rsidRPr="00800D17">
        <w:rPr>
          <w:sz w:val="20"/>
          <w:szCs w:val="20"/>
        </w:rPr>
        <w:t xml:space="preserve"> </w:t>
      </w:r>
      <w:r w:rsidR="00510F26" w:rsidRPr="00800D17">
        <w:rPr>
          <w:sz w:val="20"/>
          <w:szCs w:val="20"/>
        </w:rPr>
        <w:t>информационное общество,</w:t>
      </w:r>
      <w:r w:rsidR="00370827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культур</w:t>
      </w:r>
      <w:r w:rsidR="00B14C67" w:rsidRPr="00800D17">
        <w:rPr>
          <w:sz w:val="20"/>
          <w:szCs w:val="20"/>
        </w:rPr>
        <w:t>ологический процесс,</w:t>
      </w:r>
      <w:r w:rsidR="006A717E" w:rsidRPr="00800D17">
        <w:rPr>
          <w:sz w:val="20"/>
          <w:szCs w:val="20"/>
        </w:rPr>
        <w:t xml:space="preserve"> </w:t>
      </w:r>
      <w:r w:rsidR="00B14C67" w:rsidRPr="00800D17">
        <w:rPr>
          <w:sz w:val="20"/>
          <w:szCs w:val="20"/>
        </w:rPr>
        <w:t>творчество</w:t>
      </w:r>
      <w:r w:rsidRPr="00800D17">
        <w:rPr>
          <w:sz w:val="20"/>
          <w:szCs w:val="20"/>
        </w:rPr>
        <w:t>.</w:t>
      </w:r>
    </w:p>
    <w:p w:rsidR="009D1545" w:rsidRPr="00800D17" w:rsidRDefault="006932A9" w:rsidP="0048005D">
      <w:pPr>
        <w:pStyle w:val="a3"/>
        <w:shd w:val="clear" w:color="auto" w:fill="FFFFFF"/>
        <w:spacing w:before="0" w:beforeAutospacing="0" w:after="135" w:afterAutospacing="0" w:line="231" w:lineRule="atLeast"/>
        <w:jc w:val="both"/>
        <w:rPr>
          <w:b/>
          <w:bCs/>
          <w:i/>
          <w:sz w:val="20"/>
          <w:szCs w:val="20"/>
        </w:rPr>
      </w:pPr>
      <w:r w:rsidRPr="00800D17">
        <w:rPr>
          <w:rStyle w:val="a6"/>
          <w:b/>
          <w:bCs/>
          <w:i w:val="0"/>
          <w:sz w:val="20"/>
          <w:szCs w:val="20"/>
        </w:rPr>
        <w:t xml:space="preserve">Информация </w:t>
      </w:r>
      <w:r w:rsidR="0067190E" w:rsidRPr="00800D17">
        <w:rPr>
          <w:rStyle w:val="a6"/>
          <w:b/>
          <w:bCs/>
          <w:i w:val="0"/>
          <w:sz w:val="20"/>
          <w:szCs w:val="20"/>
        </w:rPr>
        <w:t xml:space="preserve"> о</w:t>
      </w:r>
      <w:r w:rsidRPr="00800D17">
        <w:rPr>
          <w:rStyle w:val="a6"/>
          <w:b/>
          <w:bCs/>
          <w:i w:val="0"/>
          <w:sz w:val="20"/>
          <w:szCs w:val="20"/>
        </w:rPr>
        <w:t xml:space="preserve"> деятельности</w:t>
      </w:r>
      <w:r w:rsidR="0067190E" w:rsidRPr="00800D17">
        <w:rPr>
          <w:rStyle w:val="a6"/>
          <w:b/>
          <w:bCs/>
          <w:i w:val="0"/>
          <w:sz w:val="20"/>
          <w:szCs w:val="20"/>
        </w:rPr>
        <w:t xml:space="preserve"> </w:t>
      </w:r>
      <w:r w:rsidR="000A0C42" w:rsidRPr="00800D17">
        <w:rPr>
          <w:rStyle w:val="a6"/>
          <w:b/>
          <w:bCs/>
          <w:i w:val="0"/>
          <w:sz w:val="20"/>
          <w:szCs w:val="20"/>
        </w:rPr>
        <w:t xml:space="preserve">в </w:t>
      </w:r>
      <w:r w:rsidR="0067190E" w:rsidRPr="00800D17">
        <w:rPr>
          <w:rStyle w:val="a6"/>
          <w:b/>
          <w:bCs/>
          <w:i w:val="0"/>
          <w:sz w:val="20"/>
          <w:szCs w:val="20"/>
        </w:rPr>
        <w:t>2013 год</w:t>
      </w:r>
      <w:r w:rsidR="0096333B" w:rsidRPr="00800D17">
        <w:rPr>
          <w:rStyle w:val="a6"/>
          <w:b/>
          <w:bCs/>
          <w:i w:val="0"/>
          <w:sz w:val="20"/>
          <w:szCs w:val="20"/>
        </w:rPr>
        <w:t>у</w:t>
      </w:r>
    </w:p>
    <w:p w:rsidR="00B93408" w:rsidRPr="00800D17" w:rsidRDefault="00EC039C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800D17">
        <w:rPr>
          <w:bCs/>
          <w:sz w:val="20"/>
          <w:szCs w:val="20"/>
        </w:rPr>
        <w:t>В отчетном периоде р</w:t>
      </w:r>
      <w:r w:rsidR="000D3013" w:rsidRPr="00800D17">
        <w:rPr>
          <w:bCs/>
          <w:sz w:val="20"/>
          <w:szCs w:val="20"/>
        </w:rPr>
        <w:t xml:space="preserve">абота </w:t>
      </w:r>
      <w:r w:rsidR="0067190E" w:rsidRPr="00800D17">
        <w:rPr>
          <w:bCs/>
          <w:sz w:val="20"/>
          <w:szCs w:val="20"/>
        </w:rPr>
        <w:t>планировалась</w:t>
      </w:r>
      <w:r w:rsidR="000D3013" w:rsidRPr="00800D17">
        <w:rPr>
          <w:bCs/>
          <w:sz w:val="20"/>
          <w:szCs w:val="20"/>
        </w:rPr>
        <w:t xml:space="preserve"> </w:t>
      </w:r>
      <w:r w:rsidR="00C66812" w:rsidRPr="00800D17">
        <w:rPr>
          <w:bCs/>
          <w:sz w:val="20"/>
          <w:szCs w:val="20"/>
        </w:rPr>
        <w:t xml:space="preserve"> в </w:t>
      </w:r>
      <w:r w:rsidR="000D3013" w:rsidRPr="00800D17">
        <w:rPr>
          <w:bCs/>
          <w:sz w:val="20"/>
          <w:szCs w:val="20"/>
        </w:rPr>
        <w:t xml:space="preserve"> соответствии с</w:t>
      </w:r>
      <w:r w:rsidR="00C66812" w:rsidRPr="00800D17">
        <w:rPr>
          <w:bCs/>
          <w:sz w:val="20"/>
          <w:szCs w:val="20"/>
        </w:rPr>
        <w:t xml:space="preserve"> уставными</w:t>
      </w:r>
      <w:r w:rsidR="000D3013" w:rsidRPr="00800D17">
        <w:rPr>
          <w:bCs/>
          <w:sz w:val="20"/>
          <w:szCs w:val="20"/>
        </w:rPr>
        <w:t xml:space="preserve"> целями</w:t>
      </w:r>
      <w:r w:rsidR="00D75A42" w:rsidRPr="00800D17">
        <w:rPr>
          <w:bCs/>
          <w:sz w:val="20"/>
          <w:szCs w:val="20"/>
        </w:rPr>
        <w:t xml:space="preserve"> ОО</w:t>
      </w:r>
      <w:r w:rsidR="00FF6C7C" w:rsidRPr="00800D17">
        <w:rPr>
          <w:bCs/>
          <w:sz w:val="20"/>
          <w:szCs w:val="20"/>
        </w:rPr>
        <w:t xml:space="preserve"> МАИн</w:t>
      </w:r>
      <w:r w:rsidR="0067190E" w:rsidRPr="00800D17">
        <w:rPr>
          <w:bCs/>
          <w:sz w:val="20"/>
          <w:szCs w:val="20"/>
        </w:rPr>
        <w:t xml:space="preserve"> и задачами, </w:t>
      </w:r>
      <w:r w:rsidR="00D75A42" w:rsidRPr="00800D17">
        <w:rPr>
          <w:bCs/>
          <w:sz w:val="20"/>
          <w:szCs w:val="20"/>
        </w:rPr>
        <w:t xml:space="preserve">стоящими перед </w:t>
      </w:r>
      <w:r w:rsidRPr="00800D17">
        <w:rPr>
          <w:sz w:val="20"/>
          <w:szCs w:val="20"/>
        </w:rPr>
        <w:t>с</w:t>
      </w:r>
      <w:r w:rsidR="00D75A42" w:rsidRPr="00800D17">
        <w:rPr>
          <w:sz w:val="20"/>
          <w:szCs w:val="20"/>
        </w:rPr>
        <w:t>екцией 5 - Информационно-духовное возрождение мирового сообщества</w:t>
      </w:r>
      <w:r w:rsidR="00C66812" w:rsidRPr="00800D17">
        <w:rPr>
          <w:sz w:val="20"/>
          <w:szCs w:val="20"/>
        </w:rPr>
        <w:t>. А именно,</w:t>
      </w:r>
      <w:r w:rsidR="004D7DB8" w:rsidRPr="00800D17">
        <w:rPr>
          <w:sz w:val="20"/>
          <w:szCs w:val="20"/>
        </w:rPr>
        <w:t xml:space="preserve"> </w:t>
      </w:r>
      <w:r w:rsidR="00882E49" w:rsidRPr="00800D17">
        <w:rPr>
          <w:sz w:val="20"/>
          <w:szCs w:val="20"/>
        </w:rPr>
        <w:t>содейств</w:t>
      </w:r>
      <w:r w:rsidR="00FF6C7C" w:rsidRPr="00800D17">
        <w:rPr>
          <w:sz w:val="20"/>
          <w:szCs w:val="20"/>
        </w:rPr>
        <w:t>овать</w:t>
      </w:r>
      <w:r w:rsidR="00882E49" w:rsidRPr="00800D17">
        <w:rPr>
          <w:sz w:val="20"/>
          <w:szCs w:val="20"/>
        </w:rPr>
        <w:t xml:space="preserve"> созданию условий для перехода к информационному обществу</w:t>
      </w:r>
      <w:r w:rsidRPr="00800D17">
        <w:rPr>
          <w:sz w:val="20"/>
          <w:szCs w:val="20"/>
        </w:rPr>
        <w:t xml:space="preserve">, созданию </w:t>
      </w:r>
      <w:r w:rsidR="00882E49" w:rsidRPr="00800D17">
        <w:rPr>
          <w:sz w:val="20"/>
          <w:szCs w:val="20"/>
        </w:rPr>
        <w:t>информационной среды для социально-экономического и культурного развития общества</w:t>
      </w:r>
      <w:r w:rsidRPr="00800D17">
        <w:rPr>
          <w:sz w:val="20"/>
          <w:szCs w:val="20"/>
        </w:rPr>
        <w:t>, а также</w:t>
      </w:r>
      <w:r w:rsidR="00882E49" w:rsidRPr="00800D17">
        <w:rPr>
          <w:sz w:val="20"/>
          <w:szCs w:val="20"/>
        </w:rPr>
        <w:t xml:space="preserve"> развитию отечественного информационного пространства.</w:t>
      </w:r>
      <w:r w:rsidR="004D7DB8" w:rsidRPr="00800D17">
        <w:rPr>
          <w:sz w:val="20"/>
          <w:szCs w:val="20"/>
        </w:rPr>
        <w:t xml:space="preserve">                                          </w:t>
      </w:r>
    </w:p>
    <w:p w:rsidR="005518B1" w:rsidRPr="00800D17" w:rsidRDefault="005518B1" w:rsidP="0048005D">
      <w:pPr>
        <w:pStyle w:val="3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00D17">
        <w:rPr>
          <w:rFonts w:ascii="Times New Roman" w:hAnsi="Times New Roman" w:cs="Times New Roman"/>
          <w:b w:val="0"/>
          <w:color w:val="auto"/>
          <w:sz w:val="20"/>
          <w:szCs w:val="20"/>
        </w:rPr>
        <w:t>Осуществлялась следующие виды профессиональной деятельности:</w:t>
      </w:r>
    </w:p>
    <w:p w:rsidR="005518B1" w:rsidRPr="00800D17" w:rsidRDefault="005518B1" w:rsidP="004800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культурно-просветительская (освещение в сми  различных форм</w:t>
      </w:r>
      <w:r w:rsidR="000100F3" w:rsidRPr="00800D17">
        <w:rPr>
          <w:rFonts w:ascii="Times New Roman" w:hAnsi="Times New Roman"/>
          <w:sz w:val="20"/>
          <w:szCs w:val="20"/>
        </w:rPr>
        <w:t xml:space="preserve"> бизнеса в</w:t>
      </w:r>
      <w:r w:rsidRPr="00800D17">
        <w:rPr>
          <w:rFonts w:ascii="Times New Roman" w:hAnsi="Times New Roman"/>
          <w:sz w:val="20"/>
          <w:szCs w:val="20"/>
        </w:rPr>
        <w:t xml:space="preserve"> выставочной, конкурсной, </w:t>
      </w:r>
      <w:r w:rsidR="00333A80" w:rsidRPr="00800D17">
        <w:rPr>
          <w:rFonts w:ascii="Times New Roman" w:hAnsi="Times New Roman"/>
          <w:sz w:val="20"/>
          <w:szCs w:val="20"/>
        </w:rPr>
        <w:t xml:space="preserve">лекционной деятельности в сфере информатизации, цифрового </w:t>
      </w:r>
      <w:r w:rsidR="004352E9" w:rsidRPr="00800D17">
        <w:rPr>
          <w:rFonts w:ascii="Times New Roman" w:hAnsi="Times New Roman"/>
          <w:sz w:val="20"/>
          <w:szCs w:val="20"/>
        </w:rPr>
        <w:t>искусства,</w:t>
      </w:r>
      <w:r w:rsidR="00333A80" w:rsidRPr="00800D17">
        <w:rPr>
          <w:rFonts w:ascii="Times New Roman" w:hAnsi="Times New Roman"/>
          <w:sz w:val="20"/>
          <w:szCs w:val="20"/>
        </w:rPr>
        <w:t xml:space="preserve"> электронного</w:t>
      </w:r>
      <w:r w:rsidRPr="00800D17">
        <w:rPr>
          <w:rFonts w:ascii="Times New Roman" w:hAnsi="Times New Roman"/>
          <w:sz w:val="20"/>
          <w:szCs w:val="20"/>
        </w:rPr>
        <w:t xml:space="preserve"> художественного образования</w:t>
      </w:r>
      <w:r w:rsidR="004352E9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 xml:space="preserve">);   </w:t>
      </w:r>
    </w:p>
    <w:p w:rsidR="005518B1" w:rsidRPr="00800D17" w:rsidRDefault="005518B1" w:rsidP="004800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организационно-в</w:t>
      </w:r>
      <w:r w:rsidR="004352E9" w:rsidRPr="00800D17">
        <w:rPr>
          <w:rFonts w:ascii="Times New Roman" w:hAnsi="Times New Roman"/>
          <w:sz w:val="20"/>
          <w:szCs w:val="20"/>
        </w:rPr>
        <w:t>оспитательная (</w:t>
      </w:r>
      <w:r w:rsidR="000100F3" w:rsidRPr="00800D17">
        <w:rPr>
          <w:rFonts w:ascii="Times New Roman" w:hAnsi="Times New Roman"/>
          <w:sz w:val="20"/>
          <w:szCs w:val="20"/>
        </w:rPr>
        <w:t xml:space="preserve">рыночное и экономическое </w:t>
      </w:r>
      <w:r w:rsidR="004352E9" w:rsidRPr="00800D17">
        <w:rPr>
          <w:rFonts w:ascii="Times New Roman" w:hAnsi="Times New Roman"/>
          <w:sz w:val="20"/>
          <w:szCs w:val="20"/>
        </w:rPr>
        <w:t>воспитание  читателей</w:t>
      </w:r>
      <w:r w:rsidR="000100F3" w:rsidRPr="00800D17">
        <w:rPr>
          <w:rFonts w:ascii="Times New Roman" w:hAnsi="Times New Roman"/>
          <w:sz w:val="20"/>
          <w:szCs w:val="20"/>
        </w:rPr>
        <w:t>,</w:t>
      </w:r>
      <w:r w:rsidRPr="00800D17">
        <w:rPr>
          <w:rFonts w:ascii="Times New Roman" w:hAnsi="Times New Roman"/>
          <w:sz w:val="20"/>
          <w:szCs w:val="20"/>
        </w:rPr>
        <w:t xml:space="preserve"> формирование </w:t>
      </w:r>
      <w:r w:rsidR="00333A80" w:rsidRPr="00800D17">
        <w:rPr>
          <w:rFonts w:ascii="Times New Roman" w:hAnsi="Times New Roman"/>
          <w:sz w:val="20"/>
          <w:szCs w:val="20"/>
        </w:rPr>
        <w:t xml:space="preserve">информационной </w:t>
      </w:r>
      <w:r w:rsidRPr="00800D17">
        <w:rPr>
          <w:rFonts w:ascii="Times New Roman" w:hAnsi="Times New Roman"/>
          <w:sz w:val="20"/>
          <w:szCs w:val="20"/>
        </w:rPr>
        <w:t xml:space="preserve"> культуры </w:t>
      </w:r>
      <w:r w:rsidR="00333A80" w:rsidRPr="00800D17">
        <w:rPr>
          <w:rFonts w:ascii="Times New Roman" w:hAnsi="Times New Roman"/>
          <w:sz w:val="20"/>
          <w:szCs w:val="20"/>
        </w:rPr>
        <w:t>деятелей искусства</w:t>
      </w:r>
      <w:r w:rsidRPr="00800D17">
        <w:rPr>
          <w:rFonts w:ascii="Times New Roman" w:hAnsi="Times New Roman"/>
          <w:sz w:val="20"/>
          <w:szCs w:val="20"/>
        </w:rPr>
        <w:t xml:space="preserve">);   </w:t>
      </w:r>
    </w:p>
    <w:p w:rsidR="005518B1" w:rsidRPr="00800D17" w:rsidRDefault="005518B1" w:rsidP="004800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научно-исследовательская</w:t>
      </w:r>
      <w:r w:rsidR="00E632B4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 xml:space="preserve"> (осуществление исследований в области</w:t>
      </w:r>
      <w:r w:rsidR="00333A80" w:rsidRPr="00800D17">
        <w:rPr>
          <w:rFonts w:ascii="Times New Roman" w:hAnsi="Times New Roman"/>
          <w:sz w:val="20"/>
          <w:szCs w:val="20"/>
        </w:rPr>
        <w:t xml:space="preserve"> электронной гражданской журналистики, информационного общества, цифрового</w:t>
      </w:r>
      <w:r w:rsidR="004352E9" w:rsidRPr="00800D17">
        <w:rPr>
          <w:rFonts w:ascii="Times New Roman" w:hAnsi="Times New Roman"/>
          <w:sz w:val="20"/>
          <w:szCs w:val="20"/>
        </w:rPr>
        <w:t xml:space="preserve"> искусства</w:t>
      </w:r>
      <w:r w:rsidR="00333A80" w:rsidRPr="00800D17">
        <w:rPr>
          <w:rFonts w:ascii="Times New Roman" w:hAnsi="Times New Roman"/>
          <w:sz w:val="20"/>
          <w:szCs w:val="20"/>
        </w:rPr>
        <w:t>,</w:t>
      </w:r>
      <w:r w:rsidRPr="00800D17">
        <w:rPr>
          <w:rFonts w:ascii="Times New Roman" w:hAnsi="Times New Roman"/>
          <w:sz w:val="20"/>
          <w:szCs w:val="20"/>
        </w:rPr>
        <w:t xml:space="preserve"> осуществление различных форм методической работы, участие в деятельно</w:t>
      </w:r>
      <w:r w:rsidR="00333A80" w:rsidRPr="00800D17">
        <w:rPr>
          <w:rFonts w:ascii="Times New Roman" w:hAnsi="Times New Roman"/>
          <w:sz w:val="20"/>
          <w:szCs w:val="20"/>
        </w:rPr>
        <w:t>сти методических объединений</w:t>
      </w:r>
      <w:r w:rsidR="00ED2D17" w:rsidRPr="00800D17">
        <w:rPr>
          <w:rFonts w:ascii="Times New Roman" w:hAnsi="Times New Roman"/>
          <w:sz w:val="20"/>
          <w:szCs w:val="20"/>
        </w:rPr>
        <w:t xml:space="preserve"> и рабочих групп</w:t>
      </w:r>
      <w:r w:rsidR="0027193B">
        <w:rPr>
          <w:rFonts w:ascii="Times New Roman" w:hAnsi="Times New Roman"/>
          <w:sz w:val="20"/>
          <w:szCs w:val="20"/>
        </w:rPr>
        <w:t xml:space="preserve"> нпо</w:t>
      </w:r>
      <w:r w:rsidR="00333A80" w:rsidRPr="00800D17">
        <w:rPr>
          <w:rFonts w:ascii="Times New Roman" w:hAnsi="Times New Roman"/>
          <w:sz w:val="20"/>
          <w:szCs w:val="20"/>
        </w:rPr>
        <w:t>).</w:t>
      </w:r>
    </w:p>
    <w:p w:rsidR="00872C86" w:rsidRPr="00800D17" w:rsidRDefault="009426D7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Cs/>
          <w:sz w:val="20"/>
          <w:szCs w:val="20"/>
        </w:rPr>
        <w:t xml:space="preserve">В рамках </w:t>
      </w:r>
      <w:r w:rsidR="00872C86" w:rsidRPr="00800D17">
        <w:rPr>
          <w:rFonts w:ascii="Times New Roman" w:hAnsi="Times New Roman"/>
          <w:bCs/>
          <w:sz w:val="20"/>
          <w:szCs w:val="20"/>
        </w:rPr>
        <w:t>содействи</w:t>
      </w:r>
      <w:r w:rsidRPr="00800D17">
        <w:rPr>
          <w:rFonts w:ascii="Times New Roman" w:hAnsi="Times New Roman"/>
          <w:bCs/>
          <w:sz w:val="20"/>
          <w:szCs w:val="20"/>
        </w:rPr>
        <w:t>я</w:t>
      </w:r>
      <w:r w:rsidR="00872C86" w:rsidRPr="00800D17">
        <w:rPr>
          <w:rFonts w:ascii="Times New Roman" w:hAnsi="Times New Roman"/>
          <w:bCs/>
          <w:sz w:val="20"/>
          <w:szCs w:val="20"/>
        </w:rPr>
        <w:t xml:space="preserve"> реализации государственной программы «Информационный Казахстан – 2020»</w:t>
      </w:r>
      <w:r w:rsidRPr="00800D17">
        <w:rPr>
          <w:rFonts w:ascii="Times New Roman" w:hAnsi="Times New Roman"/>
          <w:bCs/>
          <w:sz w:val="20"/>
          <w:szCs w:val="20"/>
        </w:rPr>
        <w:t xml:space="preserve"> осуществлялись следующие виды деятельности:</w:t>
      </w:r>
    </w:p>
    <w:p w:rsidR="00E81A96" w:rsidRPr="00800D17" w:rsidRDefault="00872C86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привле</w:t>
      </w:r>
      <w:r w:rsidR="009426D7" w:rsidRPr="00800D17">
        <w:rPr>
          <w:sz w:val="20"/>
          <w:szCs w:val="20"/>
        </w:rPr>
        <w:t>кались</w:t>
      </w:r>
      <w:r w:rsidRPr="00800D17">
        <w:rPr>
          <w:sz w:val="20"/>
          <w:szCs w:val="20"/>
        </w:rPr>
        <w:t xml:space="preserve"> пользовател</w:t>
      </w:r>
      <w:r w:rsidR="009426D7" w:rsidRPr="00800D17">
        <w:rPr>
          <w:sz w:val="20"/>
          <w:szCs w:val="20"/>
        </w:rPr>
        <w:t>и в</w:t>
      </w:r>
      <w:r w:rsidRPr="00800D17">
        <w:rPr>
          <w:sz w:val="20"/>
          <w:szCs w:val="20"/>
        </w:rPr>
        <w:t xml:space="preserve"> сет</w:t>
      </w:r>
      <w:r w:rsidR="009426D7" w:rsidRPr="00800D17">
        <w:rPr>
          <w:sz w:val="20"/>
          <w:szCs w:val="20"/>
        </w:rPr>
        <w:t>ь</w:t>
      </w:r>
      <w:r w:rsidRPr="00800D17">
        <w:rPr>
          <w:sz w:val="20"/>
          <w:szCs w:val="20"/>
        </w:rPr>
        <w:t xml:space="preserve"> Интернет</w:t>
      </w:r>
      <w:r w:rsidR="00447EC5" w:rsidRPr="00800D17">
        <w:rPr>
          <w:sz w:val="20"/>
          <w:szCs w:val="20"/>
        </w:rPr>
        <w:t xml:space="preserve"> из художественно-педагогической и общественной среды</w:t>
      </w:r>
      <w:r w:rsidRPr="00800D17">
        <w:rPr>
          <w:sz w:val="20"/>
          <w:szCs w:val="20"/>
        </w:rPr>
        <w:t>,</w:t>
      </w:r>
      <w:r w:rsidR="00447EC5" w:rsidRPr="00800D17">
        <w:rPr>
          <w:sz w:val="20"/>
          <w:szCs w:val="20"/>
        </w:rPr>
        <w:t xml:space="preserve"> лично осваивалось</w:t>
      </w:r>
      <w:r w:rsidRPr="00800D17">
        <w:rPr>
          <w:sz w:val="20"/>
          <w:szCs w:val="20"/>
        </w:rPr>
        <w:t xml:space="preserve"> эфирно</w:t>
      </w:r>
      <w:r w:rsidR="009426D7" w:rsidRPr="00800D17">
        <w:rPr>
          <w:sz w:val="20"/>
          <w:szCs w:val="20"/>
        </w:rPr>
        <w:t>е</w:t>
      </w:r>
      <w:r w:rsidRPr="00800D17">
        <w:rPr>
          <w:sz w:val="20"/>
          <w:szCs w:val="20"/>
        </w:rPr>
        <w:t xml:space="preserve"> цифрово</w:t>
      </w:r>
      <w:r w:rsidR="009426D7" w:rsidRPr="00800D17">
        <w:rPr>
          <w:sz w:val="20"/>
          <w:szCs w:val="20"/>
        </w:rPr>
        <w:t>е</w:t>
      </w:r>
      <w:r w:rsidRPr="00800D17">
        <w:rPr>
          <w:sz w:val="20"/>
          <w:szCs w:val="20"/>
        </w:rPr>
        <w:t xml:space="preserve"> телерадиовещани</w:t>
      </w:r>
      <w:r w:rsidR="009426D7" w:rsidRPr="00800D17">
        <w:rPr>
          <w:sz w:val="20"/>
          <w:szCs w:val="20"/>
        </w:rPr>
        <w:t>е</w:t>
      </w:r>
      <w:r w:rsidRPr="00800D17">
        <w:rPr>
          <w:sz w:val="20"/>
          <w:szCs w:val="20"/>
        </w:rPr>
        <w:t xml:space="preserve">, </w:t>
      </w:r>
      <w:r w:rsidR="00447EC5" w:rsidRPr="00800D17">
        <w:rPr>
          <w:sz w:val="20"/>
          <w:szCs w:val="20"/>
        </w:rPr>
        <w:t xml:space="preserve">через социальные сети </w:t>
      </w:r>
      <w:r w:rsidRPr="00800D17">
        <w:rPr>
          <w:sz w:val="20"/>
          <w:szCs w:val="20"/>
        </w:rPr>
        <w:t>стимулирова</w:t>
      </w:r>
      <w:r w:rsidR="009426D7" w:rsidRPr="00800D17">
        <w:rPr>
          <w:sz w:val="20"/>
          <w:szCs w:val="20"/>
        </w:rPr>
        <w:t>лись</w:t>
      </w:r>
      <w:r w:rsidRPr="00800D17">
        <w:rPr>
          <w:sz w:val="20"/>
          <w:szCs w:val="20"/>
        </w:rPr>
        <w:t xml:space="preserve">  научно-образовательны</w:t>
      </w:r>
      <w:r w:rsidR="009426D7" w:rsidRPr="00800D17">
        <w:rPr>
          <w:sz w:val="20"/>
          <w:szCs w:val="20"/>
        </w:rPr>
        <w:t>е учреждения</w:t>
      </w:r>
      <w:r w:rsidRPr="00800D17">
        <w:rPr>
          <w:sz w:val="20"/>
          <w:szCs w:val="20"/>
        </w:rPr>
        <w:t xml:space="preserve"> к подключению к </w:t>
      </w:r>
      <w:r w:rsidR="009426D7" w:rsidRPr="00800D17">
        <w:rPr>
          <w:sz w:val="20"/>
          <w:szCs w:val="20"/>
        </w:rPr>
        <w:t xml:space="preserve">Интернет и к </w:t>
      </w:r>
      <w:r w:rsidRPr="00800D17">
        <w:rPr>
          <w:sz w:val="20"/>
          <w:szCs w:val="20"/>
        </w:rPr>
        <w:t>повышению уровня компьютерной грамотности</w:t>
      </w:r>
      <w:r w:rsidR="00447EC5" w:rsidRPr="00800D17">
        <w:rPr>
          <w:sz w:val="20"/>
          <w:szCs w:val="20"/>
        </w:rPr>
        <w:t xml:space="preserve"> работников</w:t>
      </w:r>
      <w:r w:rsidRPr="00800D17">
        <w:rPr>
          <w:sz w:val="20"/>
          <w:szCs w:val="20"/>
        </w:rPr>
        <w:t xml:space="preserve">, </w:t>
      </w:r>
      <w:r w:rsidR="009426D7" w:rsidRPr="00800D17">
        <w:rPr>
          <w:sz w:val="20"/>
          <w:szCs w:val="20"/>
        </w:rPr>
        <w:t xml:space="preserve">пропагандировалось </w:t>
      </w:r>
      <w:r w:rsidRPr="00800D17">
        <w:rPr>
          <w:sz w:val="20"/>
          <w:szCs w:val="20"/>
        </w:rPr>
        <w:t>создани</w:t>
      </w:r>
      <w:r w:rsidR="009426D7" w:rsidRPr="00800D17">
        <w:rPr>
          <w:sz w:val="20"/>
          <w:szCs w:val="20"/>
        </w:rPr>
        <w:t>е</w:t>
      </w:r>
      <w:r w:rsidRPr="00800D17">
        <w:rPr>
          <w:sz w:val="20"/>
          <w:szCs w:val="20"/>
        </w:rPr>
        <w:t xml:space="preserve"> электронных средств массовой информации</w:t>
      </w:r>
      <w:r w:rsidR="009426D7" w:rsidRPr="00800D17">
        <w:rPr>
          <w:sz w:val="20"/>
          <w:szCs w:val="20"/>
        </w:rPr>
        <w:t xml:space="preserve"> в области искусства</w:t>
      </w:r>
      <w:r w:rsidRPr="00800D17">
        <w:rPr>
          <w:sz w:val="20"/>
          <w:szCs w:val="20"/>
        </w:rPr>
        <w:t>, создани</w:t>
      </w:r>
      <w:r w:rsidR="009426D7" w:rsidRPr="00800D17">
        <w:rPr>
          <w:sz w:val="20"/>
          <w:szCs w:val="20"/>
        </w:rPr>
        <w:t>е</w:t>
      </w:r>
      <w:r w:rsidRPr="00800D17">
        <w:rPr>
          <w:sz w:val="20"/>
          <w:szCs w:val="20"/>
        </w:rPr>
        <w:t xml:space="preserve"> казахстанских интернет-магазинов с  оборотом </w:t>
      </w:r>
      <w:r w:rsidR="009426D7" w:rsidRPr="00800D17">
        <w:rPr>
          <w:sz w:val="20"/>
          <w:szCs w:val="20"/>
        </w:rPr>
        <w:t xml:space="preserve">художественных </w:t>
      </w:r>
      <w:r w:rsidRPr="00800D17">
        <w:rPr>
          <w:sz w:val="20"/>
          <w:szCs w:val="20"/>
        </w:rPr>
        <w:t xml:space="preserve">товаров и услуг, оплачиваемых </w:t>
      </w:r>
      <w:r w:rsidR="00535AB4" w:rsidRPr="00800D17">
        <w:rPr>
          <w:sz w:val="20"/>
          <w:szCs w:val="20"/>
        </w:rPr>
        <w:t>электронно</w:t>
      </w:r>
      <w:r w:rsidR="00E81A96" w:rsidRPr="00800D17">
        <w:rPr>
          <w:sz w:val="20"/>
          <w:szCs w:val="20"/>
        </w:rPr>
        <w:t>.</w:t>
      </w:r>
    </w:p>
    <w:p w:rsidR="004352E9" w:rsidRPr="00800D17" w:rsidRDefault="004352E9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0"/>
          <w:szCs w:val="20"/>
        </w:rPr>
      </w:pPr>
      <w:r w:rsidRPr="00800D17">
        <w:rPr>
          <w:bCs/>
          <w:sz w:val="20"/>
          <w:szCs w:val="20"/>
        </w:rPr>
        <w:t>Велась проектная работа по следующим направлениям:</w:t>
      </w:r>
    </w:p>
    <w:p w:rsidR="00F07EF0" w:rsidRPr="00800D17" w:rsidRDefault="00F07EF0" w:rsidP="0048005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  <w:sz w:val="20"/>
          <w:szCs w:val="20"/>
        </w:rPr>
      </w:pPr>
      <w:r w:rsidRPr="00800D17">
        <w:rPr>
          <w:b/>
          <w:sz w:val="20"/>
          <w:szCs w:val="20"/>
        </w:rPr>
        <w:t>Индустриализация информации (с</w:t>
      </w:r>
      <w:r w:rsidR="001F52DE" w:rsidRPr="00800D17">
        <w:rPr>
          <w:b/>
          <w:bCs/>
          <w:sz w:val="20"/>
          <w:szCs w:val="20"/>
        </w:rPr>
        <w:t>оциальные сети, новые медиа и демократия</w:t>
      </w:r>
      <w:r w:rsidRPr="00800D17">
        <w:rPr>
          <w:b/>
          <w:bCs/>
          <w:sz w:val="20"/>
          <w:szCs w:val="20"/>
        </w:rPr>
        <w:t>)</w:t>
      </w:r>
    </w:p>
    <w:p w:rsidR="00882E49" w:rsidRPr="00800D17" w:rsidRDefault="005E063F" w:rsidP="0048005D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  <w:r w:rsidRPr="00800D17">
        <w:rPr>
          <w:rStyle w:val="a4"/>
          <w:b w:val="0"/>
          <w:sz w:val="20"/>
          <w:szCs w:val="20"/>
        </w:rPr>
        <w:t xml:space="preserve">Рассматривались </w:t>
      </w:r>
      <w:r w:rsidR="00882E49" w:rsidRPr="00800D17">
        <w:rPr>
          <w:sz w:val="20"/>
          <w:szCs w:val="20"/>
        </w:rPr>
        <w:t>поняти</w:t>
      </w:r>
      <w:r w:rsidR="00F04867" w:rsidRPr="00800D17">
        <w:rPr>
          <w:sz w:val="20"/>
          <w:szCs w:val="20"/>
        </w:rPr>
        <w:t>я</w:t>
      </w:r>
      <w:r w:rsidR="00882E49" w:rsidRPr="00800D17">
        <w:rPr>
          <w:sz w:val="20"/>
          <w:szCs w:val="20"/>
        </w:rPr>
        <w:t xml:space="preserve"> социальной сети в классической социологии. Классические исследования социальных сетей (Я.Л. Морено, М. Грановеттер, С. Милгрэм и др.). Формирова</w:t>
      </w:r>
      <w:r w:rsidR="00535AB4" w:rsidRPr="00800D17">
        <w:rPr>
          <w:sz w:val="20"/>
          <w:szCs w:val="20"/>
        </w:rPr>
        <w:t>лись</w:t>
      </w:r>
      <w:r w:rsidR="00882E49" w:rsidRPr="00800D17">
        <w:rPr>
          <w:sz w:val="20"/>
          <w:szCs w:val="20"/>
        </w:rPr>
        <w:t xml:space="preserve"> сетевы</w:t>
      </w:r>
      <w:r w:rsidR="00535AB4" w:rsidRPr="00800D17">
        <w:rPr>
          <w:sz w:val="20"/>
          <w:szCs w:val="20"/>
        </w:rPr>
        <w:t>е</w:t>
      </w:r>
      <w:r w:rsidR="00882E49" w:rsidRPr="00800D17">
        <w:rPr>
          <w:sz w:val="20"/>
          <w:szCs w:val="20"/>
        </w:rPr>
        <w:t xml:space="preserve"> сообществ</w:t>
      </w:r>
      <w:r w:rsidR="00535AB4" w:rsidRPr="00800D17">
        <w:rPr>
          <w:sz w:val="20"/>
          <w:szCs w:val="20"/>
        </w:rPr>
        <w:t>а</w:t>
      </w:r>
      <w:r w:rsidR="00882E49" w:rsidRPr="00800D17">
        <w:rPr>
          <w:sz w:val="20"/>
          <w:szCs w:val="20"/>
        </w:rPr>
        <w:t xml:space="preserve">. </w:t>
      </w:r>
      <w:r w:rsidR="00535AB4" w:rsidRPr="00800D17">
        <w:rPr>
          <w:sz w:val="20"/>
          <w:szCs w:val="20"/>
        </w:rPr>
        <w:t>Изучались н</w:t>
      </w:r>
      <w:r w:rsidR="00882E49" w:rsidRPr="00800D17">
        <w:rPr>
          <w:sz w:val="20"/>
          <w:szCs w:val="20"/>
        </w:rPr>
        <w:t>овые медиа как среды формирования и поддерж</w:t>
      </w:r>
      <w:r w:rsidR="00535AB4" w:rsidRPr="00800D17">
        <w:rPr>
          <w:sz w:val="20"/>
          <w:szCs w:val="20"/>
        </w:rPr>
        <w:t>ки виртуальных социальных сетей, а</w:t>
      </w:r>
      <w:r w:rsidR="00882E49" w:rsidRPr="00800D17">
        <w:rPr>
          <w:sz w:val="20"/>
          <w:szCs w:val="20"/>
        </w:rPr>
        <w:t>удитории виртуальных социальных сетей и блогосферы. Взаимовлияние</w:t>
      </w:r>
      <w:r w:rsidR="005A31B1" w:rsidRPr="00800D17">
        <w:rPr>
          <w:sz w:val="20"/>
          <w:szCs w:val="20"/>
        </w:rPr>
        <w:t xml:space="preserve"> контентов </w:t>
      </w:r>
      <w:r w:rsidR="00882E49" w:rsidRPr="00800D17">
        <w:rPr>
          <w:sz w:val="20"/>
          <w:szCs w:val="20"/>
        </w:rPr>
        <w:t xml:space="preserve">блогосферы и </w:t>
      </w:r>
      <w:r w:rsidR="00F07EF0" w:rsidRPr="00800D17">
        <w:rPr>
          <w:sz w:val="20"/>
          <w:szCs w:val="20"/>
        </w:rPr>
        <w:t xml:space="preserve"> бумажных</w:t>
      </w:r>
      <w:r w:rsidR="00882E49" w:rsidRPr="00800D17">
        <w:rPr>
          <w:sz w:val="20"/>
          <w:szCs w:val="20"/>
        </w:rPr>
        <w:t xml:space="preserve"> СМИ.</w:t>
      </w:r>
      <w:r w:rsidR="00535AB4" w:rsidRPr="00800D17">
        <w:rPr>
          <w:sz w:val="20"/>
          <w:szCs w:val="20"/>
        </w:rPr>
        <w:t xml:space="preserve"> </w:t>
      </w:r>
      <w:r w:rsidR="00882E49" w:rsidRPr="00800D17">
        <w:rPr>
          <w:sz w:val="20"/>
          <w:szCs w:val="20"/>
        </w:rPr>
        <w:t xml:space="preserve"> Проблематика частного и публичного в контексте информационно-коммуникационных технологий и новых медиа. Подходы к правовому регулированию интернета, концепция «сетевого самоуправления»  как форма демократии.  Новые медиа как инструменты</w:t>
      </w:r>
      <w:r w:rsidR="00F07EF0" w:rsidRPr="00800D17">
        <w:rPr>
          <w:sz w:val="20"/>
          <w:szCs w:val="20"/>
        </w:rPr>
        <w:t xml:space="preserve"> реализации социальных, художественных</w:t>
      </w:r>
      <w:r w:rsidR="005A31B1" w:rsidRPr="00800D17">
        <w:rPr>
          <w:sz w:val="20"/>
          <w:szCs w:val="20"/>
        </w:rPr>
        <w:t>,</w:t>
      </w:r>
      <w:r w:rsidR="00DE22BD" w:rsidRPr="00800D17">
        <w:rPr>
          <w:sz w:val="20"/>
          <w:szCs w:val="20"/>
        </w:rPr>
        <w:t xml:space="preserve"> </w:t>
      </w:r>
      <w:r w:rsidR="005A31B1" w:rsidRPr="00800D17">
        <w:rPr>
          <w:sz w:val="20"/>
          <w:szCs w:val="20"/>
        </w:rPr>
        <w:t>бизнес</w:t>
      </w:r>
      <w:r w:rsidR="00882E49" w:rsidRPr="00800D17">
        <w:rPr>
          <w:sz w:val="20"/>
          <w:szCs w:val="20"/>
        </w:rPr>
        <w:t xml:space="preserve"> и PR проектов.</w:t>
      </w:r>
    </w:p>
    <w:p w:rsidR="005B75D3" w:rsidRPr="00800D17" w:rsidRDefault="00370827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00D17">
        <w:rPr>
          <w:rStyle w:val="a4"/>
          <w:rFonts w:ascii="Times New Roman" w:hAnsi="Times New Roman"/>
          <w:sz w:val="20"/>
          <w:szCs w:val="20"/>
        </w:rPr>
        <w:t>Результаты</w:t>
      </w:r>
      <w:r w:rsidRPr="00800D17">
        <w:rPr>
          <w:rStyle w:val="a4"/>
          <w:rFonts w:ascii="Times New Roman" w:hAnsi="Times New Roman"/>
          <w:b w:val="0"/>
          <w:sz w:val="20"/>
          <w:szCs w:val="20"/>
        </w:rPr>
        <w:t xml:space="preserve">: </w:t>
      </w:r>
      <w:r w:rsidR="00F07EF0" w:rsidRPr="00800D17">
        <w:rPr>
          <w:rStyle w:val="a4"/>
          <w:rFonts w:ascii="Times New Roman" w:hAnsi="Times New Roman"/>
          <w:b w:val="0"/>
          <w:sz w:val="20"/>
          <w:szCs w:val="20"/>
        </w:rPr>
        <w:t xml:space="preserve">получены данные о </w:t>
      </w:r>
      <w:r w:rsidR="00882E49" w:rsidRPr="00800D17">
        <w:rPr>
          <w:rFonts w:ascii="Times New Roman" w:hAnsi="Times New Roman"/>
          <w:sz w:val="20"/>
          <w:szCs w:val="20"/>
        </w:rPr>
        <w:t>потенциал</w:t>
      </w:r>
      <w:r w:rsidR="00F07EF0" w:rsidRPr="00800D17">
        <w:rPr>
          <w:rFonts w:ascii="Times New Roman" w:hAnsi="Times New Roman"/>
          <w:sz w:val="20"/>
          <w:szCs w:val="20"/>
        </w:rPr>
        <w:t>е</w:t>
      </w:r>
      <w:r w:rsidR="00882E49" w:rsidRPr="00800D17">
        <w:rPr>
          <w:rFonts w:ascii="Times New Roman" w:hAnsi="Times New Roman"/>
          <w:sz w:val="20"/>
          <w:szCs w:val="20"/>
        </w:rPr>
        <w:t xml:space="preserve"> социальных </w:t>
      </w:r>
      <w:r w:rsidR="00F07EF0" w:rsidRPr="00800D17">
        <w:rPr>
          <w:rFonts w:ascii="Times New Roman" w:hAnsi="Times New Roman"/>
          <w:sz w:val="20"/>
          <w:szCs w:val="20"/>
        </w:rPr>
        <w:t>сетей (</w:t>
      </w:r>
      <w:r w:rsidR="00882E49" w:rsidRPr="00800D17">
        <w:rPr>
          <w:rFonts w:ascii="Times New Roman" w:hAnsi="Times New Roman"/>
          <w:sz w:val="20"/>
          <w:szCs w:val="20"/>
        </w:rPr>
        <w:t>медиа</w:t>
      </w:r>
      <w:r w:rsidR="00F07EF0" w:rsidRPr="00800D17">
        <w:rPr>
          <w:rFonts w:ascii="Times New Roman" w:hAnsi="Times New Roman"/>
          <w:sz w:val="20"/>
          <w:szCs w:val="20"/>
        </w:rPr>
        <w:t>)</w:t>
      </w:r>
      <w:r w:rsidR="00882E49" w:rsidRPr="00800D17">
        <w:rPr>
          <w:rFonts w:ascii="Times New Roman" w:hAnsi="Times New Roman"/>
          <w:sz w:val="20"/>
          <w:szCs w:val="20"/>
        </w:rPr>
        <w:t>, как самой перспективной коммуникативной площадке</w:t>
      </w:r>
      <w:r w:rsidRPr="00800D17">
        <w:rPr>
          <w:rFonts w:ascii="Times New Roman" w:hAnsi="Times New Roman"/>
          <w:sz w:val="20"/>
          <w:szCs w:val="20"/>
        </w:rPr>
        <w:t xml:space="preserve"> в Казахстане</w:t>
      </w:r>
      <w:r w:rsidR="005E063F" w:rsidRPr="00800D17">
        <w:rPr>
          <w:rFonts w:ascii="Times New Roman" w:hAnsi="Times New Roman"/>
          <w:sz w:val="20"/>
          <w:szCs w:val="20"/>
        </w:rPr>
        <w:t>.</w:t>
      </w:r>
      <w:r w:rsidR="00F07EF0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С</w:t>
      </w:r>
      <w:r w:rsidR="00882E49" w:rsidRPr="00800D17">
        <w:rPr>
          <w:rFonts w:ascii="Times New Roman" w:hAnsi="Times New Roman"/>
          <w:sz w:val="20"/>
          <w:szCs w:val="20"/>
        </w:rPr>
        <w:t>формирова</w:t>
      </w:r>
      <w:r w:rsidR="00F07EF0" w:rsidRPr="00800D17">
        <w:rPr>
          <w:rFonts w:ascii="Times New Roman" w:hAnsi="Times New Roman"/>
          <w:sz w:val="20"/>
          <w:szCs w:val="20"/>
        </w:rPr>
        <w:t xml:space="preserve">ны </w:t>
      </w:r>
      <w:r w:rsidR="00882E49" w:rsidRPr="00800D17">
        <w:rPr>
          <w:rFonts w:ascii="Times New Roman" w:hAnsi="Times New Roman"/>
          <w:sz w:val="20"/>
          <w:szCs w:val="20"/>
        </w:rPr>
        <w:t xml:space="preserve"> представления о новых стратеги</w:t>
      </w:r>
      <w:r w:rsidRPr="00800D17">
        <w:rPr>
          <w:rFonts w:ascii="Times New Roman" w:hAnsi="Times New Roman"/>
          <w:sz w:val="20"/>
          <w:szCs w:val="20"/>
        </w:rPr>
        <w:t>ях и</w:t>
      </w:r>
      <w:r w:rsidR="00882E49" w:rsidRPr="00800D17">
        <w:rPr>
          <w:rFonts w:ascii="Times New Roman" w:hAnsi="Times New Roman"/>
          <w:sz w:val="20"/>
          <w:szCs w:val="20"/>
        </w:rPr>
        <w:t xml:space="preserve">  новых подход</w:t>
      </w:r>
      <w:r w:rsidRPr="00800D17">
        <w:rPr>
          <w:rFonts w:ascii="Times New Roman" w:hAnsi="Times New Roman"/>
          <w:sz w:val="20"/>
          <w:szCs w:val="20"/>
        </w:rPr>
        <w:t>ах к</w:t>
      </w:r>
      <w:r w:rsidR="00882E49" w:rsidRPr="00800D17">
        <w:rPr>
          <w:rFonts w:ascii="Times New Roman" w:hAnsi="Times New Roman"/>
          <w:sz w:val="20"/>
          <w:szCs w:val="20"/>
        </w:rPr>
        <w:t xml:space="preserve"> бизнес-модел</w:t>
      </w:r>
      <w:r w:rsidR="005A31B1" w:rsidRPr="00800D17">
        <w:rPr>
          <w:rFonts w:ascii="Times New Roman" w:hAnsi="Times New Roman"/>
          <w:sz w:val="20"/>
          <w:szCs w:val="20"/>
        </w:rPr>
        <w:t>ям</w:t>
      </w:r>
      <w:r w:rsidR="00882E49" w:rsidRPr="00800D17">
        <w:rPr>
          <w:rFonts w:ascii="Times New Roman" w:hAnsi="Times New Roman"/>
          <w:sz w:val="20"/>
          <w:szCs w:val="20"/>
        </w:rPr>
        <w:t xml:space="preserve"> </w:t>
      </w:r>
      <w:r w:rsidR="00F07EF0" w:rsidRPr="00800D17">
        <w:rPr>
          <w:rFonts w:ascii="Times New Roman" w:hAnsi="Times New Roman"/>
          <w:sz w:val="20"/>
          <w:szCs w:val="20"/>
        </w:rPr>
        <w:t xml:space="preserve"> художественного творчества</w:t>
      </w:r>
      <w:r w:rsidR="005A31B1" w:rsidRPr="00800D17">
        <w:rPr>
          <w:rFonts w:ascii="Times New Roman" w:hAnsi="Times New Roman"/>
          <w:sz w:val="20"/>
          <w:szCs w:val="20"/>
        </w:rPr>
        <w:t>.</w:t>
      </w:r>
    </w:p>
    <w:p w:rsidR="00804DA7" w:rsidRPr="00800D17" w:rsidRDefault="00804DA7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800D17">
        <w:rPr>
          <w:rFonts w:ascii="Times New Roman" w:hAnsi="Times New Roman"/>
          <w:bCs/>
          <w:sz w:val="20"/>
          <w:szCs w:val="20"/>
        </w:rPr>
        <w:lastRenderedPageBreak/>
        <w:t>Созданы и активно работают аккаунты в де</w:t>
      </w:r>
      <w:r w:rsidR="007544B7" w:rsidRPr="00800D17">
        <w:rPr>
          <w:rFonts w:ascii="Times New Roman" w:hAnsi="Times New Roman"/>
          <w:bCs/>
          <w:sz w:val="20"/>
          <w:szCs w:val="20"/>
        </w:rPr>
        <w:t>сяти</w:t>
      </w:r>
      <w:r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852E9A" w:rsidRPr="00800D17">
        <w:rPr>
          <w:rFonts w:ascii="Times New Roman" w:hAnsi="Times New Roman"/>
          <w:bCs/>
          <w:sz w:val="20"/>
          <w:szCs w:val="20"/>
        </w:rPr>
        <w:t>сетевых проектах (</w:t>
      </w:r>
      <w:r w:rsidRPr="00800D17">
        <w:rPr>
          <w:rFonts w:ascii="Times New Roman" w:hAnsi="Times New Roman"/>
          <w:bCs/>
          <w:sz w:val="20"/>
          <w:szCs w:val="20"/>
        </w:rPr>
        <w:t>Ма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il</w:t>
      </w:r>
      <w:r w:rsidRPr="00800D17">
        <w:rPr>
          <w:rFonts w:ascii="Times New Roman" w:hAnsi="Times New Roman"/>
          <w:bCs/>
          <w:sz w:val="20"/>
          <w:szCs w:val="20"/>
        </w:rPr>
        <w:t>.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ru</w:t>
      </w:r>
      <w:r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Twitter</w:t>
      </w:r>
      <w:r w:rsidRPr="00800D17">
        <w:rPr>
          <w:rFonts w:ascii="Times New Roman" w:hAnsi="Times New Roman"/>
          <w:bCs/>
          <w:sz w:val="20"/>
          <w:szCs w:val="20"/>
        </w:rPr>
        <w:t>, В контакте,</w:t>
      </w:r>
      <w:r w:rsidR="007544B7" w:rsidRPr="00800D17">
        <w:rPr>
          <w:rFonts w:ascii="Times New Roman" w:hAnsi="Times New Roman"/>
          <w:bCs/>
          <w:sz w:val="20"/>
          <w:szCs w:val="20"/>
        </w:rPr>
        <w:t xml:space="preserve"> Одноклассники,</w:t>
      </w:r>
      <w:r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Facebook</w:t>
      </w:r>
      <w:r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LinkedIn</w:t>
      </w:r>
      <w:r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Gmail</w:t>
      </w:r>
      <w:r w:rsidRPr="00800D17">
        <w:rPr>
          <w:rFonts w:ascii="Times New Roman" w:hAnsi="Times New Roman"/>
          <w:bCs/>
          <w:sz w:val="20"/>
          <w:szCs w:val="20"/>
        </w:rPr>
        <w:t>.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com</w:t>
      </w:r>
      <w:r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Y</w:t>
      </w:r>
      <w:r w:rsidR="00DE22BD" w:rsidRPr="00800D17"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hoo</w:t>
      </w:r>
      <w:r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Yandex</w:t>
      </w:r>
      <w:r w:rsidR="0074761E" w:rsidRPr="00800D17">
        <w:rPr>
          <w:rFonts w:ascii="Times New Roman" w:hAnsi="Times New Roman"/>
          <w:bCs/>
          <w:sz w:val="20"/>
          <w:szCs w:val="20"/>
        </w:rPr>
        <w:t>.</w:t>
      </w:r>
      <w:r w:rsidR="0074761E" w:rsidRPr="00800D17">
        <w:rPr>
          <w:rFonts w:ascii="Times New Roman" w:hAnsi="Times New Roman"/>
          <w:bCs/>
          <w:sz w:val="20"/>
          <w:szCs w:val="20"/>
          <w:lang w:val="en-US"/>
        </w:rPr>
        <w:t>kz</w:t>
      </w:r>
      <w:r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Li</w:t>
      </w:r>
      <w:r w:rsidRPr="00800D17">
        <w:rPr>
          <w:rFonts w:ascii="Times New Roman" w:hAnsi="Times New Roman"/>
          <w:bCs/>
          <w:sz w:val="20"/>
          <w:szCs w:val="20"/>
        </w:rPr>
        <w:t>.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ru</w:t>
      </w:r>
      <w:r w:rsidR="005B75D3" w:rsidRPr="00800D17">
        <w:rPr>
          <w:rFonts w:ascii="Times New Roman" w:hAnsi="Times New Roman"/>
          <w:bCs/>
          <w:sz w:val="20"/>
          <w:szCs w:val="20"/>
        </w:rPr>
        <w:t>)</w:t>
      </w:r>
      <w:r w:rsidR="0027193B">
        <w:rPr>
          <w:rFonts w:ascii="Times New Roman" w:hAnsi="Times New Roman"/>
          <w:bCs/>
          <w:sz w:val="20"/>
          <w:szCs w:val="20"/>
        </w:rPr>
        <w:t xml:space="preserve"> </w:t>
      </w:r>
      <w:r w:rsidR="005B75D3" w:rsidRPr="00800D17">
        <w:rPr>
          <w:rFonts w:ascii="Times New Roman" w:hAnsi="Times New Roman"/>
          <w:bCs/>
          <w:sz w:val="20"/>
          <w:szCs w:val="20"/>
        </w:rPr>
        <w:t>.</w:t>
      </w:r>
      <w:r w:rsidR="0027193B">
        <w:rPr>
          <w:rFonts w:ascii="Times New Roman" w:hAnsi="Times New Roman"/>
          <w:bCs/>
          <w:sz w:val="20"/>
          <w:szCs w:val="20"/>
        </w:rPr>
        <w:t xml:space="preserve"> Шесть лет з</w:t>
      </w:r>
      <w:r w:rsidR="005B75D3" w:rsidRPr="00800D17">
        <w:rPr>
          <w:rFonts w:ascii="Times New Roman" w:hAnsi="Times New Roman"/>
          <w:bCs/>
          <w:sz w:val="20"/>
          <w:szCs w:val="20"/>
        </w:rPr>
        <w:t>десь мною</w:t>
      </w:r>
      <w:r w:rsidRPr="00800D17">
        <w:rPr>
          <w:rFonts w:ascii="Times New Roman" w:hAnsi="Times New Roman"/>
          <w:bCs/>
          <w:sz w:val="20"/>
          <w:szCs w:val="20"/>
        </w:rPr>
        <w:t xml:space="preserve"> вед</w:t>
      </w:r>
      <w:r w:rsidR="005B75D3" w:rsidRPr="00800D17">
        <w:rPr>
          <w:rFonts w:ascii="Times New Roman" w:hAnsi="Times New Roman"/>
          <w:bCs/>
          <w:sz w:val="20"/>
          <w:szCs w:val="20"/>
        </w:rPr>
        <w:t>утся</w:t>
      </w:r>
      <w:r w:rsidRPr="00800D17">
        <w:rPr>
          <w:rFonts w:ascii="Times New Roman" w:hAnsi="Times New Roman"/>
          <w:bCs/>
          <w:sz w:val="20"/>
          <w:szCs w:val="20"/>
        </w:rPr>
        <w:t xml:space="preserve"> информационны</w:t>
      </w:r>
      <w:r w:rsidR="005B75D3" w:rsidRPr="00800D17">
        <w:rPr>
          <w:rFonts w:ascii="Times New Roman" w:hAnsi="Times New Roman"/>
          <w:bCs/>
          <w:sz w:val="20"/>
          <w:szCs w:val="20"/>
        </w:rPr>
        <w:t>е</w:t>
      </w:r>
      <w:r w:rsidRPr="00800D17">
        <w:rPr>
          <w:rFonts w:ascii="Times New Roman" w:hAnsi="Times New Roman"/>
          <w:bCs/>
          <w:sz w:val="20"/>
          <w:szCs w:val="20"/>
        </w:rPr>
        <w:t xml:space="preserve"> блог</w:t>
      </w:r>
      <w:r w:rsidR="005B75D3" w:rsidRPr="00800D17">
        <w:rPr>
          <w:rFonts w:ascii="Times New Roman" w:hAnsi="Times New Roman"/>
          <w:bCs/>
          <w:sz w:val="20"/>
          <w:szCs w:val="20"/>
        </w:rPr>
        <w:t>и</w:t>
      </w:r>
      <w:r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852E9A" w:rsidRPr="00800D17">
        <w:rPr>
          <w:rFonts w:ascii="Times New Roman" w:hAnsi="Times New Roman"/>
          <w:bCs/>
          <w:sz w:val="20"/>
          <w:szCs w:val="20"/>
        </w:rPr>
        <w:t xml:space="preserve">для </w:t>
      </w:r>
      <w:r w:rsidRPr="00800D17">
        <w:rPr>
          <w:rFonts w:ascii="Times New Roman" w:hAnsi="Times New Roman"/>
          <w:bCs/>
          <w:sz w:val="20"/>
          <w:szCs w:val="20"/>
        </w:rPr>
        <w:t>групп</w:t>
      </w:r>
      <w:r w:rsidR="00852E9A" w:rsidRPr="00800D17">
        <w:rPr>
          <w:rFonts w:ascii="Times New Roman" w:hAnsi="Times New Roman"/>
          <w:bCs/>
          <w:sz w:val="20"/>
          <w:szCs w:val="20"/>
        </w:rPr>
        <w:t xml:space="preserve"> по интересам (по культуре и искусству</w:t>
      </w:r>
      <w:r w:rsidRPr="00800D17">
        <w:rPr>
          <w:rFonts w:ascii="Times New Roman" w:hAnsi="Times New Roman"/>
          <w:bCs/>
          <w:sz w:val="20"/>
          <w:szCs w:val="20"/>
        </w:rPr>
        <w:t xml:space="preserve"> Казахстана</w:t>
      </w:r>
      <w:r w:rsidR="00535AB4" w:rsidRPr="00800D17">
        <w:rPr>
          <w:rFonts w:ascii="Times New Roman" w:hAnsi="Times New Roman"/>
          <w:bCs/>
          <w:sz w:val="20"/>
          <w:szCs w:val="20"/>
        </w:rPr>
        <w:t>)</w:t>
      </w:r>
      <w:r w:rsidRPr="00800D17">
        <w:rPr>
          <w:rFonts w:ascii="Times New Roman" w:hAnsi="Times New Roman"/>
          <w:bCs/>
          <w:sz w:val="20"/>
          <w:szCs w:val="20"/>
        </w:rPr>
        <w:t>.</w:t>
      </w:r>
    </w:p>
    <w:p w:rsidR="004A6264" w:rsidRPr="00800D17" w:rsidRDefault="00DE22BD" w:rsidP="0048005D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800D17">
        <w:rPr>
          <w:rFonts w:ascii="Times New Roman" w:hAnsi="Times New Roman"/>
          <w:bCs/>
          <w:sz w:val="20"/>
          <w:szCs w:val="20"/>
        </w:rPr>
        <w:t xml:space="preserve">Завершена работа в казахстанских </w:t>
      </w:r>
      <w:r w:rsidR="004A6264" w:rsidRPr="00800D17">
        <w:rPr>
          <w:rFonts w:ascii="Times New Roman" w:hAnsi="Times New Roman"/>
          <w:bCs/>
          <w:sz w:val="20"/>
          <w:szCs w:val="20"/>
        </w:rPr>
        <w:t xml:space="preserve">порталах  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Y</w:t>
      </w:r>
      <w:r w:rsidR="0009529F">
        <w:rPr>
          <w:rFonts w:ascii="Times New Roman" w:hAnsi="Times New Roman"/>
          <w:bCs/>
          <w:sz w:val="20"/>
          <w:szCs w:val="20"/>
          <w:lang w:val="en-US"/>
        </w:rPr>
        <w:t>v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i</w:t>
      </w:r>
      <w:r w:rsidR="0074761E" w:rsidRPr="00800D17">
        <w:rPr>
          <w:rFonts w:ascii="Times New Roman" w:hAnsi="Times New Roman"/>
          <w:bCs/>
          <w:sz w:val="20"/>
          <w:szCs w:val="20"/>
          <w:lang w:val="en-US"/>
        </w:rPr>
        <w:t>s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ion</w:t>
      </w:r>
      <w:r w:rsidR="004A6264" w:rsidRPr="00800D17">
        <w:rPr>
          <w:rFonts w:ascii="Times New Roman" w:hAnsi="Times New Roman"/>
          <w:bCs/>
          <w:sz w:val="20"/>
          <w:szCs w:val="20"/>
        </w:rPr>
        <w:t>.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kz</w:t>
      </w:r>
      <w:r w:rsidR="004A6264"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Horda</w:t>
      </w:r>
      <w:r w:rsidR="004A6264" w:rsidRPr="00800D17">
        <w:rPr>
          <w:rFonts w:ascii="Times New Roman" w:hAnsi="Times New Roman"/>
          <w:bCs/>
          <w:sz w:val="20"/>
          <w:szCs w:val="20"/>
        </w:rPr>
        <w:t>.</w:t>
      </w:r>
      <w:r w:rsidR="007778C9" w:rsidRPr="00800D17">
        <w:rPr>
          <w:rFonts w:ascii="Times New Roman" w:hAnsi="Times New Roman"/>
          <w:bCs/>
          <w:sz w:val="20"/>
          <w:szCs w:val="20"/>
          <w:lang w:val="en-US"/>
        </w:rPr>
        <w:t>me</w:t>
      </w:r>
      <w:r w:rsidR="004A6264" w:rsidRPr="00800D17">
        <w:rPr>
          <w:rFonts w:ascii="Times New Roman" w:hAnsi="Times New Roman"/>
          <w:bCs/>
          <w:sz w:val="20"/>
          <w:szCs w:val="20"/>
        </w:rPr>
        <w:t>,</w:t>
      </w:r>
      <w:r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Nur</w:t>
      </w:r>
      <w:r w:rsidR="004A6264" w:rsidRPr="00800D17">
        <w:rPr>
          <w:rFonts w:ascii="Times New Roman" w:hAnsi="Times New Roman"/>
          <w:bCs/>
          <w:sz w:val="20"/>
          <w:szCs w:val="20"/>
        </w:rPr>
        <w:t>.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kz</w:t>
      </w:r>
      <w:r w:rsidR="004A6264" w:rsidRPr="00800D17">
        <w:rPr>
          <w:rFonts w:ascii="Times New Roman" w:hAnsi="Times New Roman"/>
          <w:bCs/>
          <w:sz w:val="20"/>
          <w:szCs w:val="20"/>
        </w:rPr>
        <w:t>,</w:t>
      </w:r>
      <w:r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Namba</w:t>
      </w:r>
      <w:r w:rsidR="004A6264" w:rsidRPr="00800D17">
        <w:rPr>
          <w:rFonts w:ascii="Times New Roman" w:hAnsi="Times New Roman"/>
          <w:bCs/>
          <w:sz w:val="20"/>
          <w:szCs w:val="20"/>
        </w:rPr>
        <w:t>.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kz</w:t>
      </w:r>
      <w:r w:rsidR="004A6264" w:rsidRPr="00800D17">
        <w:rPr>
          <w:rFonts w:ascii="Times New Roman" w:hAnsi="Times New Roman"/>
          <w:bCs/>
          <w:sz w:val="20"/>
          <w:szCs w:val="20"/>
        </w:rPr>
        <w:t>,</w:t>
      </w:r>
      <w:r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On</w:t>
      </w:r>
      <w:r w:rsidR="004A6264" w:rsidRPr="00800D17">
        <w:rPr>
          <w:rFonts w:ascii="Times New Roman" w:hAnsi="Times New Roman"/>
          <w:bCs/>
          <w:sz w:val="20"/>
          <w:szCs w:val="20"/>
        </w:rPr>
        <w:t>.</w:t>
      </w:r>
      <w:r w:rsidR="004A6264" w:rsidRPr="00800D17">
        <w:rPr>
          <w:rFonts w:ascii="Times New Roman" w:hAnsi="Times New Roman"/>
          <w:bCs/>
          <w:sz w:val="20"/>
          <w:szCs w:val="20"/>
          <w:lang w:val="en-US"/>
        </w:rPr>
        <w:t>kz</w:t>
      </w:r>
      <w:r w:rsidR="004A6264"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Pr="00800D17">
        <w:rPr>
          <w:rFonts w:ascii="Times New Roman" w:hAnsi="Times New Roman"/>
          <w:bCs/>
          <w:sz w:val="20"/>
          <w:szCs w:val="20"/>
        </w:rPr>
        <w:t xml:space="preserve">по причине </w:t>
      </w:r>
      <w:r w:rsidR="00ED0AED" w:rsidRPr="00800D17">
        <w:rPr>
          <w:rFonts w:ascii="Times New Roman" w:hAnsi="Times New Roman"/>
          <w:bCs/>
          <w:sz w:val="20"/>
          <w:szCs w:val="20"/>
        </w:rPr>
        <w:t>малочисленности</w:t>
      </w:r>
      <w:r w:rsidRPr="00800D17">
        <w:rPr>
          <w:rFonts w:ascii="Times New Roman" w:hAnsi="Times New Roman"/>
          <w:bCs/>
          <w:sz w:val="20"/>
          <w:szCs w:val="20"/>
        </w:rPr>
        <w:t xml:space="preserve"> читателей.</w:t>
      </w:r>
      <w:r w:rsidR="004A6264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5628B0" w:rsidRPr="00800D17">
        <w:rPr>
          <w:rFonts w:ascii="Times New Roman" w:hAnsi="Times New Roman"/>
          <w:bCs/>
          <w:sz w:val="20"/>
          <w:szCs w:val="20"/>
        </w:rPr>
        <w:t>Завершается</w:t>
      </w:r>
      <w:r w:rsidRPr="00800D17">
        <w:rPr>
          <w:rFonts w:ascii="Times New Roman" w:hAnsi="Times New Roman"/>
          <w:bCs/>
          <w:sz w:val="20"/>
          <w:szCs w:val="20"/>
        </w:rPr>
        <w:t xml:space="preserve"> работа на портале 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artinfo</w:t>
      </w:r>
      <w:r w:rsidRPr="00800D17">
        <w:rPr>
          <w:rFonts w:ascii="Times New Roman" w:hAnsi="Times New Roman"/>
          <w:bCs/>
          <w:sz w:val="20"/>
          <w:szCs w:val="20"/>
        </w:rPr>
        <w:t>.</w:t>
      </w:r>
      <w:r w:rsidRPr="00800D17">
        <w:rPr>
          <w:rFonts w:ascii="Times New Roman" w:hAnsi="Times New Roman"/>
          <w:bCs/>
          <w:sz w:val="20"/>
          <w:szCs w:val="20"/>
          <w:lang w:val="en-US"/>
        </w:rPr>
        <w:t>kz</w:t>
      </w:r>
      <w:r w:rsidR="005628B0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B42629">
        <w:rPr>
          <w:rFonts w:ascii="Times New Roman" w:hAnsi="Times New Roman"/>
          <w:bCs/>
          <w:sz w:val="20"/>
          <w:szCs w:val="20"/>
        </w:rPr>
        <w:t>в качестве рекламодателя.</w:t>
      </w:r>
    </w:p>
    <w:p w:rsidR="00882E49" w:rsidRPr="00800D17" w:rsidRDefault="0027193B" w:rsidP="0048005D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 конце 2013 года н</w:t>
      </w:r>
      <w:r w:rsidR="00804DA7" w:rsidRPr="00800D17">
        <w:rPr>
          <w:rFonts w:ascii="Times New Roman" w:hAnsi="Times New Roman"/>
          <w:bCs/>
          <w:sz w:val="20"/>
          <w:szCs w:val="20"/>
        </w:rPr>
        <w:t>ачата работа в электронном с</w:t>
      </w:r>
      <w:r w:rsidR="00804DA7" w:rsidRPr="00800D17">
        <w:rPr>
          <w:rFonts w:ascii="Times New Roman" w:eastAsia="Times New Roman" w:hAnsi="Times New Roman"/>
          <w:sz w:val="20"/>
          <w:szCs w:val="20"/>
          <w:lang w:eastAsia="ru-RU"/>
        </w:rPr>
        <w:t>редстве массовой информации, созданном в форме структурного подразделения юридического лица</w:t>
      </w:r>
      <w:r w:rsidR="00852E9A" w:rsidRPr="00800D17">
        <w:rPr>
          <w:rFonts w:ascii="Times New Roman" w:eastAsia="Times New Roman" w:hAnsi="Times New Roman"/>
          <w:sz w:val="20"/>
          <w:szCs w:val="20"/>
          <w:lang w:eastAsia="ru-RU"/>
        </w:rPr>
        <w:t xml:space="preserve"> ОО МАИН,</w:t>
      </w:r>
      <w:r w:rsidR="00804DA7" w:rsidRPr="00800D17">
        <w:rPr>
          <w:rFonts w:ascii="Times New Roman" w:hAnsi="Times New Roman"/>
          <w:bCs/>
          <w:sz w:val="20"/>
          <w:szCs w:val="20"/>
        </w:rPr>
        <w:t xml:space="preserve"> интернет</w:t>
      </w:r>
      <w:r w:rsidR="00852E9A" w:rsidRPr="00800D17">
        <w:rPr>
          <w:rFonts w:ascii="Times New Roman" w:hAnsi="Times New Roman"/>
          <w:bCs/>
          <w:sz w:val="20"/>
          <w:szCs w:val="20"/>
        </w:rPr>
        <w:t>-</w:t>
      </w:r>
      <w:r w:rsidR="00804DA7" w:rsidRPr="00800D17">
        <w:rPr>
          <w:rFonts w:ascii="Times New Roman" w:hAnsi="Times New Roman"/>
          <w:bCs/>
          <w:sz w:val="20"/>
          <w:szCs w:val="20"/>
        </w:rPr>
        <w:t xml:space="preserve"> ресурсе </w:t>
      </w:r>
      <w:r w:rsidR="00804DA7" w:rsidRPr="00800D17">
        <w:rPr>
          <w:rFonts w:ascii="Times New Roman" w:hAnsi="Times New Roman"/>
          <w:sz w:val="20"/>
          <w:szCs w:val="20"/>
        </w:rPr>
        <w:t xml:space="preserve">  </w:t>
      </w:r>
      <w:hyperlink r:id="rId10" w:history="1">
        <w:r w:rsidR="00804DA7" w:rsidRPr="00800D17">
          <w:rPr>
            <w:rStyle w:val="a5"/>
            <w:rFonts w:ascii="Times New Roman" w:hAnsi="Times New Roman"/>
            <w:color w:val="auto"/>
            <w:sz w:val="20"/>
            <w:szCs w:val="20"/>
          </w:rPr>
          <w:t>www.academy.kz</w:t>
        </w:r>
      </w:hyperlink>
      <w:r w:rsidR="00DE22BD" w:rsidRPr="00800D17">
        <w:rPr>
          <w:rFonts w:ascii="Times New Roman" w:hAnsi="Times New Roman"/>
          <w:sz w:val="20"/>
          <w:szCs w:val="20"/>
        </w:rPr>
        <w:t xml:space="preserve"> </w:t>
      </w:r>
      <w:r w:rsidR="00804DA7" w:rsidRPr="00800D17">
        <w:rPr>
          <w:rFonts w:ascii="Times New Roman" w:hAnsi="Times New Roman"/>
          <w:sz w:val="20"/>
          <w:szCs w:val="20"/>
        </w:rPr>
        <w:t>в качестве репортера.  </w:t>
      </w:r>
      <w:r w:rsidR="00535AB4" w:rsidRPr="00800D17">
        <w:rPr>
          <w:rFonts w:ascii="Times New Roman" w:hAnsi="Times New Roman"/>
          <w:sz w:val="20"/>
          <w:szCs w:val="20"/>
        </w:rPr>
        <w:t xml:space="preserve"> </w:t>
      </w:r>
    </w:p>
    <w:p w:rsidR="009C68A3" w:rsidRPr="00800D17" w:rsidRDefault="009C68A3" w:rsidP="0048005D">
      <w:pPr>
        <w:pStyle w:val="text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:rsidR="00CD6C78" w:rsidRPr="00800D17" w:rsidRDefault="00CD6C78" w:rsidP="0048005D">
      <w:pPr>
        <w:pStyle w:val="text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800D17">
        <w:rPr>
          <w:rStyle w:val="a4"/>
          <w:sz w:val="20"/>
          <w:szCs w:val="20"/>
        </w:rPr>
        <w:t>Индустриализация культуры</w:t>
      </w:r>
    </w:p>
    <w:p w:rsidR="00F04867" w:rsidRPr="00800D17" w:rsidRDefault="00F04867" w:rsidP="0048005D">
      <w:pPr>
        <w:pStyle w:val="text"/>
        <w:spacing w:before="0" w:beforeAutospacing="0" w:after="0" w:afterAutospacing="0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Ч</w:t>
      </w:r>
      <w:r w:rsidR="00FA20D6" w:rsidRPr="00800D17">
        <w:rPr>
          <w:sz w:val="20"/>
          <w:szCs w:val="20"/>
        </w:rPr>
        <w:t>итателям</w:t>
      </w:r>
      <w:r w:rsidRPr="00800D17">
        <w:rPr>
          <w:sz w:val="20"/>
          <w:szCs w:val="20"/>
        </w:rPr>
        <w:t xml:space="preserve"> предоставлялась</w:t>
      </w:r>
      <w:r w:rsidR="00CD6C78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 xml:space="preserve">информационная </w:t>
      </w:r>
      <w:r w:rsidR="00CD6C78" w:rsidRPr="00800D17">
        <w:rPr>
          <w:sz w:val="20"/>
          <w:szCs w:val="20"/>
        </w:rPr>
        <w:t>баз</w:t>
      </w:r>
      <w:r w:rsidRPr="00800D17">
        <w:rPr>
          <w:sz w:val="20"/>
          <w:szCs w:val="20"/>
        </w:rPr>
        <w:t xml:space="preserve">а передового </w:t>
      </w:r>
      <w:r w:rsidR="00376AF0" w:rsidRPr="00800D17">
        <w:rPr>
          <w:sz w:val="20"/>
          <w:szCs w:val="20"/>
        </w:rPr>
        <w:t xml:space="preserve">казахстанского и </w:t>
      </w:r>
      <w:r w:rsidRPr="00800D17">
        <w:rPr>
          <w:sz w:val="20"/>
          <w:szCs w:val="20"/>
        </w:rPr>
        <w:t>мирового опыта</w:t>
      </w:r>
      <w:r w:rsidR="00CD6C78" w:rsidRPr="00800D17">
        <w:rPr>
          <w:sz w:val="20"/>
          <w:szCs w:val="20"/>
        </w:rPr>
        <w:t xml:space="preserve"> коммерциализации культуры (</w:t>
      </w:r>
      <w:r w:rsidR="00FA20D6" w:rsidRPr="00800D17">
        <w:rPr>
          <w:sz w:val="20"/>
          <w:szCs w:val="20"/>
        </w:rPr>
        <w:t>ремесло,</w:t>
      </w:r>
      <w:r w:rsidRPr="00800D17">
        <w:rPr>
          <w:sz w:val="20"/>
          <w:szCs w:val="20"/>
        </w:rPr>
        <w:t xml:space="preserve"> </w:t>
      </w:r>
      <w:r w:rsidR="00FA20D6" w:rsidRPr="00800D17">
        <w:rPr>
          <w:sz w:val="20"/>
          <w:szCs w:val="20"/>
        </w:rPr>
        <w:t>мода,</w:t>
      </w:r>
      <w:r w:rsidRPr="00800D17">
        <w:rPr>
          <w:sz w:val="20"/>
          <w:szCs w:val="20"/>
        </w:rPr>
        <w:t xml:space="preserve"> </w:t>
      </w:r>
      <w:r w:rsidR="00FA20D6" w:rsidRPr="00800D17">
        <w:rPr>
          <w:sz w:val="20"/>
          <w:szCs w:val="20"/>
        </w:rPr>
        <w:t>дизайн,</w:t>
      </w:r>
      <w:r w:rsidRPr="00800D17">
        <w:rPr>
          <w:sz w:val="20"/>
          <w:szCs w:val="20"/>
        </w:rPr>
        <w:t xml:space="preserve"> </w:t>
      </w:r>
      <w:r w:rsidR="00FA20D6" w:rsidRPr="00800D17">
        <w:rPr>
          <w:sz w:val="20"/>
          <w:szCs w:val="20"/>
        </w:rPr>
        <w:t>кино,</w:t>
      </w:r>
      <w:r w:rsidRPr="00800D17">
        <w:rPr>
          <w:sz w:val="20"/>
          <w:szCs w:val="20"/>
        </w:rPr>
        <w:t xml:space="preserve"> </w:t>
      </w:r>
      <w:r w:rsidR="00FA20D6" w:rsidRPr="00800D17">
        <w:rPr>
          <w:sz w:val="20"/>
          <w:szCs w:val="20"/>
        </w:rPr>
        <w:t>живопись</w:t>
      </w:r>
      <w:r w:rsidR="00CD6C78" w:rsidRPr="00800D17">
        <w:rPr>
          <w:sz w:val="20"/>
          <w:szCs w:val="20"/>
        </w:rPr>
        <w:t xml:space="preserve">). </w:t>
      </w:r>
      <w:r w:rsidR="00FA20D6" w:rsidRPr="00800D17">
        <w:rPr>
          <w:sz w:val="20"/>
          <w:szCs w:val="20"/>
        </w:rPr>
        <w:t>Д</w:t>
      </w:r>
      <w:r w:rsidR="00CD6C78" w:rsidRPr="00800D17">
        <w:rPr>
          <w:sz w:val="20"/>
          <w:szCs w:val="20"/>
        </w:rPr>
        <w:t>анные процессы в контексте индустриализации культуры</w:t>
      </w:r>
      <w:r w:rsidR="00FA20D6" w:rsidRPr="00800D17">
        <w:rPr>
          <w:sz w:val="20"/>
          <w:szCs w:val="20"/>
        </w:rPr>
        <w:t xml:space="preserve"> основываются</w:t>
      </w:r>
      <w:r w:rsidR="00CD6C78" w:rsidRPr="00800D17">
        <w:rPr>
          <w:sz w:val="20"/>
          <w:szCs w:val="20"/>
        </w:rPr>
        <w:t xml:space="preserve"> на «тиражируемости» или «воспроизводимости» объекта искусства, а также его коммерческой идее.</w:t>
      </w:r>
      <w:r w:rsidR="00376AF0" w:rsidRPr="00800D17">
        <w:rPr>
          <w:sz w:val="20"/>
          <w:szCs w:val="20"/>
        </w:rPr>
        <w:t xml:space="preserve"> </w:t>
      </w:r>
      <w:r w:rsidR="00CD6C78" w:rsidRPr="00800D17">
        <w:rPr>
          <w:sz w:val="20"/>
          <w:szCs w:val="20"/>
        </w:rPr>
        <w:t>Теоретическая база основана на теории «культуриндустрии» Франкфуртской школы и основных характеристик культурных индустрий, выявленных в 1970-х – 1980-х гг. французской коммуникативной школой.</w:t>
      </w:r>
    </w:p>
    <w:p w:rsidR="00B74B3C" w:rsidRPr="00800D17" w:rsidRDefault="00B74B3C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rStyle w:val="a4"/>
          <w:sz w:val="20"/>
          <w:szCs w:val="20"/>
        </w:rPr>
        <w:t>Результаты</w:t>
      </w:r>
      <w:r w:rsidR="00F42187" w:rsidRPr="00800D17">
        <w:rPr>
          <w:rStyle w:val="a4"/>
          <w:sz w:val="20"/>
          <w:szCs w:val="20"/>
        </w:rPr>
        <w:t xml:space="preserve">: </w:t>
      </w:r>
      <w:r w:rsidR="00535AB4" w:rsidRPr="00800D17">
        <w:rPr>
          <w:rStyle w:val="a4"/>
          <w:b w:val="0"/>
          <w:sz w:val="20"/>
          <w:szCs w:val="20"/>
        </w:rPr>
        <w:t xml:space="preserve">проведен </w:t>
      </w:r>
      <w:r w:rsidR="008C2B60" w:rsidRPr="00800D17">
        <w:rPr>
          <w:sz w:val="20"/>
          <w:szCs w:val="20"/>
        </w:rPr>
        <w:t xml:space="preserve">мониторинг  деятельности </w:t>
      </w:r>
      <w:r w:rsidR="00376AF0" w:rsidRPr="00800D17">
        <w:rPr>
          <w:sz w:val="20"/>
          <w:szCs w:val="20"/>
        </w:rPr>
        <w:t>алматинских</w:t>
      </w:r>
      <w:r w:rsidR="008C2B60" w:rsidRPr="00800D17">
        <w:rPr>
          <w:sz w:val="20"/>
          <w:szCs w:val="20"/>
        </w:rPr>
        <w:t xml:space="preserve">  НПО</w:t>
      </w:r>
      <w:r w:rsidR="00535AB4" w:rsidRPr="00800D17">
        <w:rPr>
          <w:sz w:val="20"/>
          <w:szCs w:val="20"/>
        </w:rPr>
        <w:t xml:space="preserve"> и ТОО</w:t>
      </w:r>
      <w:r w:rsidR="008C2B60" w:rsidRPr="00800D17">
        <w:rPr>
          <w:sz w:val="20"/>
          <w:szCs w:val="20"/>
        </w:rPr>
        <w:t xml:space="preserve"> по культуре и информации</w:t>
      </w:r>
      <w:r w:rsidRPr="00800D17">
        <w:rPr>
          <w:sz w:val="20"/>
          <w:szCs w:val="20"/>
        </w:rPr>
        <w:t xml:space="preserve"> </w:t>
      </w:r>
      <w:r w:rsidR="00F42187" w:rsidRPr="00800D17">
        <w:rPr>
          <w:sz w:val="20"/>
          <w:szCs w:val="20"/>
        </w:rPr>
        <w:t>получены  данные</w:t>
      </w:r>
      <w:r w:rsidR="00376AF0" w:rsidRPr="00800D17">
        <w:rPr>
          <w:sz w:val="20"/>
          <w:szCs w:val="20"/>
        </w:rPr>
        <w:t xml:space="preserve"> об уровне их информационно</w:t>
      </w:r>
      <w:r w:rsidR="00F87BF2" w:rsidRPr="00800D17">
        <w:rPr>
          <w:sz w:val="20"/>
          <w:szCs w:val="20"/>
        </w:rPr>
        <w:t>й культуры</w:t>
      </w:r>
      <w:r w:rsidR="00DE22BD" w:rsidRPr="00800D17">
        <w:rPr>
          <w:sz w:val="20"/>
          <w:szCs w:val="20"/>
        </w:rPr>
        <w:t xml:space="preserve">,  привлечены новые авторы </w:t>
      </w:r>
      <w:r w:rsidR="00ED2D17" w:rsidRPr="00800D17">
        <w:rPr>
          <w:sz w:val="20"/>
          <w:szCs w:val="20"/>
        </w:rPr>
        <w:t>к</w:t>
      </w:r>
      <w:r w:rsidR="00DE22BD" w:rsidRPr="00800D17">
        <w:rPr>
          <w:sz w:val="20"/>
          <w:szCs w:val="20"/>
        </w:rPr>
        <w:t xml:space="preserve"> создани</w:t>
      </w:r>
      <w:r w:rsidR="00ED2D17" w:rsidRPr="00800D17">
        <w:rPr>
          <w:sz w:val="20"/>
          <w:szCs w:val="20"/>
        </w:rPr>
        <w:t>ю</w:t>
      </w:r>
      <w:r w:rsidR="00DE22BD" w:rsidRPr="00800D17">
        <w:rPr>
          <w:sz w:val="20"/>
          <w:szCs w:val="20"/>
        </w:rPr>
        <w:t xml:space="preserve"> </w:t>
      </w:r>
      <w:r w:rsidR="00F87BF2" w:rsidRPr="00800D17">
        <w:rPr>
          <w:sz w:val="20"/>
          <w:szCs w:val="20"/>
        </w:rPr>
        <w:t xml:space="preserve">новых страниц в </w:t>
      </w:r>
      <w:r w:rsidR="00DE22BD" w:rsidRPr="00800D17">
        <w:rPr>
          <w:sz w:val="20"/>
          <w:szCs w:val="20"/>
        </w:rPr>
        <w:t>интернет</w:t>
      </w:r>
      <w:r w:rsidR="00F87BF2" w:rsidRPr="00800D17">
        <w:rPr>
          <w:sz w:val="20"/>
          <w:szCs w:val="20"/>
        </w:rPr>
        <w:t>е</w:t>
      </w:r>
      <w:r w:rsidR="00DE22BD" w:rsidRPr="00800D17">
        <w:rPr>
          <w:sz w:val="20"/>
          <w:szCs w:val="20"/>
        </w:rPr>
        <w:t xml:space="preserve"> по искусству и творчеству, образовалась устойчивая читательская группа </w:t>
      </w:r>
      <w:r w:rsidR="00226786" w:rsidRPr="00800D17">
        <w:rPr>
          <w:sz w:val="20"/>
          <w:szCs w:val="20"/>
        </w:rPr>
        <w:t>пользователей</w:t>
      </w:r>
      <w:r w:rsidR="00DE22BD" w:rsidRPr="00800D17">
        <w:rPr>
          <w:sz w:val="20"/>
          <w:szCs w:val="20"/>
        </w:rPr>
        <w:t>.</w:t>
      </w:r>
    </w:p>
    <w:p w:rsidR="00A429D9" w:rsidRPr="00800D17" w:rsidRDefault="00A429D9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b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Статистика.</w:t>
      </w:r>
    </w:p>
    <w:p w:rsidR="00F3189C" w:rsidRPr="00800D17" w:rsidRDefault="007E2C3E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Реализуется  13</w:t>
      </w:r>
      <w:r w:rsidR="00F3189C" w:rsidRPr="00800D17">
        <w:rPr>
          <w:rFonts w:ascii="Times New Roman" w:hAnsi="Times New Roman"/>
          <w:sz w:val="20"/>
          <w:szCs w:val="20"/>
        </w:rPr>
        <w:t xml:space="preserve">  художественных проектов ( рубрик  блога-журнала</w:t>
      </w:r>
      <w:r w:rsidR="0074761E" w:rsidRPr="00800D17">
        <w:rPr>
          <w:rFonts w:ascii="Times New Roman" w:hAnsi="Times New Roman"/>
          <w:sz w:val="20"/>
          <w:szCs w:val="20"/>
        </w:rPr>
        <w:t xml:space="preserve"> Моего мира) на интернет ресурс</w:t>
      </w:r>
      <w:r w:rsidR="0074761E" w:rsidRPr="00800D17">
        <w:rPr>
          <w:rFonts w:ascii="Times New Roman" w:hAnsi="Times New Roman"/>
          <w:sz w:val="20"/>
          <w:szCs w:val="20"/>
          <w:lang w:val="en-US"/>
        </w:rPr>
        <w:t>e</w:t>
      </w:r>
      <w:r w:rsidR="0074761E" w:rsidRPr="00800D17">
        <w:rPr>
          <w:rFonts w:ascii="Times New Roman" w:hAnsi="Times New Roman"/>
          <w:sz w:val="20"/>
          <w:szCs w:val="20"/>
        </w:rPr>
        <w:t xml:space="preserve"> </w:t>
      </w:r>
      <w:r w:rsidR="0074761E" w:rsidRPr="00800D17">
        <w:rPr>
          <w:rFonts w:ascii="Times New Roman" w:hAnsi="Times New Roman"/>
          <w:sz w:val="20"/>
          <w:szCs w:val="20"/>
          <w:lang w:val="en-US"/>
        </w:rPr>
        <w:t>Mail</w:t>
      </w:r>
      <w:r w:rsidR="0074761E" w:rsidRPr="00800D17">
        <w:rPr>
          <w:rFonts w:ascii="Times New Roman" w:hAnsi="Times New Roman"/>
          <w:sz w:val="20"/>
          <w:szCs w:val="20"/>
        </w:rPr>
        <w:t>.</w:t>
      </w:r>
      <w:r w:rsidR="0074761E" w:rsidRPr="00800D17">
        <w:rPr>
          <w:rFonts w:ascii="Times New Roman" w:hAnsi="Times New Roman"/>
          <w:sz w:val="20"/>
          <w:szCs w:val="20"/>
          <w:lang w:val="en-US"/>
        </w:rPr>
        <w:t>ru</w:t>
      </w:r>
      <w:r w:rsidR="00F3189C" w:rsidRPr="00800D17">
        <w:rPr>
          <w:rFonts w:ascii="Times New Roman" w:hAnsi="Times New Roman"/>
          <w:sz w:val="20"/>
          <w:szCs w:val="20"/>
        </w:rPr>
        <w:t xml:space="preserve"> следующих наименований: Ассоциация арт- менеджеров, Ассоциация арт- критиков, Гражданский журналист, Индустрия ремесла, Музей юного искусства, Союз юных художников, Педагогическое общество художников, Искусство новых медиа, Графиня фото, Искусство против кризиса, Натурный ф</w:t>
      </w:r>
      <w:r w:rsidR="000845BF" w:rsidRPr="00800D17">
        <w:rPr>
          <w:rFonts w:ascii="Times New Roman" w:hAnsi="Times New Roman"/>
          <w:sz w:val="20"/>
          <w:szCs w:val="20"/>
        </w:rPr>
        <w:t xml:space="preserve">онд, Союз художников Казахстана, а также </w:t>
      </w:r>
      <w:r w:rsidR="000845BF" w:rsidRPr="00800D17">
        <w:rPr>
          <w:rFonts w:ascii="Times New Roman" w:hAnsi="Times New Roman"/>
          <w:sz w:val="20"/>
          <w:szCs w:val="20"/>
          <w:lang w:val="en-US"/>
        </w:rPr>
        <w:t>Bussiness</w:t>
      </w:r>
      <w:r w:rsidR="000845BF" w:rsidRPr="00800D17">
        <w:rPr>
          <w:rFonts w:ascii="Times New Roman" w:hAnsi="Times New Roman"/>
          <w:sz w:val="20"/>
          <w:szCs w:val="20"/>
        </w:rPr>
        <w:t>2</w:t>
      </w:r>
      <w:r w:rsidR="000845BF" w:rsidRPr="00800D17">
        <w:rPr>
          <w:rFonts w:ascii="Times New Roman" w:hAnsi="Times New Roman"/>
          <w:sz w:val="20"/>
          <w:szCs w:val="20"/>
          <w:lang w:val="en-US"/>
        </w:rPr>
        <w:t>Arts</w:t>
      </w:r>
      <w:r w:rsidR="000845BF" w:rsidRPr="00800D17">
        <w:rPr>
          <w:rFonts w:ascii="Times New Roman" w:hAnsi="Times New Roman"/>
          <w:sz w:val="20"/>
          <w:szCs w:val="20"/>
        </w:rPr>
        <w:t xml:space="preserve"> на </w:t>
      </w:r>
      <w:r w:rsidR="000845BF" w:rsidRPr="00800D17">
        <w:rPr>
          <w:rFonts w:ascii="Times New Roman" w:hAnsi="Times New Roman"/>
          <w:sz w:val="20"/>
          <w:szCs w:val="20"/>
          <w:lang w:val="en-US"/>
        </w:rPr>
        <w:t>FaceBook</w:t>
      </w:r>
      <w:r w:rsidR="000845BF" w:rsidRPr="00800D17">
        <w:rPr>
          <w:rFonts w:ascii="Times New Roman" w:hAnsi="Times New Roman"/>
          <w:sz w:val="20"/>
          <w:szCs w:val="20"/>
        </w:rPr>
        <w:t>.</w:t>
      </w:r>
    </w:p>
    <w:p w:rsidR="004B40BA" w:rsidRPr="00800D17" w:rsidRDefault="00F3189C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Количество б</w:t>
      </w:r>
      <w:r w:rsidR="008B42AB" w:rsidRPr="00800D17">
        <w:rPr>
          <w:rFonts w:ascii="Times New Roman" w:hAnsi="Times New Roman"/>
          <w:sz w:val="20"/>
          <w:szCs w:val="20"/>
        </w:rPr>
        <w:t>енефициар</w:t>
      </w:r>
      <w:r w:rsidRPr="00800D17">
        <w:rPr>
          <w:rFonts w:ascii="Times New Roman" w:hAnsi="Times New Roman"/>
          <w:sz w:val="20"/>
          <w:szCs w:val="20"/>
        </w:rPr>
        <w:t>ов</w:t>
      </w:r>
      <w:r w:rsidR="0074761E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(</w:t>
      </w:r>
      <w:r w:rsidR="008B42AB" w:rsidRPr="00800D17">
        <w:rPr>
          <w:rFonts w:ascii="Times New Roman" w:hAnsi="Times New Roman"/>
          <w:sz w:val="20"/>
          <w:szCs w:val="20"/>
        </w:rPr>
        <w:t>выгодо</w:t>
      </w:r>
      <w:r w:rsidR="0074761E" w:rsidRPr="00800D17">
        <w:rPr>
          <w:rFonts w:ascii="Times New Roman" w:hAnsi="Times New Roman"/>
          <w:sz w:val="20"/>
          <w:szCs w:val="20"/>
        </w:rPr>
        <w:t xml:space="preserve"> </w:t>
      </w:r>
      <w:r w:rsidR="008B42AB" w:rsidRPr="00800D17">
        <w:rPr>
          <w:rFonts w:ascii="Times New Roman" w:hAnsi="Times New Roman"/>
          <w:sz w:val="20"/>
          <w:szCs w:val="20"/>
        </w:rPr>
        <w:t>приобретател</w:t>
      </w:r>
      <w:r w:rsidRPr="00800D17">
        <w:rPr>
          <w:rFonts w:ascii="Times New Roman" w:hAnsi="Times New Roman"/>
          <w:sz w:val="20"/>
          <w:szCs w:val="20"/>
        </w:rPr>
        <w:t>ей от пол</w:t>
      </w:r>
      <w:r w:rsidR="0074761E" w:rsidRPr="00800D17">
        <w:rPr>
          <w:rFonts w:ascii="Times New Roman" w:hAnsi="Times New Roman"/>
          <w:sz w:val="20"/>
          <w:szCs w:val="20"/>
        </w:rPr>
        <w:t xml:space="preserve">учаемой информации) </w:t>
      </w:r>
      <w:r w:rsidRPr="00800D17">
        <w:rPr>
          <w:rFonts w:ascii="Times New Roman" w:hAnsi="Times New Roman"/>
          <w:sz w:val="20"/>
          <w:szCs w:val="20"/>
        </w:rPr>
        <w:t xml:space="preserve"> от 23</w:t>
      </w:r>
      <w:r w:rsidR="004B40BA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(Искусство новых медиа) до 1346</w:t>
      </w:r>
      <w:r w:rsidR="007E2C3E" w:rsidRPr="00800D17">
        <w:rPr>
          <w:rFonts w:ascii="Times New Roman" w:hAnsi="Times New Roman"/>
          <w:sz w:val="20"/>
          <w:szCs w:val="20"/>
        </w:rPr>
        <w:t xml:space="preserve"> пользователей</w:t>
      </w:r>
      <w:r w:rsidRPr="00800D17">
        <w:rPr>
          <w:rFonts w:ascii="Times New Roman" w:hAnsi="Times New Roman"/>
          <w:sz w:val="20"/>
          <w:szCs w:val="20"/>
        </w:rPr>
        <w:t xml:space="preserve"> </w:t>
      </w:r>
      <w:r w:rsidR="004B40BA" w:rsidRPr="00800D17">
        <w:rPr>
          <w:rFonts w:ascii="Times New Roman" w:hAnsi="Times New Roman"/>
          <w:sz w:val="20"/>
          <w:szCs w:val="20"/>
        </w:rPr>
        <w:t>(</w:t>
      </w:r>
      <w:r w:rsidRPr="00800D17">
        <w:rPr>
          <w:rFonts w:ascii="Times New Roman" w:hAnsi="Times New Roman"/>
          <w:sz w:val="20"/>
          <w:szCs w:val="20"/>
        </w:rPr>
        <w:t>Союз художников Казахстана)</w:t>
      </w:r>
      <w:r w:rsidR="008B42AB" w:rsidRPr="00800D17">
        <w:rPr>
          <w:rFonts w:ascii="Times New Roman" w:hAnsi="Times New Roman"/>
          <w:sz w:val="20"/>
          <w:szCs w:val="20"/>
        </w:rPr>
        <w:t>.</w:t>
      </w:r>
    </w:p>
    <w:p w:rsidR="004B40BA" w:rsidRPr="00800D17" w:rsidRDefault="004B40BA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Количество участников тематических сообществ (групп</w:t>
      </w:r>
      <w:r w:rsidR="0074761E" w:rsidRPr="00800D17">
        <w:rPr>
          <w:rFonts w:ascii="Times New Roman" w:hAnsi="Times New Roman"/>
          <w:sz w:val="20"/>
          <w:szCs w:val="20"/>
        </w:rPr>
        <w:t xml:space="preserve"> стекхолдеров</w:t>
      </w:r>
      <w:r w:rsidRPr="00800D17">
        <w:rPr>
          <w:rFonts w:ascii="Times New Roman" w:hAnsi="Times New Roman"/>
          <w:sz w:val="20"/>
          <w:szCs w:val="20"/>
        </w:rPr>
        <w:t>) и читателей ленты моих блогов около пяти тысяч в сумме разных интернет-ресурсов (</w:t>
      </w:r>
      <w:r w:rsidR="00071099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 xml:space="preserve">2087 человек в </w:t>
      </w:r>
      <w:r w:rsidRPr="00800D17">
        <w:rPr>
          <w:rFonts w:ascii="Times New Roman" w:hAnsi="Times New Roman"/>
          <w:sz w:val="20"/>
          <w:szCs w:val="20"/>
          <w:lang w:val="en-US"/>
        </w:rPr>
        <w:t>Facebook</w:t>
      </w:r>
      <w:r w:rsidR="00071099" w:rsidRPr="00800D17">
        <w:rPr>
          <w:rFonts w:ascii="Times New Roman" w:hAnsi="Times New Roman"/>
          <w:sz w:val="20"/>
          <w:szCs w:val="20"/>
        </w:rPr>
        <w:t>,</w:t>
      </w:r>
      <w:r w:rsidRPr="00800D17">
        <w:rPr>
          <w:rFonts w:ascii="Times New Roman" w:hAnsi="Times New Roman"/>
          <w:sz w:val="20"/>
          <w:szCs w:val="20"/>
        </w:rPr>
        <w:t xml:space="preserve"> 2674 на </w:t>
      </w:r>
      <w:r w:rsidRPr="00800D17">
        <w:rPr>
          <w:rFonts w:ascii="Times New Roman" w:hAnsi="Times New Roman"/>
          <w:sz w:val="20"/>
          <w:szCs w:val="20"/>
          <w:lang w:val="en-US"/>
        </w:rPr>
        <w:t>Mail</w:t>
      </w:r>
      <w:r w:rsidRPr="00800D17">
        <w:rPr>
          <w:rFonts w:ascii="Times New Roman" w:hAnsi="Times New Roman"/>
          <w:sz w:val="20"/>
          <w:szCs w:val="20"/>
        </w:rPr>
        <w:t>.</w:t>
      </w:r>
      <w:r w:rsidRPr="00800D17">
        <w:rPr>
          <w:rFonts w:ascii="Times New Roman" w:hAnsi="Times New Roman"/>
          <w:sz w:val="20"/>
          <w:szCs w:val="20"/>
          <w:lang w:val="en-US"/>
        </w:rPr>
        <w:t>ru</w:t>
      </w:r>
      <w:r w:rsidR="00071099" w:rsidRPr="00800D17">
        <w:rPr>
          <w:rFonts w:ascii="Times New Roman" w:hAnsi="Times New Roman"/>
          <w:sz w:val="20"/>
          <w:szCs w:val="20"/>
        </w:rPr>
        <w:t xml:space="preserve"> </w:t>
      </w:r>
      <w:r w:rsidR="007E2C3E" w:rsidRPr="00800D17">
        <w:rPr>
          <w:rFonts w:ascii="Times New Roman" w:hAnsi="Times New Roman"/>
          <w:sz w:val="20"/>
          <w:szCs w:val="20"/>
        </w:rPr>
        <w:t xml:space="preserve">( </w:t>
      </w:r>
      <w:r w:rsidR="00071099" w:rsidRPr="00800D17">
        <w:rPr>
          <w:rFonts w:ascii="Times New Roman" w:hAnsi="Times New Roman"/>
          <w:sz w:val="20"/>
          <w:szCs w:val="20"/>
        </w:rPr>
        <w:t>на 1 января 2014 г.</w:t>
      </w:r>
      <w:r w:rsidRPr="00800D17">
        <w:rPr>
          <w:rFonts w:ascii="Times New Roman" w:hAnsi="Times New Roman"/>
          <w:sz w:val="20"/>
          <w:szCs w:val="20"/>
        </w:rPr>
        <w:t>)</w:t>
      </w:r>
    </w:p>
    <w:p w:rsidR="00AC5C78" w:rsidRPr="00800D17" w:rsidRDefault="00403047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География</w:t>
      </w:r>
      <w:r w:rsidRPr="00800D17">
        <w:rPr>
          <w:rFonts w:ascii="Times New Roman" w:hAnsi="Times New Roman"/>
          <w:sz w:val="20"/>
          <w:szCs w:val="20"/>
        </w:rPr>
        <w:t>: в</w:t>
      </w:r>
      <w:r w:rsidR="00325E21" w:rsidRPr="00800D17">
        <w:rPr>
          <w:rFonts w:ascii="Times New Roman" w:hAnsi="Times New Roman"/>
          <w:sz w:val="20"/>
          <w:szCs w:val="20"/>
        </w:rPr>
        <w:t xml:space="preserve"> </w:t>
      </w:r>
      <w:r w:rsidR="00071099" w:rsidRPr="00800D17">
        <w:rPr>
          <w:rFonts w:ascii="Times New Roman" w:hAnsi="Times New Roman"/>
          <w:sz w:val="20"/>
          <w:szCs w:val="20"/>
        </w:rPr>
        <w:t>проектах задействованы</w:t>
      </w:r>
      <w:r w:rsidR="00325E21" w:rsidRPr="00800D17">
        <w:rPr>
          <w:rFonts w:ascii="Times New Roman" w:hAnsi="Times New Roman"/>
          <w:sz w:val="20"/>
          <w:szCs w:val="20"/>
        </w:rPr>
        <w:t xml:space="preserve"> представители </w:t>
      </w:r>
      <w:r w:rsidR="004B40BA" w:rsidRPr="00800D17">
        <w:rPr>
          <w:rFonts w:ascii="Times New Roman" w:hAnsi="Times New Roman"/>
          <w:sz w:val="20"/>
          <w:szCs w:val="20"/>
        </w:rPr>
        <w:t xml:space="preserve"> </w:t>
      </w:r>
      <w:r w:rsidR="00CB00E8" w:rsidRPr="00800D17">
        <w:rPr>
          <w:rFonts w:ascii="Times New Roman" w:hAnsi="Times New Roman"/>
          <w:sz w:val="20"/>
          <w:szCs w:val="20"/>
        </w:rPr>
        <w:t xml:space="preserve">более </w:t>
      </w:r>
      <w:r w:rsidR="00376AF0" w:rsidRPr="00800D17">
        <w:rPr>
          <w:rFonts w:ascii="Times New Roman" w:hAnsi="Times New Roman"/>
          <w:sz w:val="20"/>
          <w:szCs w:val="20"/>
        </w:rPr>
        <w:t>1</w:t>
      </w:r>
      <w:r w:rsidR="00DD3EB9" w:rsidRPr="00800D17">
        <w:rPr>
          <w:rFonts w:ascii="Times New Roman" w:hAnsi="Times New Roman"/>
          <w:sz w:val="20"/>
          <w:szCs w:val="20"/>
        </w:rPr>
        <w:t>5</w:t>
      </w:r>
      <w:r w:rsidR="00CB00E8" w:rsidRPr="00800D17">
        <w:rPr>
          <w:rFonts w:ascii="Times New Roman" w:hAnsi="Times New Roman"/>
          <w:sz w:val="20"/>
          <w:szCs w:val="20"/>
        </w:rPr>
        <w:t xml:space="preserve"> стран мира</w:t>
      </w:r>
      <w:r w:rsidR="00376AF0" w:rsidRPr="00800D17">
        <w:rPr>
          <w:rFonts w:ascii="Times New Roman" w:hAnsi="Times New Roman"/>
          <w:sz w:val="20"/>
          <w:szCs w:val="20"/>
        </w:rPr>
        <w:t>,</w:t>
      </w:r>
      <w:r w:rsidR="00CB00E8" w:rsidRPr="00800D17">
        <w:rPr>
          <w:rFonts w:ascii="Times New Roman" w:hAnsi="Times New Roman"/>
          <w:sz w:val="20"/>
          <w:szCs w:val="20"/>
        </w:rPr>
        <w:t xml:space="preserve"> это</w:t>
      </w:r>
      <w:r w:rsidR="00376AF0" w:rsidRPr="00800D17">
        <w:rPr>
          <w:rFonts w:ascii="Times New Roman" w:hAnsi="Times New Roman"/>
          <w:sz w:val="20"/>
          <w:szCs w:val="20"/>
        </w:rPr>
        <w:t xml:space="preserve"> </w:t>
      </w:r>
      <w:r w:rsidR="002F0491" w:rsidRPr="00800D17">
        <w:rPr>
          <w:rFonts w:ascii="Times New Roman" w:hAnsi="Times New Roman"/>
          <w:sz w:val="20"/>
          <w:szCs w:val="20"/>
        </w:rPr>
        <w:t>Беларусь,</w:t>
      </w:r>
      <w:r w:rsidR="00CB00E8" w:rsidRPr="00800D17">
        <w:rPr>
          <w:rFonts w:ascii="Times New Roman" w:hAnsi="Times New Roman"/>
          <w:sz w:val="20"/>
          <w:szCs w:val="20"/>
        </w:rPr>
        <w:t xml:space="preserve"> </w:t>
      </w:r>
      <w:r w:rsidR="002F0491" w:rsidRPr="00800D17">
        <w:rPr>
          <w:rFonts w:ascii="Times New Roman" w:hAnsi="Times New Roman"/>
          <w:sz w:val="20"/>
          <w:szCs w:val="20"/>
        </w:rPr>
        <w:t>Германия,</w:t>
      </w:r>
      <w:r w:rsidR="00CB00E8" w:rsidRPr="00800D17">
        <w:rPr>
          <w:rFonts w:ascii="Times New Roman" w:hAnsi="Times New Roman"/>
          <w:sz w:val="20"/>
          <w:szCs w:val="20"/>
        </w:rPr>
        <w:t xml:space="preserve"> </w:t>
      </w:r>
      <w:r w:rsidR="002F0491" w:rsidRPr="00800D17">
        <w:rPr>
          <w:rFonts w:ascii="Times New Roman" w:hAnsi="Times New Roman"/>
          <w:sz w:val="20"/>
          <w:szCs w:val="20"/>
        </w:rPr>
        <w:t>Израиль,</w:t>
      </w:r>
      <w:r w:rsidR="00CB00E8" w:rsidRPr="00800D17">
        <w:rPr>
          <w:rFonts w:ascii="Times New Roman" w:hAnsi="Times New Roman"/>
          <w:sz w:val="20"/>
          <w:szCs w:val="20"/>
        </w:rPr>
        <w:t xml:space="preserve"> </w:t>
      </w:r>
      <w:r w:rsidR="00DD3EB9" w:rsidRPr="00800D17">
        <w:rPr>
          <w:rFonts w:ascii="Times New Roman" w:hAnsi="Times New Roman"/>
          <w:sz w:val="20"/>
          <w:szCs w:val="20"/>
        </w:rPr>
        <w:t xml:space="preserve">Испания, </w:t>
      </w:r>
      <w:r w:rsidR="002F0491" w:rsidRPr="00800D17">
        <w:rPr>
          <w:rFonts w:ascii="Times New Roman" w:hAnsi="Times New Roman"/>
          <w:sz w:val="20"/>
          <w:szCs w:val="20"/>
        </w:rPr>
        <w:t>Казахстан,</w:t>
      </w:r>
      <w:r w:rsidR="00CB00E8" w:rsidRPr="00800D17">
        <w:rPr>
          <w:rFonts w:ascii="Times New Roman" w:hAnsi="Times New Roman"/>
          <w:sz w:val="20"/>
          <w:szCs w:val="20"/>
        </w:rPr>
        <w:t xml:space="preserve"> </w:t>
      </w:r>
      <w:r w:rsidR="002F0491" w:rsidRPr="00800D17">
        <w:rPr>
          <w:rFonts w:ascii="Times New Roman" w:hAnsi="Times New Roman"/>
          <w:sz w:val="20"/>
          <w:szCs w:val="20"/>
        </w:rPr>
        <w:t>Кыргызстан,</w:t>
      </w:r>
      <w:r w:rsidR="00CB00E8" w:rsidRPr="00800D17">
        <w:rPr>
          <w:rFonts w:ascii="Times New Roman" w:hAnsi="Times New Roman"/>
          <w:sz w:val="20"/>
          <w:szCs w:val="20"/>
        </w:rPr>
        <w:t xml:space="preserve"> </w:t>
      </w:r>
      <w:r w:rsidR="002F0491" w:rsidRPr="00800D17">
        <w:rPr>
          <w:rFonts w:ascii="Times New Roman" w:hAnsi="Times New Roman"/>
          <w:sz w:val="20"/>
          <w:szCs w:val="20"/>
        </w:rPr>
        <w:t>Россия,</w:t>
      </w:r>
      <w:r w:rsidR="00CB00E8" w:rsidRPr="00800D17">
        <w:rPr>
          <w:rFonts w:ascii="Times New Roman" w:hAnsi="Times New Roman"/>
          <w:sz w:val="20"/>
          <w:szCs w:val="20"/>
        </w:rPr>
        <w:t xml:space="preserve"> Словения, США, Турция, </w:t>
      </w:r>
      <w:r w:rsidR="002F0491" w:rsidRPr="00800D17">
        <w:rPr>
          <w:rFonts w:ascii="Times New Roman" w:hAnsi="Times New Roman"/>
          <w:sz w:val="20"/>
          <w:szCs w:val="20"/>
        </w:rPr>
        <w:t>Украина,</w:t>
      </w:r>
      <w:r w:rsidR="00CB00E8" w:rsidRPr="00800D17">
        <w:rPr>
          <w:rFonts w:ascii="Times New Roman" w:hAnsi="Times New Roman"/>
          <w:sz w:val="20"/>
          <w:szCs w:val="20"/>
        </w:rPr>
        <w:t xml:space="preserve"> </w:t>
      </w:r>
      <w:r w:rsidR="002F0491" w:rsidRPr="00800D17">
        <w:rPr>
          <w:rFonts w:ascii="Times New Roman" w:hAnsi="Times New Roman"/>
          <w:sz w:val="20"/>
          <w:szCs w:val="20"/>
        </w:rPr>
        <w:t>Франция,</w:t>
      </w:r>
      <w:r w:rsidR="00CB00E8" w:rsidRPr="00800D17">
        <w:rPr>
          <w:rFonts w:ascii="Times New Roman" w:hAnsi="Times New Roman"/>
          <w:sz w:val="20"/>
          <w:szCs w:val="20"/>
        </w:rPr>
        <w:t xml:space="preserve"> Чехия,</w:t>
      </w:r>
      <w:r w:rsidR="00AF5F38" w:rsidRPr="00800D17">
        <w:rPr>
          <w:rFonts w:ascii="Times New Roman" w:hAnsi="Times New Roman"/>
          <w:sz w:val="20"/>
          <w:szCs w:val="20"/>
        </w:rPr>
        <w:t xml:space="preserve"> Швеция,</w:t>
      </w:r>
      <w:r w:rsidR="00CB00E8" w:rsidRPr="00800D17">
        <w:rPr>
          <w:rFonts w:ascii="Times New Roman" w:hAnsi="Times New Roman"/>
          <w:sz w:val="20"/>
          <w:szCs w:val="20"/>
        </w:rPr>
        <w:t xml:space="preserve"> Швейцария и другие.</w:t>
      </w:r>
    </w:p>
    <w:p w:rsidR="0030346F" w:rsidRPr="00800D17" w:rsidRDefault="0030346F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О</w:t>
      </w:r>
      <w:r w:rsidR="00AC5C78" w:rsidRPr="00800D17">
        <w:rPr>
          <w:rFonts w:ascii="Times New Roman" w:hAnsi="Times New Roman"/>
          <w:b/>
          <w:sz w:val="20"/>
          <w:szCs w:val="20"/>
        </w:rPr>
        <w:t>рганизаци</w:t>
      </w:r>
      <w:r w:rsidRPr="00800D17">
        <w:rPr>
          <w:rFonts w:ascii="Times New Roman" w:hAnsi="Times New Roman"/>
          <w:b/>
          <w:sz w:val="20"/>
          <w:szCs w:val="20"/>
        </w:rPr>
        <w:t>и</w:t>
      </w:r>
      <w:r w:rsidR="00AC5C78" w:rsidRPr="00800D17">
        <w:rPr>
          <w:rFonts w:ascii="Times New Roman" w:hAnsi="Times New Roman"/>
          <w:b/>
          <w:sz w:val="20"/>
          <w:szCs w:val="20"/>
        </w:rPr>
        <w:t>-партнер</w:t>
      </w:r>
      <w:r w:rsidRPr="00800D17">
        <w:rPr>
          <w:rFonts w:ascii="Times New Roman" w:hAnsi="Times New Roman"/>
          <w:b/>
          <w:sz w:val="20"/>
          <w:szCs w:val="20"/>
        </w:rPr>
        <w:t>ы</w:t>
      </w:r>
      <w:r w:rsidRPr="00800D17">
        <w:rPr>
          <w:rFonts w:ascii="Times New Roman" w:hAnsi="Times New Roman"/>
          <w:sz w:val="20"/>
          <w:szCs w:val="20"/>
        </w:rPr>
        <w:t xml:space="preserve">: художественные -  Арт центр «Алма-Ата», галереи </w:t>
      </w:r>
      <w:r w:rsidRPr="00800D17">
        <w:rPr>
          <w:rFonts w:ascii="Times New Roman" w:hAnsi="Times New Roman"/>
          <w:sz w:val="20"/>
          <w:szCs w:val="20"/>
          <w:lang w:val="en-US"/>
        </w:rPr>
        <w:t>OYU</w:t>
      </w:r>
      <w:r w:rsidRPr="00800D17">
        <w:rPr>
          <w:rFonts w:ascii="Times New Roman" w:hAnsi="Times New Roman"/>
          <w:sz w:val="20"/>
          <w:szCs w:val="20"/>
        </w:rPr>
        <w:t xml:space="preserve">, </w:t>
      </w:r>
      <w:r w:rsidRPr="00800D17">
        <w:rPr>
          <w:rFonts w:ascii="Times New Roman" w:hAnsi="Times New Roman"/>
          <w:sz w:val="20"/>
          <w:szCs w:val="20"/>
          <w:lang w:val="en-US"/>
        </w:rPr>
        <w:t>art</w:t>
      </w:r>
      <w:r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  <w:lang w:val="en-US"/>
        </w:rPr>
        <w:t>Foglio</w:t>
      </w:r>
      <w:r w:rsidRPr="00800D17">
        <w:rPr>
          <w:rFonts w:ascii="Times New Roman" w:hAnsi="Times New Roman"/>
          <w:sz w:val="20"/>
          <w:szCs w:val="20"/>
        </w:rPr>
        <w:t>,А</w:t>
      </w:r>
      <w:r w:rsidRPr="00800D17">
        <w:rPr>
          <w:rFonts w:ascii="Times New Roman" w:hAnsi="Times New Roman"/>
          <w:sz w:val="20"/>
          <w:szCs w:val="20"/>
          <w:lang w:val="en-US"/>
        </w:rPr>
        <w:t>rt</w:t>
      </w:r>
      <w:r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  <w:lang w:val="en-US"/>
        </w:rPr>
        <w:t>Space</w:t>
      </w:r>
      <w:r w:rsidRPr="00800D17">
        <w:rPr>
          <w:rFonts w:ascii="Times New Roman" w:hAnsi="Times New Roman"/>
          <w:sz w:val="20"/>
          <w:szCs w:val="20"/>
        </w:rPr>
        <w:t xml:space="preserve">,Пространство  </w:t>
      </w:r>
      <w:r w:rsidRPr="00800D17">
        <w:rPr>
          <w:rFonts w:ascii="Times New Roman" w:hAnsi="Times New Roman"/>
          <w:sz w:val="20"/>
          <w:szCs w:val="20"/>
          <w:lang w:val="en-US"/>
        </w:rPr>
        <w:t>LES</w:t>
      </w:r>
      <w:r w:rsidRPr="00800D17">
        <w:rPr>
          <w:rFonts w:ascii="Times New Roman" w:hAnsi="Times New Roman"/>
          <w:sz w:val="20"/>
          <w:szCs w:val="20"/>
        </w:rPr>
        <w:t xml:space="preserve">, </w:t>
      </w:r>
      <w:r w:rsidRPr="00800D17">
        <w:rPr>
          <w:rFonts w:ascii="Times New Roman" w:hAnsi="Times New Roman"/>
          <w:sz w:val="20"/>
          <w:szCs w:val="20"/>
          <w:lang w:val="en-US"/>
        </w:rPr>
        <w:t>Art</w:t>
      </w:r>
      <w:r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  <w:lang w:val="en-US"/>
        </w:rPr>
        <w:t>Samal</w:t>
      </w:r>
      <w:r w:rsidRPr="00800D17">
        <w:rPr>
          <w:rFonts w:ascii="Times New Roman" w:hAnsi="Times New Roman"/>
          <w:sz w:val="20"/>
          <w:szCs w:val="20"/>
        </w:rPr>
        <w:t xml:space="preserve">, </w:t>
      </w:r>
      <w:r w:rsidRPr="00800D17">
        <w:rPr>
          <w:rFonts w:ascii="Times New Roman" w:hAnsi="Times New Roman"/>
          <w:sz w:val="20"/>
          <w:szCs w:val="20"/>
          <w:lang w:val="en-US"/>
        </w:rPr>
        <w:t>Gazeev</w:t>
      </w:r>
      <w:r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  <w:lang w:val="en-US"/>
        </w:rPr>
        <w:t>Hall</w:t>
      </w:r>
      <w:r w:rsidRPr="00800D17">
        <w:rPr>
          <w:rFonts w:ascii="Times New Roman" w:hAnsi="Times New Roman"/>
          <w:sz w:val="20"/>
          <w:szCs w:val="20"/>
        </w:rPr>
        <w:t xml:space="preserve">, Тенгри Умай, Белый рояль, агентство Улар, ГМИ им Кастеева, НОУ Вернисаж, Центральный государственный музей, Центральный выставочный зал  </w:t>
      </w:r>
      <w:r w:rsidR="00DC01C6">
        <w:rPr>
          <w:rFonts w:ascii="Times New Roman" w:hAnsi="Times New Roman"/>
          <w:sz w:val="20"/>
          <w:szCs w:val="20"/>
        </w:rPr>
        <w:t>и другие.</w:t>
      </w:r>
    </w:p>
    <w:p w:rsidR="00AC5C78" w:rsidRPr="00800D17" w:rsidRDefault="00403047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Пользователи</w:t>
      </w:r>
      <w:r w:rsidRPr="00800D17">
        <w:rPr>
          <w:rFonts w:ascii="Times New Roman" w:hAnsi="Times New Roman"/>
          <w:sz w:val="20"/>
          <w:szCs w:val="20"/>
        </w:rPr>
        <w:t>: в</w:t>
      </w:r>
      <w:r w:rsidR="00325E21" w:rsidRPr="00800D17">
        <w:rPr>
          <w:rFonts w:ascii="Times New Roman" w:hAnsi="Times New Roman"/>
          <w:sz w:val="20"/>
          <w:szCs w:val="20"/>
        </w:rPr>
        <w:t xml:space="preserve">озраст бенефициаров на интернет ресурсе </w:t>
      </w:r>
      <w:r w:rsidR="00325E21" w:rsidRPr="00800D17">
        <w:rPr>
          <w:rFonts w:ascii="Times New Roman" w:hAnsi="Times New Roman"/>
          <w:sz w:val="20"/>
          <w:szCs w:val="20"/>
          <w:lang w:val="en-US"/>
        </w:rPr>
        <w:t>Mail</w:t>
      </w:r>
      <w:r w:rsidR="00325E21" w:rsidRPr="00800D17">
        <w:rPr>
          <w:rFonts w:ascii="Times New Roman" w:hAnsi="Times New Roman"/>
          <w:sz w:val="20"/>
          <w:szCs w:val="20"/>
        </w:rPr>
        <w:t>.</w:t>
      </w:r>
      <w:r w:rsidR="00325E21" w:rsidRPr="00800D17">
        <w:rPr>
          <w:rFonts w:ascii="Times New Roman" w:hAnsi="Times New Roman"/>
          <w:sz w:val="20"/>
          <w:szCs w:val="20"/>
          <w:lang w:val="en-US"/>
        </w:rPr>
        <w:t>ru</w:t>
      </w:r>
      <w:r w:rsidR="00325E21" w:rsidRPr="00800D17">
        <w:rPr>
          <w:rFonts w:ascii="Times New Roman" w:hAnsi="Times New Roman"/>
          <w:sz w:val="20"/>
          <w:szCs w:val="20"/>
        </w:rPr>
        <w:t xml:space="preserve"> </w:t>
      </w:r>
      <w:r w:rsidR="001521AF" w:rsidRPr="00800D17">
        <w:rPr>
          <w:rFonts w:ascii="Times New Roman" w:hAnsi="Times New Roman"/>
          <w:sz w:val="20"/>
          <w:szCs w:val="20"/>
        </w:rPr>
        <w:t>"от 18 до 44 и старше"</w:t>
      </w:r>
      <w:r w:rsidR="00325E21" w:rsidRPr="00800D17">
        <w:rPr>
          <w:rFonts w:ascii="Times New Roman" w:hAnsi="Times New Roman"/>
          <w:sz w:val="20"/>
          <w:szCs w:val="20"/>
        </w:rPr>
        <w:t xml:space="preserve"> </w:t>
      </w:r>
      <w:r w:rsidR="00A15553" w:rsidRPr="00800D17">
        <w:rPr>
          <w:rFonts w:ascii="Times New Roman" w:hAnsi="Times New Roman"/>
          <w:sz w:val="20"/>
          <w:szCs w:val="20"/>
        </w:rPr>
        <w:t xml:space="preserve">преимущественно женщины </w:t>
      </w:r>
      <w:r w:rsidR="00325E21" w:rsidRPr="00800D17">
        <w:rPr>
          <w:rFonts w:ascii="Times New Roman" w:hAnsi="Times New Roman"/>
          <w:sz w:val="20"/>
          <w:szCs w:val="20"/>
        </w:rPr>
        <w:t>(</w:t>
      </w:r>
      <w:r w:rsidR="00875221" w:rsidRPr="00800D17">
        <w:rPr>
          <w:rFonts w:ascii="Times New Roman" w:hAnsi="Times New Roman"/>
          <w:sz w:val="20"/>
          <w:szCs w:val="20"/>
        </w:rPr>
        <w:t>до 6</w:t>
      </w:r>
      <w:r w:rsidR="00A15553" w:rsidRPr="00800D17">
        <w:rPr>
          <w:rFonts w:ascii="Times New Roman" w:hAnsi="Times New Roman"/>
          <w:sz w:val="20"/>
          <w:szCs w:val="20"/>
        </w:rPr>
        <w:t>0 процентов</w:t>
      </w:r>
      <w:r w:rsidR="00325E21" w:rsidRPr="00800D17">
        <w:rPr>
          <w:rFonts w:ascii="Times New Roman" w:hAnsi="Times New Roman"/>
          <w:sz w:val="20"/>
          <w:szCs w:val="20"/>
        </w:rPr>
        <w:t>)</w:t>
      </w:r>
      <w:r w:rsidR="00A15553" w:rsidRPr="00800D17">
        <w:rPr>
          <w:rFonts w:ascii="Times New Roman" w:hAnsi="Times New Roman"/>
          <w:sz w:val="20"/>
          <w:szCs w:val="20"/>
        </w:rPr>
        <w:t>.</w:t>
      </w:r>
      <w:r w:rsidR="00325E21" w:rsidRPr="00800D17">
        <w:rPr>
          <w:rFonts w:ascii="Times New Roman" w:hAnsi="Times New Roman"/>
          <w:sz w:val="20"/>
          <w:szCs w:val="20"/>
        </w:rPr>
        <w:t xml:space="preserve"> </w:t>
      </w:r>
      <w:r w:rsidR="00071099" w:rsidRPr="00800D17">
        <w:rPr>
          <w:rFonts w:ascii="Times New Roman" w:hAnsi="Times New Roman"/>
          <w:sz w:val="20"/>
          <w:szCs w:val="20"/>
        </w:rPr>
        <w:t>Имеется график численности читателей по возрастам, половой принадлежности и странам-участницам. М</w:t>
      </w:r>
      <w:r w:rsidR="00325E21" w:rsidRPr="00800D17">
        <w:rPr>
          <w:rFonts w:ascii="Times New Roman" w:hAnsi="Times New Roman"/>
          <w:sz w:val="20"/>
          <w:szCs w:val="20"/>
        </w:rPr>
        <w:t xml:space="preserve">ожно считать, что Мой мир - это мир женщин (молодых женщин и девушек). </w:t>
      </w:r>
    </w:p>
    <w:p w:rsidR="007E2C3E" w:rsidRPr="00800D17" w:rsidRDefault="00325E21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Публикаци</w:t>
      </w:r>
      <w:r w:rsidR="007E2C3E" w:rsidRPr="00800D17">
        <w:rPr>
          <w:rFonts w:ascii="Times New Roman" w:hAnsi="Times New Roman"/>
          <w:b/>
          <w:sz w:val="20"/>
          <w:szCs w:val="20"/>
        </w:rPr>
        <w:t>и</w:t>
      </w:r>
      <w:r w:rsidRPr="00800D17">
        <w:rPr>
          <w:rFonts w:ascii="Times New Roman" w:hAnsi="Times New Roman"/>
          <w:sz w:val="20"/>
          <w:szCs w:val="20"/>
        </w:rPr>
        <w:t xml:space="preserve"> </w:t>
      </w:r>
      <w:r w:rsidR="00E460F2" w:rsidRPr="00800D17">
        <w:rPr>
          <w:rFonts w:ascii="Times New Roman" w:hAnsi="Times New Roman"/>
          <w:sz w:val="20"/>
          <w:szCs w:val="20"/>
        </w:rPr>
        <w:t xml:space="preserve">в рубриках </w:t>
      </w:r>
      <w:r w:rsidR="00071099" w:rsidRPr="00800D17">
        <w:rPr>
          <w:rFonts w:ascii="Times New Roman" w:hAnsi="Times New Roman"/>
          <w:sz w:val="20"/>
          <w:szCs w:val="20"/>
        </w:rPr>
        <w:t>содержат</w:t>
      </w:r>
      <w:r w:rsidR="00E460F2" w:rsidRPr="00800D17">
        <w:rPr>
          <w:rFonts w:ascii="Times New Roman" w:hAnsi="Times New Roman"/>
          <w:sz w:val="20"/>
          <w:szCs w:val="20"/>
        </w:rPr>
        <w:t xml:space="preserve"> информационные сообщения о событиях культурной жизни в Алматы, </w:t>
      </w:r>
      <w:r w:rsidR="00071099" w:rsidRPr="00800D17">
        <w:rPr>
          <w:rFonts w:ascii="Times New Roman" w:hAnsi="Times New Roman"/>
          <w:sz w:val="20"/>
          <w:szCs w:val="20"/>
        </w:rPr>
        <w:t xml:space="preserve">в </w:t>
      </w:r>
      <w:r w:rsidR="00E460F2" w:rsidRPr="00800D17">
        <w:rPr>
          <w:rFonts w:ascii="Times New Roman" w:hAnsi="Times New Roman"/>
          <w:sz w:val="20"/>
          <w:szCs w:val="20"/>
        </w:rPr>
        <w:t>стране и</w:t>
      </w:r>
      <w:r w:rsidR="00071099" w:rsidRPr="00800D17">
        <w:rPr>
          <w:rFonts w:ascii="Times New Roman" w:hAnsi="Times New Roman"/>
          <w:sz w:val="20"/>
          <w:szCs w:val="20"/>
        </w:rPr>
        <w:t xml:space="preserve"> в</w:t>
      </w:r>
      <w:r w:rsidR="00E460F2" w:rsidRPr="00800D17">
        <w:rPr>
          <w:rFonts w:ascii="Times New Roman" w:hAnsi="Times New Roman"/>
          <w:sz w:val="20"/>
          <w:szCs w:val="20"/>
        </w:rPr>
        <w:t xml:space="preserve"> </w:t>
      </w:r>
      <w:r w:rsidR="00071099" w:rsidRPr="00800D17">
        <w:rPr>
          <w:rFonts w:ascii="Times New Roman" w:hAnsi="Times New Roman"/>
          <w:sz w:val="20"/>
          <w:szCs w:val="20"/>
        </w:rPr>
        <w:t>мире</w:t>
      </w:r>
      <w:r w:rsidR="008359FD" w:rsidRPr="00800D17">
        <w:rPr>
          <w:rFonts w:ascii="Times New Roman" w:hAnsi="Times New Roman"/>
          <w:sz w:val="20"/>
          <w:szCs w:val="20"/>
        </w:rPr>
        <w:t>,</w:t>
      </w:r>
      <w:r w:rsidR="00071099" w:rsidRPr="00800D17">
        <w:rPr>
          <w:rFonts w:ascii="Times New Roman" w:hAnsi="Times New Roman"/>
          <w:sz w:val="20"/>
          <w:szCs w:val="20"/>
        </w:rPr>
        <w:t xml:space="preserve"> </w:t>
      </w:r>
      <w:r w:rsidR="008359FD" w:rsidRPr="00800D17">
        <w:rPr>
          <w:rFonts w:ascii="Times New Roman" w:hAnsi="Times New Roman"/>
          <w:sz w:val="20"/>
          <w:szCs w:val="20"/>
        </w:rPr>
        <w:t>ссылки на интересные материалы в Интерн</w:t>
      </w:r>
      <w:r w:rsidR="007E2C3E" w:rsidRPr="00800D17">
        <w:rPr>
          <w:rFonts w:ascii="Times New Roman" w:hAnsi="Times New Roman"/>
          <w:sz w:val="20"/>
          <w:szCs w:val="20"/>
        </w:rPr>
        <w:t>е</w:t>
      </w:r>
      <w:r w:rsidR="008359FD" w:rsidRPr="00800D17">
        <w:rPr>
          <w:rFonts w:ascii="Times New Roman" w:hAnsi="Times New Roman"/>
          <w:sz w:val="20"/>
          <w:szCs w:val="20"/>
        </w:rPr>
        <w:t>те</w:t>
      </w:r>
      <w:r w:rsidR="00071099" w:rsidRPr="00800D17">
        <w:rPr>
          <w:rFonts w:ascii="Times New Roman" w:hAnsi="Times New Roman"/>
          <w:sz w:val="20"/>
          <w:szCs w:val="20"/>
        </w:rPr>
        <w:t xml:space="preserve"> на казахстанских и российских ресурсах.</w:t>
      </w:r>
      <w:r w:rsidR="007E2C3E" w:rsidRPr="00800D17">
        <w:rPr>
          <w:rFonts w:ascii="Times New Roman" w:hAnsi="Times New Roman"/>
          <w:sz w:val="20"/>
          <w:szCs w:val="20"/>
        </w:rPr>
        <w:t xml:space="preserve"> </w:t>
      </w:r>
      <w:r w:rsidR="00E460F2" w:rsidRPr="00800D17">
        <w:rPr>
          <w:rFonts w:ascii="Times New Roman" w:hAnsi="Times New Roman"/>
          <w:sz w:val="20"/>
          <w:szCs w:val="20"/>
        </w:rPr>
        <w:t>Авторские публикации  представляют собой фоторепортажи разнообразных событи</w:t>
      </w:r>
      <w:r w:rsidR="007E2C3E" w:rsidRPr="00800D17">
        <w:rPr>
          <w:rFonts w:ascii="Times New Roman" w:hAnsi="Times New Roman"/>
          <w:sz w:val="20"/>
          <w:szCs w:val="20"/>
        </w:rPr>
        <w:t>й</w:t>
      </w:r>
      <w:r w:rsidR="00071099" w:rsidRPr="00800D17">
        <w:rPr>
          <w:rFonts w:ascii="Times New Roman" w:hAnsi="Times New Roman"/>
          <w:sz w:val="20"/>
          <w:szCs w:val="20"/>
        </w:rPr>
        <w:t>,</w:t>
      </w:r>
      <w:r w:rsidR="007E2C3E" w:rsidRPr="00800D17">
        <w:rPr>
          <w:rFonts w:ascii="Times New Roman" w:hAnsi="Times New Roman"/>
          <w:sz w:val="20"/>
          <w:szCs w:val="20"/>
        </w:rPr>
        <w:t xml:space="preserve"> происходя</w:t>
      </w:r>
      <w:r w:rsidR="00071099" w:rsidRPr="00800D17">
        <w:rPr>
          <w:rFonts w:ascii="Times New Roman" w:hAnsi="Times New Roman"/>
          <w:sz w:val="20"/>
          <w:szCs w:val="20"/>
        </w:rPr>
        <w:t>щих</w:t>
      </w:r>
      <w:r w:rsidR="00E460F2" w:rsidRPr="00800D17">
        <w:rPr>
          <w:rFonts w:ascii="Times New Roman" w:hAnsi="Times New Roman"/>
          <w:sz w:val="20"/>
          <w:szCs w:val="20"/>
        </w:rPr>
        <w:t xml:space="preserve"> в г</w:t>
      </w:r>
      <w:r w:rsidR="008359FD" w:rsidRPr="00800D17">
        <w:rPr>
          <w:rFonts w:ascii="Times New Roman" w:hAnsi="Times New Roman"/>
          <w:sz w:val="20"/>
          <w:szCs w:val="20"/>
        </w:rPr>
        <w:t>ороде</w:t>
      </w:r>
      <w:r w:rsidR="00E460F2" w:rsidRPr="00800D17">
        <w:rPr>
          <w:rFonts w:ascii="Times New Roman" w:hAnsi="Times New Roman"/>
          <w:sz w:val="20"/>
          <w:szCs w:val="20"/>
        </w:rPr>
        <w:t>. К</w:t>
      </w:r>
      <w:r w:rsidR="00AC5C78" w:rsidRPr="00800D17">
        <w:rPr>
          <w:rFonts w:ascii="Times New Roman" w:hAnsi="Times New Roman"/>
          <w:sz w:val="20"/>
          <w:szCs w:val="20"/>
        </w:rPr>
        <w:t xml:space="preserve">оличество </w:t>
      </w:r>
      <w:r w:rsidR="00071099" w:rsidRPr="00800D17">
        <w:rPr>
          <w:rFonts w:ascii="Times New Roman" w:hAnsi="Times New Roman"/>
          <w:sz w:val="20"/>
          <w:szCs w:val="20"/>
        </w:rPr>
        <w:t xml:space="preserve">цифровых </w:t>
      </w:r>
      <w:r w:rsidR="00AC5C78" w:rsidRPr="00800D17">
        <w:rPr>
          <w:rFonts w:ascii="Times New Roman" w:hAnsi="Times New Roman"/>
          <w:sz w:val="20"/>
          <w:szCs w:val="20"/>
        </w:rPr>
        <w:t xml:space="preserve">публикаций </w:t>
      </w:r>
      <w:r w:rsidR="00E460F2" w:rsidRPr="00800D17">
        <w:rPr>
          <w:rFonts w:ascii="Times New Roman" w:hAnsi="Times New Roman"/>
          <w:sz w:val="20"/>
          <w:szCs w:val="20"/>
        </w:rPr>
        <w:t>фото</w:t>
      </w:r>
      <w:r w:rsidR="00071099" w:rsidRPr="00800D17">
        <w:rPr>
          <w:rFonts w:ascii="Times New Roman" w:hAnsi="Times New Roman"/>
          <w:sz w:val="20"/>
          <w:szCs w:val="20"/>
        </w:rPr>
        <w:t>снимков</w:t>
      </w:r>
      <w:r w:rsidR="00E460F2" w:rsidRPr="00800D17">
        <w:rPr>
          <w:rFonts w:ascii="Times New Roman" w:hAnsi="Times New Roman"/>
          <w:sz w:val="20"/>
          <w:szCs w:val="20"/>
        </w:rPr>
        <w:t xml:space="preserve"> </w:t>
      </w:r>
      <w:r w:rsidR="00A15553" w:rsidRPr="00800D17">
        <w:rPr>
          <w:rFonts w:ascii="Times New Roman" w:hAnsi="Times New Roman"/>
          <w:sz w:val="20"/>
          <w:szCs w:val="20"/>
        </w:rPr>
        <w:t>1</w:t>
      </w:r>
      <w:r w:rsidR="00E460F2" w:rsidRPr="00800D17">
        <w:rPr>
          <w:rFonts w:ascii="Times New Roman" w:hAnsi="Times New Roman"/>
          <w:sz w:val="20"/>
          <w:szCs w:val="20"/>
        </w:rPr>
        <w:t>2 .751 (на 1 января 2014 года), сформированных в 413 альбомов.</w:t>
      </w:r>
      <w:r w:rsidR="007E2C3E" w:rsidRPr="00800D17">
        <w:rPr>
          <w:rFonts w:ascii="Times New Roman" w:hAnsi="Times New Roman"/>
          <w:sz w:val="20"/>
          <w:szCs w:val="20"/>
        </w:rPr>
        <w:t xml:space="preserve"> Материалы публикуются еженедельно от 1 до 5</w:t>
      </w:r>
      <w:r w:rsidR="00D53B5D" w:rsidRPr="00800D17">
        <w:rPr>
          <w:rFonts w:ascii="Times New Roman" w:hAnsi="Times New Roman"/>
          <w:sz w:val="20"/>
          <w:szCs w:val="20"/>
        </w:rPr>
        <w:t>,</w:t>
      </w:r>
      <w:r w:rsidR="007E2C3E" w:rsidRPr="00800D17">
        <w:rPr>
          <w:rFonts w:ascii="Times New Roman" w:hAnsi="Times New Roman"/>
          <w:sz w:val="20"/>
          <w:szCs w:val="20"/>
        </w:rPr>
        <w:t xml:space="preserve"> фото</w:t>
      </w:r>
      <w:r w:rsidR="00D53B5D" w:rsidRPr="00800D17">
        <w:rPr>
          <w:rFonts w:ascii="Times New Roman" w:hAnsi="Times New Roman"/>
          <w:sz w:val="20"/>
          <w:szCs w:val="20"/>
        </w:rPr>
        <w:t xml:space="preserve"> </w:t>
      </w:r>
      <w:r w:rsidR="007E2C3E" w:rsidRPr="00800D17">
        <w:rPr>
          <w:rFonts w:ascii="Times New Roman" w:hAnsi="Times New Roman"/>
          <w:sz w:val="20"/>
          <w:szCs w:val="20"/>
        </w:rPr>
        <w:t xml:space="preserve">сессии </w:t>
      </w:r>
      <w:r w:rsidR="00D53B5D" w:rsidRPr="00800D17">
        <w:rPr>
          <w:rFonts w:ascii="Times New Roman" w:hAnsi="Times New Roman"/>
          <w:sz w:val="20"/>
          <w:szCs w:val="20"/>
        </w:rPr>
        <w:t xml:space="preserve">- </w:t>
      </w:r>
      <w:r w:rsidR="007E2C3E" w:rsidRPr="00800D17">
        <w:rPr>
          <w:rFonts w:ascii="Times New Roman" w:hAnsi="Times New Roman"/>
          <w:sz w:val="20"/>
          <w:szCs w:val="20"/>
        </w:rPr>
        <w:t>от 6 до 80 снимков.</w:t>
      </w:r>
    </w:p>
    <w:p w:rsidR="00AC5C78" w:rsidRPr="00800D17" w:rsidRDefault="00403047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Активность</w:t>
      </w:r>
      <w:r w:rsidRPr="00800D17">
        <w:rPr>
          <w:rFonts w:ascii="Times New Roman" w:hAnsi="Times New Roman"/>
          <w:sz w:val="20"/>
          <w:szCs w:val="20"/>
        </w:rPr>
        <w:t>: ч</w:t>
      </w:r>
      <w:r w:rsidR="00E460F2" w:rsidRPr="00800D17">
        <w:rPr>
          <w:rFonts w:ascii="Times New Roman" w:hAnsi="Times New Roman"/>
          <w:sz w:val="20"/>
          <w:szCs w:val="20"/>
        </w:rPr>
        <w:t>исло писем</w:t>
      </w:r>
      <w:r w:rsidR="00071099" w:rsidRPr="00800D17">
        <w:rPr>
          <w:rFonts w:ascii="Times New Roman" w:hAnsi="Times New Roman"/>
          <w:sz w:val="20"/>
          <w:szCs w:val="20"/>
        </w:rPr>
        <w:t xml:space="preserve"> </w:t>
      </w:r>
      <w:r w:rsidR="00E460F2" w:rsidRPr="00800D17">
        <w:rPr>
          <w:rFonts w:ascii="Times New Roman" w:hAnsi="Times New Roman"/>
          <w:sz w:val="20"/>
          <w:szCs w:val="20"/>
        </w:rPr>
        <w:t xml:space="preserve">- обращений  в Мой мир  составляет  </w:t>
      </w:r>
      <w:r w:rsidR="00FB74BA" w:rsidRPr="00800D17">
        <w:rPr>
          <w:rFonts w:ascii="Times New Roman" w:hAnsi="Times New Roman"/>
          <w:sz w:val="20"/>
          <w:szCs w:val="20"/>
        </w:rPr>
        <w:t xml:space="preserve"> 1</w:t>
      </w:r>
      <w:r w:rsidR="00E460F2" w:rsidRPr="00800D17">
        <w:rPr>
          <w:rFonts w:ascii="Times New Roman" w:hAnsi="Times New Roman"/>
          <w:sz w:val="20"/>
          <w:szCs w:val="20"/>
        </w:rPr>
        <w:t>.</w:t>
      </w:r>
      <w:r w:rsidR="00FB74BA" w:rsidRPr="00800D17">
        <w:rPr>
          <w:rFonts w:ascii="Times New Roman" w:hAnsi="Times New Roman"/>
          <w:sz w:val="20"/>
          <w:szCs w:val="20"/>
        </w:rPr>
        <w:t>552</w:t>
      </w:r>
      <w:r w:rsidR="00E460F2" w:rsidRPr="00800D17">
        <w:rPr>
          <w:rFonts w:ascii="Times New Roman" w:hAnsi="Times New Roman"/>
          <w:sz w:val="20"/>
          <w:szCs w:val="20"/>
        </w:rPr>
        <w:t xml:space="preserve"> (комментариев), </w:t>
      </w:r>
      <w:r w:rsidR="00FB74BA" w:rsidRPr="00800D17">
        <w:rPr>
          <w:rFonts w:ascii="Times New Roman" w:hAnsi="Times New Roman"/>
          <w:sz w:val="20"/>
          <w:szCs w:val="20"/>
        </w:rPr>
        <w:t xml:space="preserve"> 12</w:t>
      </w:r>
      <w:r w:rsidR="00A21A98" w:rsidRPr="00800D17">
        <w:rPr>
          <w:rFonts w:ascii="Times New Roman" w:hAnsi="Times New Roman"/>
          <w:sz w:val="20"/>
          <w:szCs w:val="20"/>
        </w:rPr>
        <w:t>.</w:t>
      </w:r>
      <w:r w:rsidR="00E460F2" w:rsidRPr="00800D17">
        <w:rPr>
          <w:rFonts w:ascii="Times New Roman" w:hAnsi="Times New Roman"/>
          <w:sz w:val="20"/>
          <w:szCs w:val="20"/>
        </w:rPr>
        <w:t> </w:t>
      </w:r>
      <w:r w:rsidR="00FB74BA" w:rsidRPr="00800D17">
        <w:rPr>
          <w:rFonts w:ascii="Times New Roman" w:hAnsi="Times New Roman"/>
          <w:sz w:val="20"/>
          <w:szCs w:val="20"/>
        </w:rPr>
        <w:t>174</w:t>
      </w:r>
      <w:r w:rsidR="00A21A98" w:rsidRPr="00800D17">
        <w:rPr>
          <w:rFonts w:ascii="Times New Roman" w:hAnsi="Times New Roman"/>
          <w:sz w:val="20"/>
          <w:szCs w:val="20"/>
        </w:rPr>
        <w:t xml:space="preserve"> </w:t>
      </w:r>
      <w:r w:rsidR="00E460F2" w:rsidRPr="00800D17">
        <w:rPr>
          <w:rFonts w:ascii="Times New Roman" w:hAnsi="Times New Roman"/>
          <w:sz w:val="20"/>
          <w:szCs w:val="20"/>
        </w:rPr>
        <w:t>(оцен</w:t>
      </w:r>
      <w:r w:rsidR="007E2C3E" w:rsidRPr="00800D17">
        <w:rPr>
          <w:rFonts w:ascii="Times New Roman" w:hAnsi="Times New Roman"/>
          <w:sz w:val="20"/>
          <w:szCs w:val="20"/>
        </w:rPr>
        <w:t>о</w:t>
      </w:r>
      <w:r w:rsidR="00E460F2" w:rsidRPr="00800D17">
        <w:rPr>
          <w:rFonts w:ascii="Times New Roman" w:hAnsi="Times New Roman"/>
          <w:sz w:val="20"/>
          <w:szCs w:val="20"/>
        </w:rPr>
        <w:t>к,</w:t>
      </w:r>
      <w:r w:rsidR="00A21A98" w:rsidRPr="00800D17">
        <w:rPr>
          <w:rFonts w:ascii="Times New Roman" w:hAnsi="Times New Roman"/>
          <w:sz w:val="20"/>
          <w:szCs w:val="20"/>
        </w:rPr>
        <w:t xml:space="preserve"> </w:t>
      </w:r>
      <w:r w:rsidR="00E460F2" w:rsidRPr="00800D17">
        <w:rPr>
          <w:rFonts w:ascii="Times New Roman" w:hAnsi="Times New Roman"/>
          <w:sz w:val="20"/>
          <w:szCs w:val="20"/>
        </w:rPr>
        <w:t>лайк</w:t>
      </w:r>
      <w:r w:rsidR="007E2C3E" w:rsidRPr="00800D17">
        <w:rPr>
          <w:rFonts w:ascii="Times New Roman" w:hAnsi="Times New Roman"/>
          <w:sz w:val="20"/>
          <w:szCs w:val="20"/>
        </w:rPr>
        <w:t>ов</w:t>
      </w:r>
      <w:r w:rsidR="00E460F2" w:rsidRPr="00800D17">
        <w:rPr>
          <w:rFonts w:ascii="Times New Roman" w:hAnsi="Times New Roman"/>
          <w:sz w:val="20"/>
          <w:szCs w:val="20"/>
        </w:rPr>
        <w:t>)</w:t>
      </w:r>
      <w:r w:rsidR="00A21A98" w:rsidRPr="00800D17">
        <w:rPr>
          <w:rFonts w:ascii="Times New Roman" w:hAnsi="Times New Roman"/>
          <w:sz w:val="20"/>
          <w:szCs w:val="20"/>
        </w:rPr>
        <w:t>.</w:t>
      </w:r>
      <w:r w:rsidR="00A429D9" w:rsidRPr="00800D17">
        <w:rPr>
          <w:rFonts w:ascii="Times New Roman" w:hAnsi="Times New Roman"/>
          <w:sz w:val="20"/>
          <w:szCs w:val="20"/>
        </w:rPr>
        <w:t xml:space="preserve"> Активность читателей выраж</w:t>
      </w:r>
      <w:r w:rsidR="00D53B5D" w:rsidRPr="00800D17">
        <w:rPr>
          <w:rFonts w:ascii="Times New Roman" w:hAnsi="Times New Roman"/>
          <w:sz w:val="20"/>
          <w:szCs w:val="20"/>
        </w:rPr>
        <w:t>а</w:t>
      </w:r>
      <w:r w:rsidR="00A429D9" w:rsidRPr="00800D17">
        <w:rPr>
          <w:rFonts w:ascii="Times New Roman" w:hAnsi="Times New Roman"/>
          <w:sz w:val="20"/>
          <w:szCs w:val="20"/>
        </w:rPr>
        <w:t>е</w:t>
      </w:r>
      <w:r w:rsidR="00D53B5D" w:rsidRPr="00800D17">
        <w:rPr>
          <w:rFonts w:ascii="Times New Roman" w:hAnsi="Times New Roman"/>
          <w:sz w:val="20"/>
          <w:szCs w:val="20"/>
        </w:rPr>
        <w:t>тся</w:t>
      </w:r>
      <w:r w:rsidR="00A429D9" w:rsidRPr="00800D17">
        <w:rPr>
          <w:rFonts w:ascii="Times New Roman" w:hAnsi="Times New Roman"/>
          <w:sz w:val="20"/>
          <w:szCs w:val="20"/>
        </w:rPr>
        <w:t xml:space="preserve"> в подписках</w:t>
      </w:r>
      <w:r w:rsidRPr="00800D17">
        <w:rPr>
          <w:rFonts w:ascii="Times New Roman" w:hAnsi="Times New Roman"/>
          <w:sz w:val="20"/>
          <w:szCs w:val="20"/>
        </w:rPr>
        <w:t>,</w:t>
      </w:r>
      <w:r w:rsidR="00CC1CC2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лайках,</w:t>
      </w:r>
      <w:r w:rsidR="00CC1CC2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комментариях,</w:t>
      </w:r>
      <w:r w:rsidR="00CC1CC2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охвате,</w:t>
      </w:r>
      <w:r w:rsidR="00CC1CC2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отс</w:t>
      </w:r>
      <w:r w:rsidR="00CC1CC2" w:rsidRPr="00800D17">
        <w:rPr>
          <w:rFonts w:ascii="Times New Roman" w:hAnsi="Times New Roman"/>
          <w:sz w:val="20"/>
          <w:szCs w:val="20"/>
        </w:rPr>
        <w:t>утс</w:t>
      </w:r>
      <w:r w:rsidR="007E2C3E" w:rsidRPr="00800D17">
        <w:rPr>
          <w:rFonts w:ascii="Times New Roman" w:hAnsi="Times New Roman"/>
          <w:sz w:val="20"/>
          <w:szCs w:val="20"/>
        </w:rPr>
        <w:t>т</w:t>
      </w:r>
      <w:r w:rsidR="00CC1CC2" w:rsidRPr="00800D17">
        <w:rPr>
          <w:rFonts w:ascii="Times New Roman" w:hAnsi="Times New Roman"/>
          <w:sz w:val="20"/>
          <w:szCs w:val="20"/>
        </w:rPr>
        <w:t>ви</w:t>
      </w:r>
      <w:r w:rsidR="007E2C3E" w:rsidRPr="00800D17">
        <w:rPr>
          <w:rFonts w:ascii="Times New Roman" w:hAnsi="Times New Roman"/>
          <w:sz w:val="20"/>
          <w:szCs w:val="20"/>
        </w:rPr>
        <w:t>и</w:t>
      </w:r>
      <w:r w:rsidRPr="00800D17">
        <w:rPr>
          <w:rFonts w:ascii="Times New Roman" w:hAnsi="Times New Roman"/>
          <w:sz w:val="20"/>
          <w:szCs w:val="20"/>
        </w:rPr>
        <w:t xml:space="preserve"> отписок)</w:t>
      </w:r>
      <w:r w:rsidR="00DC01C6">
        <w:rPr>
          <w:rFonts w:ascii="Times New Roman" w:hAnsi="Times New Roman"/>
          <w:sz w:val="20"/>
          <w:szCs w:val="20"/>
        </w:rPr>
        <w:t xml:space="preserve">. </w:t>
      </w:r>
      <w:r w:rsidR="00D53B5D" w:rsidRPr="00800D17">
        <w:rPr>
          <w:rFonts w:ascii="Times New Roman" w:hAnsi="Times New Roman"/>
          <w:sz w:val="20"/>
          <w:szCs w:val="20"/>
        </w:rPr>
        <w:t>.У</w:t>
      </w:r>
      <w:r w:rsidR="00A429D9" w:rsidRPr="00800D17">
        <w:rPr>
          <w:rFonts w:ascii="Times New Roman" w:hAnsi="Times New Roman"/>
          <w:sz w:val="20"/>
          <w:szCs w:val="20"/>
        </w:rPr>
        <w:t xml:space="preserve">довлетворенность </w:t>
      </w:r>
      <w:r w:rsidR="00D53B5D" w:rsidRPr="00800D17">
        <w:rPr>
          <w:rFonts w:ascii="Times New Roman" w:hAnsi="Times New Roman"/>
          <w:sz w:val="20"/>
          <w:szCs w:val="20"/>
        </w:rPr>
        <w:t xml:space="preserve"> проявляется </w:t>
      </w:r>
      <w:r w:rsidR="00A429D9" w:rsidRPr="00800D17">
        <w:rPr>
          <w:rFonts w:ascii="Times New Roman" w:hAnsi="Times New Roman"/>
          <w:sz w:val="20"/>
          <w:szCs w:val="20"/>
        </w:rPr>
        <w:t xml:space="preserve">в </w:t>
      </w:r>
      <w:r w:rsidR="00D53B5D" w:rsidRPr="00800D17">
        <w:rPr>
          <w:rFonts w:ascii="Times New Roman" w:hAnsi="Times New Roman"/>
          <w:sz w:val="20"/>
          <w:szCs w:val="20"/>
        </w:rPr>
        <w:t xml:space="preserve"> количестве ежедневных посещений</w:t>
      </w:r>
      <w:r w:rsidR="00DC01C6">
        <w:rPr>
          <w:rFonts w:ascii="Times New Roman" w:hAnsi="Times New Roman"/>
          <w:sz w:val="20"/>
          <w:szCs w:val="20"/>
        </w:rPr>
        <w:t xml:space="preserve"> более 30 в день</w:t>
      </w:r>
      <w:r w:rsidR="00D53B5D" w:rsidRPr="00800D17">
        <w:rPr>
          <w:rFonts w:ascii="Times New Roman" w:hAnsi="Times New Roman"/>
          <w:sz w:val="20"/>
          <w:szCs w:val="20"/>
        </w:rPr>
        <w:t>,</w:t>
      </w:r>
      <w:r w:rsidR="00F87BF2" w:rsidRPr="00800D17">
        <w:rPr>
          <w:rFonts w:ascii="Times New Roman" w:hAnsi="Times New Roman"/>
          <w:sz w:val="20"/>
          <w:szCs w:val="20"/>
        </w:rPr>
        <w:t xml:space="preserve"> благодарност</w:t>
      </w:r>
      <w:r w:rsidR="00D53B5D" w:rsidRPr="00800D17">
        <w:rPr>
          <w:rFonts w:ascii="Times New Roman" w:hAnsi="Times New Roman"/>
          <w:sz w:val="20"/>
          <w:szCs w:val="20"/>
        </w:rPr>
        <w:t>ях</w:t>
      </w:r>
      <w:r w:rsidR="00F87BF2" w:rsidRPr="00800D17">
        <w:rPr>
          <w:rFonts w:ascii="Times New Roman" w:hAnsi="Times New Roman"/>
          <w:sz w:val="20"/>
          <w:szCs w:val="20"/>
        </w:rPr>
        <w:t xml:space="preserve"> в госте</w:t>
      </w:r>
      <w:r w:rsidR="00D53B5D" w:rsidRPr="00800D17">
        <w:rPr>
          <w:rFonts w:ascii="Times New Roman" w:hAnsi="Times New Roman"/>
          <w:sz w:val="20"/>
          <w:szCs w:val="20"/>
        </w:rPr>
        <w:t>во</w:t>
      </w:r>
      <w:r w:rsidR="00F87BF2" w:rsidRPr="00800D17">
        <w:rPr>
          <w:rFonts w:ascii="Times New Roman" w:hAnsi="Times New Roman"/>
          <w:sz w:val="20"/>
          <w:szCs w:val="20"/>
        </w:rPr>
        <w:t>й книге.</w:t>
      </w:r>
    </w:p>
    <w:p w:rsidR="002A6952" w:rsidRPr="00800D17" w:rsidRDefault="00E57A7B" w:rsidP="00A74FA1">
      <w:pPr>
        <w:pStyle w:val="a3"/>
        <w:spacing w:before="0" w:beforeAutospacing="0" w:after="190" w:afterAutospacing="0" w:line="272" w:lineRule="atLeast"/>
        <w:rPr>
          <w:b/>
          <w:sz w:val="20"/>
          <w:szCs w:val="20"/>
        </w:rPr>
      </w:pPr>
      <w:r w:rsidRPr="00800D17">
        <w:rPr>
          <w:b/>
          <w:sz w:val="20"/>
          <w:szCs w:val="20"/>
        </w:rPr>
        <w:t>Повышение профессионального уровня:</w:t>
      </w:r>
      <w:r w:rsidR="002376A4" w:rsidRPr="00800D17">
        <w:rPr>
          <w:sz w:val="20"/>
          <w:szCs w:val="20"/>
        </w:rPr>
        <w:br/>
      </w:r>
      <w:r w:rsidR="002A6952" w:rsidRPr="00800D17">
        <w:rPr>
          <w:b/>
          <w:sz w:val="20"/>
          <w:szCs w:val="20"/>
        </w:rPr>
        <w:t>Конференции</w:t>
      </w:r>
      <w:r w:rsidR="00F61CD5" w:rsidRPr="00800D17">
        <w:rPr>
          <w:b/>
          <w:sz w:val="20"/>
          <w:szCs w:val="20"/>
        </w:rPr>
        <w:t xml:space="preserve"> </w:t>
      </w:r>
      <w:r w:rsidR="00A260D1" w:rsidRPr="00800D17">
        <w:rPr>
          <w:b/>
          <w:sz w:val="20"/>
          <w:szCs w:val="20"/>
        </w:rPr>
        <w:t xml:space="preserve">( </w:t>
      </w:r>
      <w:r w:rsidR="00A260D1" w:rsidRPr="00800D17">
        <w:rPr>
          <w:sz w:val="20"/>
          <w:szCs w:val="20"/>
        </w:rPr>
        <w:t>как зарегистрированная участница)</w:t>
      </w:r>
      <w:r w:rsidR="00BA321A" w:rsidRPr="00800D17">
        <w:rPr>
          <w:b/>
          <w:sz w:val="20"/>
          <w:szCs w:val="20"/>
        </w:rPr>
        <w:t>:</w:t>
      </w:r>
    </w:p>
    <w:p w:rsidR="00DB5575" w:rsidRPr="00800D17" w:rsidRDefault="00DB5575" w:rsidP="0048005D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00D17">
        <w:rPr>
          <w:rFonts w:ascii="Times New Roman" w:hAnsi="Times New Roman"/>
          <w:sz w:val="20"/>
          <w:szCs w:val="20"/>
          <w:shd w:val="clear" w:color="auto" w:fill="FFFFFF"/>
        </w:rPr>
        <w:t>Вторая международная инвестиционная конференция InvestorDay 2013, посвященная инвестициям в сектор интернет</w:t>
      </w:r>
      <w:r w:rsidR="000E728C" w:rsidRPr="00800D1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00D17">
        <w:rPr>
          <w:rFonts w:ascii="Times New Roman" w:hAnsi="Times New Roman"/>
          <w:sz w:val="20"/>
          <w:szCs w:val="20"/>
          <w:shd w:val="clear" w:color="auto" w:fill="FFFFFF"/>
        </w:rPr>
        <w:t>-предпринимательства в Казахстане и Центральной Азии.г.Алматы,10.04.2013.</w:t>
      </w:r>
    </w:p>
    <w:p w:rsidR="000508F2" w:rsidRPr="00800D17" w:rsidRDefault="000508F2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  <w:lang w:val="en-US"/>
        </w:rPr>
        <w:t>IX</w:t>
      </w:r>
      <w:r w:rsidRPr="00800D17">
        <w:rPr>
          <w:sz w:val="20"/>
          <w:szCs w:val="20"/>
        </w:rPr>
        <w:t xml:space="preserve"> международный </w:t>
      </w:r>
      <w:r w:rsidRPr="00800D17">
        <w:rPr>
          <w:sz w:val="20"/>
          <w:szCs w:val="20"/>
          <w:lang w:val="en-US"/>
        </w:rPr>
        <w:t>PR</w:t>
      </w:r>
      <w:r w:rsidRPr="00800D17">
        <w:rPr>
          <w:sz w:val="20"/>
          <w:szCs w:val="20"/>
        </w:rPr>
        <w:t>-форум «Управление репутацией и общественное мнение», организованный Клубом казахстанских профессионалов по связям с общественностью, г.Алматы,16-17 мая 2013.</w:t>
      </w:r>
    </w:p>
    <w:p w:rsidR="00882E49" w:rsidRPr="00800D17" w:rsidRDefault="00882E49" w:rsidP="00FA1A9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00D1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>Расширенное заседание президиума МАИН по содействию реализации</w:t>
      </w:r>
      <w:r w:rsidR="00FA1A9C" w:rsidRPr="00800D1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Государственной программ</w:t>
      </w:r>
      <w:r w:rsidR="00FA1A9C" w:rsidRPr="00800D17">
        <w:rPr>
          <w:rFonts w:ascii="Times New Roman" w:hAnsi="Times New Roman"/>
          <w:sz w:val="20"/>
          <w:szCs w:val="20"/>
        </w:rPr>
        <w:t>ы</w:t>
      </w:r>
      <w:r w:rsidRPr="00800D17">
        <w:rPr>
          <w:rFonts w:ascii="Times New Roman" w:hAnsi="Times New Roman"/>
          <w:sz w:val="20"/>
          <w:szCs w:val="20"/>
        </w:rPr>
        <w:t xml:space="preserve"> «Информационный Казахстан – 2020», утвержденной Указом Президента Республики Казахстан № 464 от 8 января 2013 года, г.Алматы, 31 мая 2013.</w:t>
      </w:r>
    </w:p>
    <w:p w:rsidR="000508F2" w:rsidRPr="00800D17" w:rsidRDefault="000508F2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 xml:space="preserve">Развитие интернета в Казахстане и Центральной Азии </w:t>
      </w:r>
      <w:r w:rsidR="000E728C" w:rsidRPr="00800D17">
        <w:rPr>
          <w:sz w:val="20"/>
          <w:szCs w:val="20"/>
          <w:lang w:val="en-US"/>
        </w:rPr>
        <w:t>Intern</w:t>
      </w:r>
      <w:r w:rsidRPr="00800D17">
        <w:rPr>
          <w:sz w:val="20"/>
          <w:szCs w:val="20"/>
          <w:lang w:val="en-US"/>
        </w:rPr>
        <w:t>etCA</w:t>
      </w:r>
      <w:r w:rsidRPr="00800D17">
        <w:rPr>
          <w:sz w:val="20"/>
          <w:szCs w:val="20"/>
        </w:rPr>
        <w:t xml:space="preserve">.Форумы 2010,2011,2012,2013 годов. Организаторы: международный центр журналистики </w:t>
      </w:r>
      <w:r w:rsidRPr="00800D17">
        <w:rPr>
          <w:sz w:val="20"/>
          <w:szCs w:val="20"/>
          <w:lang w:val="en-US"/>
        </w:rPr>
        <w:t>MediaNet</w:t>
      </w:r>
      <w:r w:rsidRPr="00800D17">
        <w:rPr>
          <w:sz w:val="20"/>
          <w:szCs w:val="20"/>
        </w:rPr>
        <w:t>, Центр ОБСЕ в Астане, Фонд им. Конрада Аденауэра, Фонд Сорос-Казахстан.Алматы,23 мая 2013. Фото прилагается.№1</w:t>
      </w:r>
    </w:p>
    <w:p w:rsidR="000508F2" w:rsidRPr="00800D17" w:rsidRDefault="000508F2" w:rsidP="0048005D">
      <w:pPr>
        <w:pStyle w:val="1"/>
        <w:shd w:val="clear" w:color="auto" w:fill="FFFFFF"/>
        <w:spacing w:before="300" w:after="15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800D17">
        <w:rPr>
          <w:rFonts w:ascii="Times New Roman" w:hAnsi="Times New Roman"/>
          <w:b w:val="0"/>
          <w:bCs w:val="0"/>
          <w:sz w:val="20"/>
          <w:szCs w:val="20"/>
        </w:rPr>
        <w:lastRenderedPageBreak/>
        <w:t>Т</w:t>
      </w:r>
      <w:r w:rsidRPr="00800D17">
        <w:rPr>
          <w:rFonts w:ascii="Times New Roman" w:hAnsi="Times New Roman"/>
          <w:b w:val="0"/>
          <w:sz w:val="20"/>
          <w:szCs w:val="20"/>
        </w:rPr>
        <w:t>ретья казахстанской интернет-конференции i-MIX 2013. г.Алматы, 29 мая 2013.Фото прилагается.№2.</w:t>
      </w:r>
    </w:p>
    <w:p w:rsidR="0051341D" w:rsidRPr="00800D17" w:rsidRDefault="0051341D" w:rsidP="0048005D">
      <w:pPr>
        <w:jc w:val="both"/>
        <w:rPr>
          <w:rFonts w:ascii="Times New Roman" w:hAnsi="Times New Roman"/>
          <w:sz w:val="20"/>
          <w:szCs w:val="20"/>
        </w:rPr>
      </w:pPr>
      <w:r w:rsidRPr="00800D1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>Р</w:t>
      </w:r>
      <w:r w:rsidR="00E148C3" w:rsidRPr="00800D1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>асширенное заседание президиума МАИН</w:t>
      </w:r>
      <w:r w:rsidRPr="00800D1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, посвященное </w:t>
      </w:r>
      <w:r w:rsidRPr="00800D17">
        <w:rPr>
          <w:rFonts w:ascii="Times New Roman" w:hAnsi="Times New Roman"/>
          <w:sz w:val="20"/>
          <w:szCs w:val="20"/>
        </w:rPr>
        <w:t>Всемирному дню связи и информационного общества (17 мая). Алматы, КазНТУ, 31 мая 2013 года.</w:t>
      </w:r>
    </w:p>
    <w:p w:rsidR="00F7282C" w:rsidRPr="00800D17" w:rsidRDefault="00F7282C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 xml:space="preserve">Участвовала в подготовке </w:t>
      </w:r>
      <w:r w:rsidRPr="00800D17">
        <w:rPr>
          <w:sz w:val="20"/>
          <w:szCs w:val="20"/>
          <w:lang w:val="en-US"/>
        </w:rPr>
        <w:t>VIII</w:t>
      </w:r>
      <w:r w:rsidRPr="00800D17">
        <w:rPr>
          <w:sz w:val="20"/>
          <w:szCs w:val="20"/>
        </w:rPr>
        <w:t xml:space="preserve"> гражданского форума г.Алматы, организованного общественным фондом «Бауыржан» по заказу Управления внутренней политики г.Алматы,</w:t>
      </w:r>
      <w:r w:rsidR="000F214F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прошедшего 16 октября 2013.</w:t>
      </w:r>
      <w:r w:rsidR="000F214F" w:rsidRPr="00800D17">
        <w:rPr>
          <w:sz w:val="20"/>
          <w:szCs w:val="20"/>
        </w:rPr>
        <w:t xml:space="preserve"> Ходила на День открытых дверей </w:t>
      </w:r>
      <w:r w:rsidR="005B0EA1" w:rsidRPr="00800D17">
        <w:rPr>
          <w:sz w:val="20"/>
          <w:szCs w:val="20"/>
        </w:rPr>
        <w:t>У</w:t>
      </w:r>
      <w:r w:rsidR="000F214F" w:rsidRPr="00800D17">
        <w:rPr>
          <w:sz w:val="20"/>
          <w:szCs w:val="20"/>
        </w:rPr>
        <w:t>правления пассажирского транспорта г.Алматы 13 сентября 2013 г.</w:t>
      </w:r>
    </w:p>
    <w:p w:rsidR="00E73951" w:rsidRPr="00800D17" w:rsidRDefault="00E73951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Мобильные сервисы и платежи «MobiEvent’13», посвященная ситуации на рынке электронной коммерции и разработки мобильных приложений.Алматы,09.10.2013.</w:t>
      </w:r>
    </w:p>
    <w:p w:rsidR="000F214F" w:rsidRPr="00800D17" w:rsidRDefault="000F214F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  <w:lang w:val="en-US"/>
        </w:rPr>
        <w:t>VI</w:t>
      </w:r>
      <w:r w:rsidRPr="00800D17">
        <w:rPr>
          <w:sz w:val="20"/>
          <w:szCs w:val="20"/>
        </w:rPr>
        <w:t xml:space="preserve"> конференция по вопросам развития рынка СМИ Казахстана «Трансформация: контент, технологии, монетизация»,</w:t>
      </w:r>
      <w:r w:rsidR="005B0EA1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организованная Казахстанским пресс-клубом , г.Алматы,  27 ноября 2013г.</w:t>
      </w:r>
    </w:p>
    <w:p w:rsidR="00F7282C" w:rsidRPr="00800D17" w:rsidRDefault="00F7282C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Глобальная неделя предпринимательства</w:t>
      </w:r>
      <w:r w:rsidR="000F214F" w:rsidRPr="00800D17">
        <w:rPr>
          <w:sz w:val="20"/>
          <w:szCs w:val="20"/>
        </w:rPr>
        <w:t>: к</w:t>
      </w:r>
      <w:r w:rsidRPr="00800D17">
        <w:rPr>
          <w:sz w:val="20"/>
          <w:szCs w:val="20"/>
        </w:rPr>
        <w:t>онсалтинг для бизнеса, организованная Клубом молодых предпринимателей</w:t>
      </w:r>
      <w:r w:rsidR="000F214F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г.Алматы, 18 ноября 2013.</w:t>
      </w:r>
    </w:p>
    <w:p w:rsidR="00847925" w:rsidRPr="00800D17" w:rsidRDefault="00847925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Церемония награждения победителей ХI Национальной интернет-премии Award.kz 2013.Алматы, 29.11.2013.</w:t>
      </w:r>
    </w:p>
    <w:p w:rsidR="004A7C07" w:rsidRPr="00800D17" w:rsidRDefault="00831F63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  <w:lang w:val="en-US"/>
        </w:rPr>
        <w:t>KAZFRAN</w:t>
      </w:r>
      <w:r w:rsidRPr="00800D17">
        <w:rPr>
          <w:sz w:val="20"/>
          <w:szCs w:val="20"/>
        </w:rPr>
        <w:t xml:space="preserve"> 2013. Международная выставка и конференция  франчайзинга. Алматы.10 декабря 2013.</w:t>
      </w:r>
    </w:p>
    <w:p w:rsidR="00695EFE" w:rsidRPr="00800D17" w:rsidRDefault="002A6952" w:rsidP="0048005D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800D17">
        <w:rPr>
          <w:rFonts w:ascii="Times New Roman" w:hAnsi="Times New Roman" w:cs="Times New Roman"/>
          <w:i w:val="0"/>
          <w:color w:val="auto"/>
          <w:sz w:val="20"/>
          <w:szCs w:val="20"/>
        </w:rPr>
        <w:t>Семинары</w:t>
      </w:r>
      <w:r w:rsidR="00BA321A" w:rsidRPr="00800D17">
        <w:rPr>
          <w:rFonts w:ascii="Times New Roman" w:hAnsi="Times New Roman" w:cs="Times New Roman"/>
          <w:i w:val="0"/>
          <w:color w:val="auto"/>
          <w:sz w:val="20"/>
          <w:szCs w:val="20"/>
        </w:rPr>
        <w:t>:</w:t>
      </w:r>
      <w:r w:rsidR="00695EFE" w:rsidRPr="00800D17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</w:p>
    <w:p w:rsidR="00695EFE" w:rsidRPr="00800D17" w:rsidRDefault="00BB16DF" w:rsidP="0048005D">
      <w:pPr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800D17">
        <w:rPr>
          <w:rFonts w:ascii="Times New Roman" w:eastAsia="Times New Roman" w:hAnsi="Times New Roman"/>
          <w:sz w:val="20"/>
          <w:szCs w:val="20"/>
        </w:rPr>
        <w:t xml:space="preserve">Участвовала в </w:t>
      </w:r>
      <w:r w:rsidR="00B41CFA" w:rsidRPr="00800D17">
        <w:rPr>
          <w:rFonts w:ascii="Times New Roman" w:eastAsia="Times New Roman" w:hAnsi="Times New Roman"/>
          <w:sz w:val="20"/>
          <w:szCs w:val="20"/>
        </w:rPr>
        <w:t xml:space="preserve">деятельности </w:t>
      </w:r>
      <w:r w:rsidRPr="00800D17">
        <w:rPr>
          <w:rFonts w:ascii="Times New Roman" w:eastAsia="Times New Roman" w:hAnsi="Times New Roman"/>
          <w:sz w:val="20"/>
          <w:szCs w:val="20"/>
        </w:rPr>
        <w:t>рабо</w:t>
      </w:r>
      <w:r w:rsidR="00B41CFA" w:rsidRPr="00800D17">
        <w:rPr>
          <w:rFonts w:ascii="Times New Roman" w:eastAsia="Times New Roman" w:hAnsi="Times New Roman"/>
          <w:sz w:val="20"/>
          <w:szCs w:val="20"/>
        </w:rPr>
        <w:t>чих групп</w:t>
      </w:r>
      <w:r w:rsidR="009D72B0" w:rsidRPr="00800D17">
        <w:rPr>
          <w:rFonts w:ascii="Times New Roman" w:eastAsia="Times New Roman" w:hAnsi="Times New Roman"/>
          <w:sz w:val="20"/>
          <w:szCs w:val="20"/>
        </w:rPr>
        <w:t xml:space="preserve"> (</w:t>
      </w:r>
      <w:r w:rsidR="009D72B0" w:rsidRPr="00800D17">
        <w:rPr>
          <w:rFonts w:ascii="Times New Roman" w:hAnsi="Times New Roman"/>
          <w:sz w:val="20"/>
          <w:szCs w:val="20"/>
        </w:rPr>
        <w:t xml:space="preserve">доступ к информации, местное самоуправление, культура, кск) </w:t>
      </w:r>
      <w:r w:rsidRPr="00800D17">
        <w:rPr>
          <w:rFonts w:ascii="Times New Roman" w:eastAsia="Times New Roman" w:hAnsi="Times New Roman"/>
          <w:sz w:val="20"/>
          <w:szCs w:val="20"/>
        </w:rPr>
        <w:t xml:space="preserve"> </w:t>
      </w:r>
      <w:r w:rsidR="00842162" w:rsidRPr="00800D17">
        <w:rPr>
          <w:rFonts w:ascii="Times New Roman" w:eastAsia="Times New Roman" w:hAnsi="Times New Roman"/>
          <w:sz w:val="20"/>
          <w:szCs w:val="20"/>
        </w:rPr>
        <w:t>городского актива НПО</w:t>
      </w:r>
      <w:r w:rsidR="00695EFE" w:rsidRPr="00800D17">
        <w:rPr>
          <w:rFonts w:ascii="Times New Roman" w:hAnsi="Times New Roman"/>
          <w:sz w:val="20"/>
          <w:szCs w:val="20"/>
        </w:rPr>
        <w:t xml:space="preserve"> </w:t>
      </w:r>
      <w:r w:rsidR="00695EFE" w:rsidRPr="00800D17">
        <w:rPr>
          <w:rFonts w:ascii="Times New Roman" w:eastAsia="Times New Roman" w:hAnsi="Times New Roman"/>
          <w:sz w:val="20"/>
          <w:szCs w:val="20"/>
        </w:rPr>
        <w:t xml:space="preserve">при </w:t>
      </w:r>
      <w:r w:rsidR="00B41CFA" w:rsidRPr="00800D17">
        <w:rPr>
          <w:rFonts w:ascii="Times New Roman" w:eastAsia="Times New Roman" w:hAnsi="Times New Roman"/>
          <w:sz w:val="20"/>
          <w:szCs w:val="20"/>
        </w:rPr>
        <w:t>Информационно ресурсном центре НПО</w:t>
      </w:r>
      <w:r w:rsidR="00496968" w:rsidRPr="00800D17">
        <w:rPr>
          <w:rFonts w:ascii="Times New Roman" w:hAnsi="Times New Roman"/>
          <w:sz w:val="20"/>
          <w:szCs w:val="20"/>
        </w:rPr>
        <w:t xml:space="preserve">  </w:t>
      </w:r>
      <w:r w:rsidR="00695EFE" w:rsidRPr="00800D17">
        <w:rPr>
          <w:rFonts w:ascii="Times New Roman" w:eastAsia="Times New Roman" w:hAnsi="Times New Roman"/>
          <w:sz w:val="20"/>
          <w:szCs w:val="20"/>
        </w:rPr>
        <w:t xml:space="preserve">города Алматы </w:t>
      </w:r>
      <w:r w:rsidR="00695EFE" w:rsidRPr="00800D17">
        <w:rPr>
          <w:rFonts w:ascii="Times New Roman" w:hAnsi="Times New Roman"/>
          <w:sz w:val="20"/>
          <w:szCs w:val="20"/>
        </w:rPr>
        <w:t xml:space="preserve"> с феврал</w:t>
      </w:r>
      <w:r w:rsidRPr="00800D17">
        <w:rPr>
          <w:rFonts w:ascii="Times New Roman" w:hAnsi="Times New Roman"/>
          <w:sz w:val="20"/>
          <w:szCs w:val="20"/>
        </w:rPr>
        <w:t>я</w:t>
      </w:r>
      <w:r w:rsidR="00695EFE" w:rsidRPr="00800D17">
        <w:rPr>
          <w:rFonts w:ascii="Times New Roman" w:hAnsi="Times New Roman"/>
          <w:sz w:val="20"/>
          <w:szCs w:val="20"/>
        </w:rPr>
        <w:t xml:space="preserve"> 2013 года</w:t>
      </w:r>
      <w:r w:rsidR="00C91E89" w:rsidRPr="00800D17">
        <w:rPr>
          <w:rFonts w:ascii="Times New Roman" w:hAnsi="Times New Roman"/>
          <w:sz w:val="20"/>
          <w:szCs w:val="20"/>
        </w:rPr>
        <w:t>.</w:t>
      </w:r>
      <w:r w:rsidR="00F7282C" w:rsidRPr="00800D17">
        <w:rPr>
          <w:rFonts w:ascii="Times New Roman" w:hAnsi="Times New Roman"/>
          <w:sz w:val="20"/>
          <w:szCs w:val="20"/>
        </w:rPr>
        <w:t>.</w:t>
      </w:r>
    </w:p>
    <w:p w:rsidR="002A6952" w:rsidRPr="00800D17" w:rsidRDefault="00C91E89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Участвовала в к</w:t>
      </w:r>
      <w:r w:rsidR="00F7282C" w:rsidRPr="00800D17">
        <w:rPr>
          <w:sz w:val="20"/>
          <w:szCs w:val="20"/>
        </w:rPr>
        <w:t>ругл</w:t>
      </w:r>
      <w:r w:rsidRPr="00800D17">
        <w:rPr>
          <w:sz w:val="20"/>
          <w:szCs w:val="20"/>
        </w:rPr>
        <w:t>ом</w:t>
      </w:r>
      <w:r w:rsidR="00F7282C" w:rsidRPr="00800D17">
        <w:rPr>
          <w:sz w:val="20"/>
          <w:szCs w:val="20"/>
        </w:rPr>
        <w:t xml:space="preserve"> стол</w:t>
      </w:r>
      <w:r w:rsidRPr="00800D17">
        <w:rPr>
          <w:sz w:val="20"/>
          <w:szCs w:val="20"/>
        </w:rPr>
        <w:t>е</w:t>
      </w:r>
      <w:r w:rsidR="00F7282C" w:rsidRPr="00800D17">
        <w:rPr>
          <w:sz w:val="20"/>
          <w:szCs w:val="20"/>
        </w:rPr>
        <w:t xml:space="preserve"> по обсуждению проекта закона РК «О государственной поддержке НПО», организованн</w:t>
      </w:r>
      <w:r w:rsidRPr="00800D17">
        <w:rPr>
          <w:sz w:val="20"/>
          <w:szCs w:val="20"/>
        </w:rPr>
        <w:t>ом</w:t>
      </w:r>
      <w:r w:rsidR="00F7282C" w:rsidRPr="00800D17">
        <w:rPr>
          <w:sz w:val="20"/>
          <w:szCs w:val="20"/>
        </w:rPr>
        <w:t xml:space="preserve"> ОО «Багдар» по заказу МКИ РК,14 декабря 2013 г.</w:t>
      </w:r>
    </w:p>
    <w:p w:rsidR="000F214F" w:rsidRPr="00800D17" w:rsidRDefault="00BA321A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b/>
          <w:sz w:val="20"/>
          <w:szCs w:val="20"/>
        </w:rPr>
        <w:t>Выставки</w:t>
      </w:r>
      <w:r w:rsidRPr="00800D17">
        <w:rPr>
          <w:sz w:val="20"/>
          <w:szCs w:val="20"/>
        </w:rPr>
        <w:t xml:space="preserve">: </w:t>
      </w:r>
    </w:p>
    <w:p w:rsidR="00EE5EBF" w:rsidRPr="00800D17" w:rsidRDefault="005F4F31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Посещ</w:t>
      </w:r>
      <w:r w:rsidR="000E728C" w:rsidRPr="00800D17">
        <w:rPr>
          <w:sz w:val="20"/>
          <w:szCs w:val="20"/>
        </w:rPr>
        <w:t>аются</w:t>
      </w:r>
      <w:r w:rsidRPr="00800D17">
        <w:rPr>
          <w:sz w:val="20"/>
          <w:szCs w:val="20"/>
        </w:rPr>
        <w:t xml:space="preserve"> </w:t>
      </w:r>
      <w:r w:rsidR="00C91E89" w:rsidRPr="00800D17">
        <w:rPr>
          <w:sz w:val="20"/>
          <w:szCs w:val="20"/>
        </w:rPr>
        <w:t xml:space="preserve"> более </w:t>
      </w:r>
      <w:r w:rsidR="009A4FD2" w:rsidRPr="00800D17">
        <w:rPr>
          <w:sz w:val="20"/>
          <w:szCs w:val="20"/>
        </w:rPr>
        <w:t>50 художественных выставок в Алматы</w:t>
      </w:r>
      <w:r w:rsidR="000E728C" w:rsidRPr="00800D17">
        <w:rPr>
          <w:sz w:val="20"/>
          <w:szCs w:val="20"/>
        </w:rPr>
        <w:t xml:space="preserve"> ежегодно</w:t>
      </w:r>
      <w:r w:rsidR="00C91E89" w:rsidRPr="00800D17">
        <w:rPr>
          <w:sz w:val="20"/>
          <w:szCs w:val="20"/>
        </w:rPr>
        <w:t>.</w:t>
      </w:r>
      <w:r w:rsidR="009A4FD2" w:rsidRPr="00800D17">
        <w:rPr>
          <w:sz w:val="20"/>
          <w:szCs w:val="20"/>
        </w:rPr>
        <w:t xml:space="preserve"> В процессе вернисажей </w:t>
      </w:r>
      <w:r w:rsidR="000F214F" w:rsidRPr="00800D17">
        <w:rPr>
          <w:sz w:val="20"/>
          <w:szCs w:val="20"/>
        </w:rPr>
        <w:t xml:space="preserve"> </w:t>
      </w:r>
      <w:r w:rsidR="009A4FD2" w:rsidRPr="00800D17">
        <w:rPr>
          <w:sz w:val="20"/>
          <w:szCs w:val="20"/>
        </w:rPr>
        <w:t>изуча</w:t>
      </w:r>
      <w:r w:rsidR="005B0EA1" w:rsidRPr="00800D17">
        <w:rPr>
          <w:sz w:val="20"/>
          <w:szCs w:val="20"/>
        </w:rPr>
        <w:t>лась</w:t>
      </w:r>
      <w:r w:rsidR="009A4FD2" w:rsidRPr="00800D17">
        <w:rPr>
          <w:sz w:val="20"/>
          <w:szCs w:val="20"/>
        </w:rPr>
        <w:t xml:space="preserve"> информационная составляющая портфолио художников ( наличие персонального веб-сайта, электронного каталога на сайта интернет магазинов,  использование электро</w:t>
      </w:r>
      <w:r w:rsidR="00C91E89" w:rsidRPr="00800D17">
        <w:rPr>
          <w:sz w:val="20"/>
          <w:szCs w:val="20"/>
        </w:rPr>
        <w:t>нной почты,  наличие активных а</w:t>
      </w:r>
      <w:r w:rsidR="009A4FD2" w:rsidRPr="00800D17">
        <w:rPr>
          <w:sz w:val="20"/>
          <w:szCs w:val="20"/>
        </w:rPr>
        <w:t xml:space="preserve">каунтов в социальных сетях). </w:t>
      </w:r>
    </w:p>
    <w:p w:rsidR="0063596B" w:rsidRPr="00800D17" w:rsidRDefault="00C91E89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  <w:lang w:val="en-US"/>
        </w:rPr>
      </w:pPr>
      <w:r w:rsidRPr="00800D17">
        <w:rPr>
          <w:sz w:val="20"/>
          <w:szCs w:val="20"/>
        </w:rPr>
        <w:t>В том числе, к</w:t>
      </w:r>
      <w:r w:rsidR="0063596B" w:rsidRPr="00800D17">
        <w:rPr>
          <w:sz w:val="20"/>
          <w:szCs w:val="20"/>
        </w:rPr>
        <w:t xml:space="preserve">рупнейшая в Центральной Азии неделя моды прет-а-порте коллекции сезона осень -зима 2013-2014 год казахстанских и зарубежных дизайнеров обеды. </w:t>
      </w:r>
      <w:r w:rsidR="0063596B" w:rsidRPr="00800D17">
        <w:rPr>
          <w:sz w:val="20"/>
          <w:szCs w:val="20"/>
          <w:lang w:val="en-US"/>
        </w:rPr>
        <w:t xml:space="preserve">Kazakhstan fashion week. KFW.15-17 </w:t>
      </w:r>
      <w:r w:rsidR="0063596B" w:rsidRPr="00800D17">
        <w:rPr>
          <w:sz w:val="20"/>
          <w:szCs w:val="20"/>
        </w:rPr>
        <w:t>апреля</w:t>
      </w:r>
      <w:r w:rsidR="0063596B" w:rsidRPr="00800D17">
        <w:rPr>
          <w:sz w:val="20"/>
          <w:szCs w:val="20"/>
          <w:lang w:val="en-US"/>
        </w:rPr>
        <w:t xml:space="preserve"> 2013 </w:t>
      </w:r>
      <w:r w:rsidR="0063596B" w:rsidRPr="00800D17">
        <w:rPr>
          <w:sz w:val="20"/>
          <w:szCs w:val="20"/>
        </w:rPr>
        <w:t>г</w:t>
      </w:r>
      <w:r w:rsidR="0063596B" w:rsidRPr="00800D17">
        <w:rPr>
          <w:sz w:val="20"/>
          <w:szCs w:val="20"/>
          <w:lang w:val="en-US"/>
        </w:rPr>
        <w:t>.</w:t>
      </w:r>
    </w:p>
    <w:p w:rsidR="00FA1A9C" w:rsidRPr="00800D17" w:rsidRDefault="00FA1A9C" w:rsidP="00FA1A9C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00D17">
        <w:rPr>
          <w:rFonts w:ascii="Times New Roman" w:hAnsi="Times New Roman"/>
          <w:sz w:val="20"/>
          <w:szCs w:val="20"/>
          <w:shd w:val="clear" w:color="auto" w:fill="FFFFFF"/>
        </w:rPr>
        <w:t>Интернет</w:t>
      </w:r>
      <w:r w:rsidRPr="00800D1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-</w:t>
      </w:r>
      <w:r w:rsidRPr="00800D17">
        <w:rPr>
          <w:rFonts w:ascii="Times New Roman" w:hAnsi="Times New Roman"/>
          <w:sz w:val="20"/>
          <w:szCs w:val="20"/>
          <w:shd w:val="clear" w:color="auto" w:fill="FFFFFF"/>
        </w:rPr>
        <w:t>выставка</w:t>
      </w:r>
      <w:r w:rsidRPr="00800D1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Internet Avenue 2013</w:t>
      </w:r>
      <w:r w:rsidRPr="00800D17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. </w:t>
      </w:r>
      <w:r w:rsidRPr="00800D17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Г.Алматы,26-27 апреля 2013.</w:t>
      </w:r>
    </w:p>
    <w:p w:rsidR="002F1222" w:rsidRPr="00800D17" w:rsidRDefault="00B2510E" w:rsidP="0048005D">
      <w:pPr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9-я Центрально-Азиатская международная выставка «Всё для отелей, ресторанов, супермаркетов</w:t>
      </w:r>
      <w:r w:rsidR="00901734" w:rsidRPr="00800D17">
        <w:rPr>
          <w:rFonts w:ascii="Times New Roman" w:hAnsi="Times New Roman"/>
          <w:sz w:val="20"/>
          <w:szCs w:val="20"/>
        </w:rPr>
        <w:t>»</w:t>
      </w:r>
      <w:r w:rsidRPr="00800D17">
        <w:rPr>
          <w:rFonts w:ascii="Times New Roman" w:hAnsi="Times New Roman"/>
          <w:sz w:val="20"/>
          <w:szCs w:val="20"/>
        </w:rPr>
        <w:t xml:space="preserve">, </w:t>
      </w:r>
      <w:r w:rsidR="002F1222" w:rsidRPr="00800D17">
        <w:rPr>
          <w:rFonts w:ascii="Times New Roman" w:hAnsi="Times New Roman"/>
          <w:sz w:val="20"/>
          <w:szCs w:val="20"/>
        </w:rPr>
        <w:t>организованная Казахстанской ассоциацией гостиниц и  ресторанов,</w:t>
      </w:r>
      <w:r w:rsidR="00A260D1" w:rsidRPr="00800D17">
        <w:rPr>
          <w:rFonts w:ascii="Times New Roman" w:hAnsi="Times New Roman"/>
          <w:sz w:val="20"/>
          <w:szCs w:val="20"/>
        </w:rPr>
        <w:t xml:space="preserve"> </w:t>
      </w:r>
      <w:r w:rsidR="00901734" w:rsidRPr="00800D17">
        <w:rPr>
          <w:rFonts w:ascii="Times New Roman" w:hAnsi="Times New Roman"/>
          <w:sz w:val="20"/>
          <w:szCs w:val="20"/>
        </w:rPr>
        <w:t>г.Алматы,</w:t>
      </w:r>
      <w:r w:rsidR="002F1222" w:rsidRPr="00800D17">
        <w:rPr>
          <w:rFonts w:ascii="Times New Roman" w:hAnsi="Times New Roman"/>
          <w:sz w:val="20"/>
          <w:szCs w:val="20"/>
        </w:rPr>
        <w:t xml:space="preserve"> </w:t>
      </w:r>
      <w:r w:rsidR="00901734" w:rsidRPr="00800D17">
        <w:rPr>
          <w:rFonts w:ascii="Times New Roman" w:hAnsi="Times New Roman"/>
          <w:sz w:val="20"/>
          <w:szCs w:val="20"/>
        </w:rPr>
        <w:t>5-8</w:t>
      </w:r>
      <w:r w:rsidRPr="00800D17">
        <w:rPr>
          <w:rFonts w:ascii="Times New Roman" w:hAnsi="Times New Roman"/>
          <w:sz w:val="20"/>
          <w:szCs w:val="20"/>
        </w:rPr>
        <w:t xml:space="preserve"> ноября 2013.</w:t>
      </w:r>
    </w:p>
    <w:p w:rsidR="00B2510E" w:rsidRPr="00800D17" w:rsidRDefault="007D2ECE" w:rsidP="0048005D">
      <w:pPr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Участвовала в админ</w:t>
      </w:r>
      <w:r w:rsidR="00507026" w:rsidRPr="00800D17">
        <w:rPr>
          <w:rFonts w:ascii="Times New Roman" w:hAnsi="Times New Roman"/>
          <w:sz w:val="20"/>
          <w:szCs w:val="20"/>
        </w:rPr>
        <w:t>истративной группе по подготовке</w:t>
      </w:r>
      <w:r w:rsidR="005B0EA1" w:rsidRPr="00800D17">
        <w:rPr>
          <w:rFonts w:ascii="Times New Roman" w:hAnsi="Times New Roman"/>
          <w:sz w:val="20"/>
          <w:szCs w:val="20"/>
        </w:rPr>
        <w:t xml:space="preserve"> каталога</w:t>
      </w:r>
      <w:r w:rsidRPr="00800D17">
        <w:rPr>
          <w:rFonts w:ascii="Times New Roman" w:hAnsi="Times New Roman"/>
          <w:sz w:val="20"/>
          <w:szCs w:val="20"/>
        </w:rPr>
        <w:t xml:space="preserve"> выставки </w:t>
      </w:r>
      <w:r w:rsidR="005B0EA1" w:rsidRPr="00800D17">
        <w:rPr>
          <w:rFonts w:ascii="Times New Roman" w:hAnsi="Times New Roman"/>
          <w:sz w:val="20"/>
          <w:szCs w:val="20"/>
        </w:rPr>
        <w:t>«Метафизика весны»</w:t>
      </w:r>
      <w:r w:rsidRPr="00800D17">
        <w:rPr>
          <w:rFonts w:ascii="Times New Roman" w:hAnsi="Times New Roman"/>
          <w:sz w:val="20"/>
          <w:szCs w:val="20"/>
        </w:rPr>
        <w:t>.</w:t>
      </w:r>
      <w:r w:rsidR="00507026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ГМИ им</w:t>
      </w:r>
      <w:r w:rsidR="00812338" w:rsidRPr="00800D17">
        <w:rPr>
          <w:rFonts w:ascii="Times New Roman" w:hAnsi="Times New Roman"/>
          <w:sz w:val="20"/>
          <w:szCs w:val="20"/>
        </w:rPr>
        <w:t>ени А.</w:t>
      </w:r>
      <w:r w:rsidRPr="00800D17">
        <w:rPr>
          <w:rFonts w:ascii="Times New Roman" w:hAnsi="Times New Roman"/>
          <w:sz w:val="20"/>
          <w:szCs w:val="20"/>
        </w:rPr>
        <w:t>Кастеева, г. Алматы,15-29 марта 2013.</w:t>
      </w:r>
    </w:p>
    <w:p w:rsidR="002A6952" w:rsidRPr="00800D17" w:rsidRDefault="00BA321A" w:rsidP="0048005D">
      <w:pPr>
        <w:pStyle w:val="a3"/>
        <w:spacing w:before="0" w:beforeAutospacing="0" w:after="190" w:afterAutospacing="0" w:line="272" w:lineRule="atLeast"/>
        <w:jc w:val="both"/>
        <w:rPr>
          <w:b/>
          <w:sz w:val="20"/>
          <w:szCs w:val="20"/>
        </w:rPr>
      </w:pPr>
      <w:r w:rsidRPr="00800D17">
        <w:rPr>
          <w:b/>
          <w:sz w:val="20"/>
          <w:szCs w:val="20"/>
        </w:rPr>
        <w:t>Сертификаты</w:t>
      </w:r>
      <w:r w:rsidR="00A72EAE" w:rsidRPr="00800D17">
        <w:rPr>
          <w:b/>
          <w:sz w:val="20"/>
          <w:szCs w:val="20"/>
        </w:rPr>
        <w:t xml:space="preserve"> о повышении квалификации</w:t>
      </w:r>
      <w:r w:rsidRPr="00800D17">
        <w:rPr>
          <w:b/>
          <w:sz w:val="20"/>
          <w:szCs w:val="20"/>
        </w:rPr>
        <w:t>:</w:t>
      </w:r>
    </w:p>
    <w:p w:rsidR="00BA321A" w:rsidRPr="00800D17" w:rsidRDefault="00BA321A" w:rsidP="0048005D">
      <w:pPr>
        <w:pStyle w:val="a3"/>
        <w:numPr>
          <w:ilvl w:val="0"/>
          <w:numId w:val="5"/>
        </w:numPr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о прохождении краткосрочного обучения по проекту «Бизнес Советник», организованно</w:t>
      </w:r>
      <w:r w:rsidR="000D1B5D" w:rsidRPr="00800D17">
        <w:rPr>
          <w:sz w:val="20"/>
          <w:szCs w:val="20"/>
        </w:rPr>
        <w:t>го</w:t>
      </w:r>
      <w:r w:rsidRPr="00800D17">
        <w:rPr>
          <w:sz w:val="20"/>
          <w:szCs w:val="20"/>
        </w:rPr>
        <w:t xml:space="preserve">  Министерством экономического развития и торговли РК и АО «Фонд развития предпринимательства Даму» в рамках программы «Дорожная карта бизнеса 2020» в сентябре 2012 года.</w:t>
      </w:r>
    </w:p>
    <w:p w:rsidR="00BA321A" w:rsidRPr="00800D17" w:rsidRDefault="004A7C07" w:rsidP="0048005D">
      <w:pPr>
        <w:pStyle w:val="a3"/>
        <w:numPr>
          <w:ilvl w:val="0"/>
          <w:numId w:val="5"/>
        </w:numPr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об участии в мастер- классе «Мульти</w:t>
      </w:r>
      <w:r w:rsidR="00842162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медийная журналистика для классических и онлайн СМИ»,</w:t>
      </w:r>
      <w:r w:rsidR="000D1B5D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 xml:space="preserve">организованном КАИРР, </w:t>
      </w:r>
      <w:r w:rsidRPr="00800D17">
        <w:rPr>
          <w:sz w:val="20"/>
          <w:szCs w:val="20"/>
          <w:lang w:val="en-US"/>
        </w:rPr>
        <w:t>yvi</w:t>
      </w:r>
      <w:r w:rsidRPr="00800D17">
        <w:rPr>
          <w:sz w:val="20"/>
          <w:szCs w:val="20"/>
        </w:rPr>
        <w:t>.</w:t>
      </w:r>
      <w:r w:rsidRPr="00800D17">
        <w:rPr>
          <w:sz w:val="20"/>
          <w:szCs w:val="20"/>
          <w:lang w:val="en-US"/>
        </w:rPr>
        <w:t>kz</w:t>
      </w:r>
      <w:r w:rsidRPr="00800D17">
        <w:rPr>
          <w:sz w:val="20"/>
          <w:szCs w:val="20"/>
        </w:rPr>
        <w:t xml:space="preserve"> при поддержке Министерства культуры и информации РК в ноябре 2012 года.</w:t>
      </w:r>
    </w:p>
    <w:p w:rsidR="004A7C07" w:rsidRPr="00800D17" w:rsidRDefault="004A7C07" w:rsidP="0048005D">
      <w:pPr>
        <w:pStyle w:val="a3"/>
        <w:numPr>
          <w:ilvl w:val="0"/>
          <w:numId w:val="5"/>
        </w:numPr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Об участии в национальном семинаре «Механизмы проведения общественного мониторинга государственных услуг», организованном Министерством экономики и бюджетного планирования РК и Программой развития ООН в РК  по проекту «Содействие в улучшении системы предоставления и оценки качества государственных услуг» в сентябре 2013 года.</w:t>
      </w:r>
    </w:p>
    <w:p w:rsidR="00E120A1" w:rsidRPr="00800D17" w:rsidRDefault="00B74B3C" w:rsidP="0048005D">
      <w:pPr>
        <w:jc w:val="both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Р</w:t>
      </w:r>
      <w:r w:rsidR="005A31B1" w:rsidRPr="00800D17">
        <w:rPr>
          <w:rFonts w:ascii="Times New Roman" w:hAnsi="Times New Roman"/>
          <w:b/>
          <w:sz w:val="20"/>
          <w:szCs w:val="20"/>
        </w:rPr>
        <w:t xml:space="preserve">аботаю в составе </w:t>
      </w:r>
      <w:r w:rsidR="00F33E47" w:rsidRPr="00800D17">
        <w:rPr>
          <w:rFonts w:ascii="Times New Roman" w:hAnsi="Times New Roman"/>
          <w:b/>
          <w:sz w:val="20"/>
          <w:szCs w:val="20"/>
        </w:rPr>
        <w:t>следующих</w:t>
      </w:r>
      <w:r w:rsidR="00E120A1" w:rsidRPr="00800D17">
        <w:rPr>
          <w:rFonts w:ascii="Times New Roman" w:hAnsi="Times New Roman"/>
          <w:b/>
          <w:sz w:val="20"/>
          <w:szCs w:val="20"/>
        </w:rPr>
        <w:t xml:space="preserve"> </w:t>
      </w:r>
      <w:r w:rsidR="00105226" w:rsidRPr="00800D17">
        <w:rPr>
          <w:rFonts w:ascii="Times New Roman" w:hAnsi="Times New Roman"/>
          <w:b/>
          <w:sz w:val="20"/>
          <w:szCs w:val="20"/>
        </w:rPr>
        <w:t>творческих</w:t>
      </w:r>
      <w:r w:rsidRPr="00800D17">
        <w:rPr>
          <w:rFonts w:ascii="Times New Roman" w:hAnsi="Times New Roman"/>
          <w:b/>
          <w:sz w:val="20"/>
          <w:szCs w:val="20"/>
        </w:rPr>
        <w:t xml:space="preserve"> зарубежных</w:t>
      </w:r>
      <w:r w:rsidR="00105226" w:rsidRPr="00800D17">
        <w:rPr>
          <w:rFonts w:ascii="Times New Roman" w:hAnsi="Times New Roman"/>
          <w:b/>
          <w:sz w:val="20"/>
          <w:szCs w:val="20"/>
        </w:rPr>
        <w:t xml:space="preserve"> организаци</w:t>
      </w:r>
      <w:r w:rsidR="00F33E47" w:rsidRPr="00800D17">
        <w:rPr>
          <w:rFonts w:ascii="Times New Roman" w:hAnsi="Times New Roman"/>
          <w:b/>
          <w:sz w:val="20"/>
          <w:szCs w:val="20"/>
        </w:rPr>
        <w:t>й</w:t>
      </w:r>
      <w:r w:rsidRPr="00800D17">
        <w:rPr>
          <w:rFonts w:ascii="Times New Roman" w:hAnsi="Times New Roman"/>
          <w:b/>
          <w:sz w:val="20"/>
          <w:szCs w:val="20"/>
        </w:rPr>
        <w:t xml:space="preserve"> в качестве члена</w:t>
      </w:r>
      <w:r w:rsidR="00E120A1" w:rsidRPr="00800D17">
        <w:rPr>
          <w:rFonts w:ascii="Times New Roman" w:hAnsi="Times New Roman"/>
          <w:b/>
          <w:sz w:val="20"/>
          <w:szCs w:val="20"/>
        </w:rPr>
        <w:t>:</w:t>
      </w:r>
      <w:r w:rsidRPr="00800D17">
        <w:rPr>
          <w:rFonts w:ascii="Times New Roman" w:hAnsi="Times New Roman"/>
          <w:b/>
          <w:sz w:val="20"/>
          <w:szCs w:val="20"/>
        </w:rPr>
        <w:t xml:space="preserve"> </w:t>
      </w:r>
      <w:r w:rsidR="005A31B1" w:rsidRPr="00800D17">
        <w:rPr>
          <w:rFonts w:ascii="Times New Roman" w:hAnsi="Times New Roman"/>
          <w:sz w:val="20"/>
          <w:szCs w:val="20"/>
        </w:rPr>
        <w:t>некоммерческого партнерства</w:t>
      </w:r>
      <w:r w:rsidR="00FF3B83" w:rsidRPr="00800D17">
        <w:rPr>
          <w:rFonts w:ascii="Times New Roman" w:hAnsi="Times New Roman"/>
          <w:sz w:val="20"/>
          <w:szCs w:val="20"/>
        </w:rPr>
        <w:t xml:space="preserve"> </w:t>
      </w:r>
      <w:r w:rsidR="00866DBA" w:rsidRPr="00800D17">
        <w:rPr>
          <w:rFonts w:ascii="Times New Roman" w:hAnsi="Times New Roman"/>
          <w:sz w:val="20"/>
          <w:szCs w:val="20"/>
        </w:rPr>
        <w:t xml:space="preserve">«Профессиональное сообщество </w:t>
      </w:r>
      <w:r w:rsidR="00FF3B83" w:rsidRPr="00800D17">
        <w:rPr>
          <w:rFonts w:ascii="Times New Roman" w:hAnsi="Times New Roman"/>
          <w:sz w:val="20"/>
          <w:szCs w:val="20"/>
        </w:rPr>
        <w:t>менеджеров культуры (</w:t>
      </w:r>
      <w:r w:rsidR="005A31B1" w:rsidRPr="00800D17">
        <w:rPr>
          <w:rFonts w:ascii="Times New Roman" w:hAnsi="Times New Roman"/>
          <w:sz w:val="20"/>
          <w:szCs w:val="20"/>
        </w:rPr>
        <w:t xml:space="preserve">с </w:t>
      </w:r>
      <w:r w:rsidR="00866DBA" w:rsidRPr="00800D17">
        <w:rPr>
          <w:rFonts w:ascii="Times New Roman" w:hAnsi="Times New Roman"/>
          <w:sz w:val="20"/>
          <w:szCs w:val="20"/>
        </w:rPr>
        <w:t>201</w:t>
      </w:r>
      <w:r w:rsidRPr="00800D17">
        <w:rPr>
          <w:rFonts w:ascii="Times New Roman" w:hAnsi="Times New Roman"/>
          <w:sz w:val="20"/>
          <w:szCs w:val="20"/>
        </w:rPr>
        <w:t>2</w:t>
      </w:r>
      <w:r w:rsidR="005A31B1" w:rsidRPr="00800D17">
        <w:rPr>
          <w:rFonts w:ascii="Times New Roman" w:hAnsi="Times New Roman"/>
          <w:sz w:val="20"/>
          <w:szCs w:val="20"/>
        </w:rPr>
        <w:t xml:space="preserve"> г</w:t>
      </w:r>
      <w:r w:rsidR="00C91E89" w:rsidRPr="00800D17">
        <w:rPr>
          <w:rFonts w:ascii="Times New Roman" w:hAnsi="Times New Roman"/>
          <w:sz w:val="20"/>
          <w:szCs w:val="20"/>
        </w:rPr>
        <w:t>.</w:t>
      </w:r>
      <w:r w:rsidR="00FF3B83" w:rsidRPr="00800D17">
        <w:rPr>
          <w:rFonts w:ascii="Times New Roman" w:hAnsi="Times New Roman"/>
          <w:sz w:val="20"/>
          <w:szCs w:val="20"/>
        </w:rPr>
        <w:t>)</w:t>
      </w:r>
      <w:r w:rsidR="005A31B1" w:rsidRPr="00800D17">
        <w:rPr>
          <w:rFonts w:ascii="Times New Roman" w:hAnsi="Times New Roman"/>
          <w:sz w:val="20"/>
          <w:szCs w:val="20"/>
        </w:rPr>
        <w:t xml:space="preserve">, </w:t>
      </w:r>
      <w:r w:rsidR="00E120A1" w:rsidRPr="00800D17">
        <w:rPr>
          <w:rFonts w:ascii="Times New Roman" w:hAnsi="Times New Roman"/>
          <w:sz w:val="20"/>
          <w:szCs w:val="20"/>
        </w:rPr>
        <w:t xml:space="preserve"> Ассо</w:t>
      </w:r>
      <w:r w:rsidR="00866DBA" w:rsidRPr="00800D17">
        <w:rPr>
          <w:rFonts w:ascii="Times New Roman" w:hAnsi="Times New Roman"/>
          <w:sz w:val="20"/>
          <w:szCs w:val="20"/>
        </w:rPr>
        <w:t>циации искусствоведов (</w:t>
      </w:r>
      <w:r w:rsidR="00E120A1" w:rsidRPr="00800D17">
        <w:rPr>
          <w:rFonts w:ascii="Times New Roman" w:hAnsi="Times New Roman"/>
          <w:sz w:val="20"/>
          <w:szCs w:val="20"/>
        </w:rPr>
        <w:t xml:space="preserve"> </w:t>
      </w:r>
      <w:r w:rsidR="005A31B1" w:rsidRPr="00800D17">
        <w:rPr>
          <w:rFonts w:ascii="Times New Roman" w:hAnsi="Times New Roman"/>
          <w:sz w:val="20"/>
          <w:szCs w:val="20"/>
        </w:rPr>
        <w:t xml:space="preserve">с </w:t>
      </w:r>
      <w:r w:rsidR="00E120A1" w:rsidRPr="00800D17">
        <w:rPr>
          <w:rFonts w:ascii="Times New Roman" w:hAnsi="Times New Roman"/>
          <w:sz w:val="20"/>
          <w:szCs w:val="20"/>
        </w:rPr>
        <w:t>2011</w:t>
      </w:r>
      <w:r w:rsidRPr="00800D17">
        <w:rPr>
          <w:rFonts w:ascii="Times New Roman" w:hAnsi="Times New Roman"/>
          <w:sz w:val="20"/>
          <w:szCs w:val="20"/>
        </w:rPr>
        <w:t xml:space="preserve"> г</w:t>
      </w:r>
      <w:r w:rsidR="00C91E89" w:rsidRPr="00800D17">
        <w:rPr>
          <w:rFonts w:ascii="Times New Roman" w:hAnsi="Times New Roman"/>
          <w:sz w:val="20"/>
          <w:szCs w:val="20"/>
        </w:rPr>
        <w:t>.</w:t>
      </w:r>
      <w:r w:rsidR="00E120A1" w:rsidRPr="00800D17">
        <w:rPr>
          <w:rFonts w:ascii="Times New Roman" w:hAnsi="Times New Roman"/>
          <w:sz w:val="20"/>
          <w:szCs w:val="20"/>
        </w:rPr>
        <w:t>)</w:t>
      </w:r>
      <w:r w:rsidR="005A31B1" w:rsidRPr="00800D17">
        <w:rPr>
          <w:rFonts w:ascii="Times New Roman" w:hAnsi="Times New Roman"/>
          <w:sz w:val="20"/>
          <w:szCs w:val="20"/>
        </w:rPr>
        <w:t>,</w:t>
      </w:r>
      <w:r w:rsidR="00E120A1" w:rsidRPr="00800D17">
        <w:rPr>
          <w:rFonts w:ascii="Times New Roman" w:hAnsi="Times New Roman"/>
          <w:sz w:val="20"/>
          <w:szCs w:val="20"/>
        </w:rPr>
        <w:t xml:space="preserve"> Творческого союза «Фотоискусство» ( </w:t>
      </w:r>
      <w:r w:rsidRPr="00800D17">
        <w:rPr>
          <w:rFonts w:ascii="Times New Roman" w:hAnsi="Times New Roman"/>
          <w:sz w:val="20"/>
          <w:szCs w:val="20"/>
        </w:rPr>
        <w:t xml:space="preserve">с </w:t>
      </w:r>
      <w:r w:rsidR="00E120A1" w:rsidRPr="00800D17">
        <w:rPr>
          <w:rFonts w:ascii="Times New Roman" w:hAnsi="Times New Roman"/>
          <w:sz w:val="20"/>
          <w:szCs w:val="20"/>
        </w:rPr>
        <w:t>2011</w:t>
      </w:r>
      <w:r w:rsidRPr="00800D17">
        <w:rPr>
          <w:rFonts w:ascii="Times New Roman" w:hAnsi="Times New Roman"/>
          <w:sz w:val="20"/>
          <w:szCs w:val="20"/>
        </w:rPr>
        <w:t xml:space="preserve"> г</w:t>
      </w:r>
      <w:r w:rsidR="00C91E89" w:rsidRPr="00800D17">
        <w:rPr>
          <w:rFonts w:ascii="Times New Roman" w:hAnsi="Times New Roman"/>
          <w:sz w:val="20"/>
          <w:szCs w:val="20"/>
        </w:rPr>
        <w:t>.</w:t>
      </w:r>
      <w:r w:rsidR="00E120A1" w:rsidRPr="00800D17">
        <w:rPr>
          <w:rFonts w:ascii="Times New Roman" w:hAnsi="Times New Roman"/>
          <w:sz w:val="20"/>
          <w:szCs w:val="20"/>
        </w:rPr>
        <w:t>)</w:t>
      </w:r>
      <w:r w:rsidR="005A31B1" w:rsidRPr="00800D17">
        <w:rPr>
          <w:rFonts w:ascii="Times New Roman" w:hAnsi="Times New Roman"/>
          <w:sz w:val="20"/>
          <w:szCs w:val="20"/>
        </w:rPr>
        <w:t>,</w:t>
      </w:r>
      <w:r w:rsidR="00E120A1" w:rsidRPr="00800D17">
        <w:rPr>
          <w:rFonts w:ascii="Times New Roman" w:hAnsi="Times New Roman"/>
          <w:sz w:val="20"/>
          <w:szCs w:val="20"/>
        </w:rPr>
        <w:t xml:space="preserve"> Профессионального союза художников ( </w:t>
      </w:r>
      <w:r w:rsidR="00C91E89" w:rsidRPr="00800D17">
        <w:rPr>
          <w:rFonts w:ascii="Times New Roman" w:hAnsi="Times New Roman"/>
          <w:sz w:val="20"/>
          <w:szCs w:val="20"/>
        </w:rPr>
        <w:t xml:space="preserve">с </w:t>
      </w:r>
      <w:r w:rsidR="00E120A1" w:rsidRPr="00800D17">
        <w:rPr>
          <w:rFonts w:ascii="Times New Roman" w:hAnsi="Times New Roman"/>
          <w:sz w:val="20"/>
          <w:szCs w:val="20"/>
        </w:rPr>
        <w:t>2010</w:t>
      </w:r>
      <w:r w:rsidRPr="00800D17">
        <w:rPr>
          <w:rFonts w:ascii="Times New Roman" w:hAnsi="Times New Roman"/>
          <w:sz w:val="20"/>
          <w:szCs w:val="20"/>
        </w:rPr>
        <w:t xml:space="preserve"> г</w:t>
      </w:r>
      <w:r w:rsidR="00C91E89" w:rsidRPr="00800D17">
        <w:rPr>
          <w:rFonts w:ascii="Times New Roman" w:hAnsi="Times New Roman"/>
          <w:sz w:val="20"/>
          <w:szCs w:val="20"/>
        </w:rPr>
        <w:t>.</w:t>
      </w:r>
      <w:r w:rsidR="00E120A1" w:rsidRPr="00800D17">
        <w:rPr>
          <w:rFonts w:ascii="Times New Roman" w:hAnsi="Times New Roman"/>
          <w:sz w:val="20"/>
          <w:szCs w:val="20"/>
        </w:rPr>
        <w:t>).</w:t>
      </w:r>
    </w:p>
    <w:p w:rsidR="00FF3B83" w:rsidRPr="00800D17" w:rsidRDefault="00D75A42" w:rsidP="0048005D">
      <w:pPr>
        <w:jc w:val="both"/>
        <w:rPr>
          <w:rFonts w:ascii="Times New Roman" w:hAnsi="Times New Roman"/>
          <w:bCs/>
          <w:sz w:val="20"/>
          <w:szCs w:val="20"/>
        </w:rPr>
      </w:pPr>
      <w:r w:rsidRPr="00800D17">
        <w:rPr>
          <w:rFonts w:ascii="Times New Roman" w:hAnsi="Times New Roman"/>
          <w:b/>
          <w:bCs/>
          <w:sz w:val="20"/>
          <w:szCs w:val="20"/>
        </w:rPr>
        <w:lastRenderedPageBreak/>
        <w:t>Финансовый отчет:</w:t>
      </w:r>
      <w:r w:rsidR="00233A48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в отчетный период общественная деятельность велась безвозмездно, </w:t>
      </w:r>
      <w:r w:rsidR="00233A48" w:rsidRPr="00800D17">
        <w:rPr>
          <w:rFonts w:ascii="Times New Roman" w:hAnsi="Times New Roman"/>
          <w:bCs/>
          <w:sz w:val="20"/>
          <w:szCs w:val="20"/>
        </w:rPr>
        <w:t>денежные средства и имущество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 в личное пользование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Pr="00800D17">
        <w:rPr>
          <w:rFonts w:ascii="Times New Roman" w:hAnsi="Times New Roman"/>
          <w:bCs/>
          <w:sz w:val="20"/>
          <w:szCs w:val="20"/>
        </w:rPr>
        <w:t>не по</w:t>
      </w:r>
      <w:r w:rsidR="006152C2" w:rsidRPr="00800D17">
        <w:rPr>
          <w:rFonts w:ascii="Times New Roman" w:hAnsi="Times New Roman"/>
          <w:bCs/>
          <w:sz w:val="20"/>
          <w:szCs w:val="20"/>
        </w:rPr>
        <w:t>ступал</w:t>
      </w:r>
      <w:r w:rsidR="00233A48" w:rsidRPr="00800D17">
        <w:rPr>
          <w:rFonts w:ascii="Times New Roman" w:hAnsi="Times New Roman"/>
          <w:bCs/>
          <w:sz w:val="20"/>
          <w:szCs w:val="20"/>
        </w:rPr>
        <w:t>и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ни</w:t>
      </w:r>
      <w:r w:rsidRPr="00800D17">
        <w:rPr>
          <w:rFonts w:ascii="Times New Roman" w:hAnsi="Times New Roman"/>
          <w:bCs/>
          <w:sz w:val="20"/>
          <w:szCs w:val="20"/>
        </w:rPr>
        <w:t xml:space="preserve"> от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казахстанских юридических и физических лиц, ни от </w:t>
      </w:r>
      <w:r w:rsidR="007119E0" w:rsidRPr="00800D17">
        <w:rPr>
          <w:rFonts w:ascii="Times New Roman" w:hAnsi="Times New Roman"/>
          <w:bCs/>
          <w:sz w:val="20"/>
          <w:szCs w:val="20"/>
        </w:rPr>
        <w:t xml:space="preserve"> международных и иностранных организаций, иностранны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х граждан и лиц без </w:t>
      </w:r>
      <w:r w:rsidR="00001D45" w:rsidRPr="00800D17">
        <w:rPr>
          <w:rFonts w:ascii="Times New Roman" w:hAnsi="Times New Roman"/>
          <w:bCs/>
          <w:sz w:val="20"/>
          <w:szCs w:val="20"/>
        </w:rPr>
        <w:t>гражданства.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1A3D86" w:rsidRPr="00800D17">
        <w:rPr>
          <w:rFonts w:ascii="Times New Roman" w:hAnsi="Times New Roman"/>
          <w:sz w:val="20"/>
          <w:szCs w:val="20"/>
        </w:rPr>
        <w:t xml:space="preserve">Предпринимательская </w:t>
      </w:r>
      <w:r w:rsidR="001A3D86" w:rsidRPr="00800D17">
        <w:rPr>
          <w:rFonts w:ascii="Times New Roman" w:hAnsi="Times New Roman"/>
          <w:bCs/>
          <w:sz w:val="20"/>
          <w:szCs w:val="20"/>
        </w:rPr>
        <w:t>деятельность не велась, п</w:t>
      </w:r>
      <w:r w:rsidR="00153282" w:rsidRPr="00800D17">
        <w:rPr>
          <w:rFonts w:ascii="Times New Roman" w:hAnsi="Times New Roman"/>
          <w:sz w:val="20"/>
          <w:szCs w:val="20"/>
        </w:rPr>
        <w:t>родажи товаров, выполнени</w:t>
      </w:r>
      <w:r w:rsidR="001A3D86" w:rsidRPr="00800D17">
        <w:rPr>
          <w:rFonts w:ascii="Times New Roman" w:hAnsi="Times New Roman"/>
          <w:sz w:val="20"/>
          <w:szCs w:val="20"/>
        </w:rPr>
        <w:t>е</w:t>
      </w:r>
      <w:r w:rsidR="00153282" w:rsidRPr="00800D17">
        <w:rPr>
          <w:rFonts w:ascii="Times New Roman" w:hAnsi="Times New Roman"/>
          <w:sz w:val="20"/>
          <w:szCs w:val="20"/>
        </w:rPr>
        <w:t xml:space="preserve"> работ,  оказания услуг</w:t>
      </w:r>
      <w:r w:rsidR="00046DA2" w:rsidRPr="00800D17">
        <w:rPr>
          <w:rFonts w:ascii="Times New Roman" w:hAnsi="Times New Roman"/>
          <w:sz w:val="20"/>
          <w:szCs w:val="20"/>
        </w:rPr>
        <w:t xml:space="preserve"> за деньги </w:t>
      </w:r>
      <w:r w:rsidR="00153282" w:rsidRPr="00800D17">
        <w:rPr>
          <w:rFonts w:ascii="Times New Roman" w:hAnsi="Times New Roman"/>
          <w:sz w:val="20"/>
          <w:szCs w:val="20"/>
        </w:rPr>
        <w:t xml:space="preserve"> не производил</w:t>
      </w:r>
      <w:r w:rsidR="00046DA2" w:rsidRPr="00800D17">
        <w:rPr>
          <w:rFonts w:ascii="Times New Roman" w:hAnsi="Times New Roman"/>
          <w:sz w:val="20"/>
          <w:szCs w:val="20"/>
        </w:rPr>
        <w:t>и</w:t>
      </w:r>
      <w:r w:rsidR="00153282" w:rsidRPr="00800D17">
        <w:rPr>
          <w:rFonts w:ascii="Times New Roman" w:hAnsi="Times New Roman"/>
          <w:sz w:val="20"/>
          <w:szCs w:val="20"/>
        </w:rPr>
        <w:t>сь.</w:t>
      </w:r>
      <w:r w:rsidR="00046DA2" w:rsidRPr="00800D17">
        <w:rPr>
          <w:rFonts w:ascii="Times New Roman" w:hAnsi="Times New Roman"/>
          <w:sz w:val="20"/>
          <w:szCs w:val="20"/>
        </w:rPr>
        <w:t xml:space="preserve"> </w:t>
      </w:r>
      <w:r w:rsidR="00153282" w:rsidRPr="00800D17">
        <w:rPr>
          <w:rFonts w:ascii="Times New Roman" w:hAnsi="Times New Roman"/>
          <w:sz w:val="20"/>
          <w:szCs w:val="20"/>
        </w:rPr>
        <w:t xml:space="preserve">              </w:t>
      </w:r>
    </w:p>
    <w:p w:rsidR="00B57812" w:rsidRPr="00800D17" w:rsidRDefault="00B57812" w:rsidP="0048005D">
      <w:pPr>
        <w:pStyle w:val="a3"/>
        <w:spacing w:before="0" w:beforeAutospacing="0" w:after="190" w:afterAutospacing="0" w:line="272" w:lineRule="atLeast"/>
        <w:jc w:val="both"/>
        <w:rPr>
          <w:b/>
          <w:sz w:val="20"/>
          <w:szCs w:val="20"/>
        </w:rPr>
      </w:pPr>
      <w:r w:rsidRPr="00800D17">
        <w:rPr>
          <w:b/>
          <w:sz w:val="20"/>
          <w:szCs w:val="20"/>
        </w:rPr>
        <w:t xml:space="preserve">Литературные источники, использованные в </w:t>
      </w:r>
      <w:r w:rsidR="006F31ED" w:rsidRPr="00800D17">
        <w:rPr>
          <w:b/>
          <w:sz w:val="20"/>
          <w:szCs w:val="20"/>
        </w:rPr>
        <w:t>отчете:</w:t>
      </w:r>
    </w:p>
    <w:p w:rsidR="008C5C81" w:rsidRPr="00800D17" w:rsidRDefault="00CB5943" w:rsidP="0048005D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0D17">
        <w:rPr>
          <w:b/>
          <w:sz w:val="20"/>
          <w:szCs w:val="20"/>
        </w:rPr>
        <w:t>Бумажная</w:t>
      </w:r>
      <w:r w:rsidR="00B57812" w:rsidRPr="00800D17">
        <w:rPr>
          <w:b/>
          <w:sz w:val="20"/>
          <w:szCs w:val="20"/>
        </w:rPr>
        <w:t xml:space="preserve"> литератур</w:t>
      </w:r>
      <w:r w:rsidRPr="00800D17">
        <w:rPr>
          <w:b/>
          <w:sz w:val="20"/>
          <w:szCs w:val="20"/>
        </w:rPr>
        <w:t>а</w:t>
      </w:r>
      <w:r w:rsidR="00B57812" w:rsidRPr="00800D17">
        <w:rPr>
          <w:b/>
          <w:sz w:val="20"/>
          <w:szCs w:val="20"/>
        </w:rPr>
        <w:t>:</w:t>
      </w:r>
      <w:r w:rsidR="00C44E2E" w:rsidRPr="00800D17">
        <w:rPr>
          <w:sz w:val="20"/>
          <w:szCs w:val="20"/>
        </w:rPr>
        <w:t xml:space="preserve"> </w:t>
      </w:r>
    </w:p>
    <w:p w:rsidR="00A8693E" w:rsidRPr="00800D17" w:rsidRDefault="00A8693E" w:rsidP="0048005D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B57812" w:rsidRPr="00800D17" w:rsidRDefault="00B57812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Путеводитель по социальным медиа-2013. К.Миллер и М.Стоун, г.Вена: Представительство ОБСЕ по вопросам свободы СМИ,2013.-176 с.</w:t>
      </w:r>
    </w:p>
    <w:p w:rsidR="00760238" w:rsidRPr="00800D17" w:rsidRDefault="00B57812" w:rsidP="0048005D">
      <w:pPr>
        <w:pStyle w:val="a3"/>
        <w:spacing w:after="19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Путеводитель по саморегулированию сетевых СМИ. Ред. А.Улен и М.Стоун, г.Вена: Представитель ОБСЕ по вопросам свободы СМИ,2013.-130</w:t>
      </w:r>
      <w:r w:rsidR="00043604" w:rsidRPr="00800D17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с</w:t>
      </w:r>
      <w:r w:rsidR="00043604" w:rsidRPr="00800D17">
        <w:rPr>
          <w:sz w:val="20"/>
          <w:szCs w:val="20"/>
        </w:rPr>
        <w:t>.</w:t>
      </w:r>
    </w:p>
    <w:p w:rsidR="00B57812" w:rsidRPr="00800D17" w:rsidRDefault="004A09B7" w:rsidP="0048005D">
      <w:pPr>
        <w:pStyle w:val="3"/>
        <w:shd w:val="clear" w:color="auto" w:fill="FFFFFF"/>
        <w:spacing w:before="0" w:after="150" w:line="240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00D1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Исследование, основанное на истории: учебное пособие по проведению журналистских расследований.</w:t>
      </w:r>
      <w:r w:rsidR="00760238" w:rsidRPr="00800D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60238" w:rsidRPr="00800D17">
        <w:rPr>
          <w:rFonts w:ascii="Times New Roman" w:hAnsi="Times New Roman" w:cs="Times New Roman"/>
          <w:b w:val="0"/>
          <w:color w:val="auto"/>
          <w:sz w:val="20"/>
          <w:szCs w:val="20"/>
        </w:rPr>
        <w:t>Авторы: Марк Ли Хантер  и другие.</w:t>
      </w:r>
      <w:r w:rsidRPr="00800D17">
        <w:rPr>
          <w:rFonts w:ascii="Times New Roman" w:hAnsi="Times New Roman" w:cs="Times New Roman"/>
          <w:b w:val="0"/>
          <w:color w:val="auto"/>
          <w:sz w:val="20"/>
          <w:szCs w:val="20"/>
        </w:rPr>
        <w:t>ЮНЕСКО,2013.-79с.</w:t>
      </w:r>
    </w:p>
    <w:p w:rsidR="00C30E82" w:rsidRPr="00800D17" w:rsidRDefault="00B57812" w:rsidP="0048005D">
      <w:pPr>
        <w:pStyle w:val="Default"/>
        <w:spacing w:after="31"/>
        <w:jc w:val="both"/>
        <w:rPr>
          <w:b/>
          <w:color w:val="auto"/>
          <w:sz w:val="20"/>
          <w:szCs w:val="20"/>
        </w:rPr>
      </w:pPr>
      <w:r w:rsidRPr="00800D17">
        <w:rPr>
          <w:b/>
          <w:color w:val="auto"/>
          <w:sz w:val="20"/>
          <w:szCs w:val="20"/>
        </w:rPr>
        <w:t>Интернет- ресурсы:</w:t>
      </w:r>
    </w:p>
    <w:p w:rsidR="0092056A" w:rsidRPr="00800D17" w:rsidRDefault="00C30E82" w:rsidP="0048005D">
      <w:pPr>
        <w:pStyle w:val="Default"/>
        <w:spacing w:after="31"/>
        <w:jc w:val="both"/>
        <w:rPr>
          <w:bCs/>
          <w:color w:val="auto"/>
          <w:sz w:val="20"/>
          <w:szCs w:val="20"/>
        </w:rPr>
      </w:pPr>
      <w:r w:rsidRPr="00800D17">
        <w:rPr>
          <w:color w:val="auto"/>
          <w:sz w:val="20"/>
          <w:szCs w:val="20"/>
        </w:rPr>
        <w:t>Официальный интернет-ресурс</w:t>
      </w:r>
      <w:r w:rsidR="001300C3" w:rsidRPr="00800D17">
        <w:rPr>
          <w:color w:val="auto"/>
          <w:sz w:val="20"/>
          <w:szCs w:val="20"/>
        </w:rPr>
        <w:t xml:space="preserve"> Правительства РК </w:t>
      </w:r>
      <w:hyperlink r:id="rId11" w:history="1">
        <w:r w:rsidRPr="00800D17">
          <w:rPr>
            <w:rStyle w:val="a5"/>
            <w:bCs/>
            <w:color w:val="auto"/>
            <w:sz w:val="20"/>
            <w:szCs w:val="20"/>
          </w:rPr>
          <w:t>http://www.government.kz/index.php/ru/</w:t>
        </w:r>
      </w:hyperlink>
    </w:p>
    <w:p w:rsidR="0087193A" w:rsidRPr="00800D17" w:rsidRDefault="0087193A" w:rsidP="0048005D">
      <w:pPr>
        <w:pStyle w:val="Default"/>
        <w:spacing w:after="31"/>
        <w:jc w:val="both"/>
        <w:rPr>
          <w:bCs/>
          <w:color w:val="auto"/>
          <w:sz w:val="20"/>
          <w:szCs w:val="20"/>
        </w:rPr>
      </w:pPr>
      <w:r w:rsidRPr="00800D17">
        <w:rPr>
          <w:bCs/>
          <w:color w:val="auto"/>
          <w:sz w:val="20"/>
          <w:szCs w:val="20"/>
        </w:rPr>
        <w:t xml:space="preserve">Казахстан 2050 </w:t>
      </w:r>
      <w:hyperlink r:id="rId12" w:history="1">
        <w:r w:rsidRPr="00800D17">
          <w:rPr>
            <w:rStyle w:val="a5"/>
            <w:bCs/>
            <w:color w:val="auto"/>
            <w:sz w:val="20"/>
            <w:szCs w:val="20"/>
          </w:rPr>
          <w:t>http://strategy2050.kz/ru/</w:t>
        </w:r>
      </w:hyperlink>
    </w:p>
    <w:p w:rsidR="001A6555" w:rsidRPr="00800D17" w:rsidRDefault="001A6555" w:rsidP="0048005D">
      <w:pPr>
        <w:pStyle w:val="Default"/>
        <w:spacing w:after="31"/>
        <w:jc w:val="both"/>
        <w:rPr>
          <w:bCs/>
          <w:color w:val="auto"/>
          <w:sz w:val="20"/>
          <w:szCs w:val="20"/>
        </w:rPr>
      </w:pPr>
      <w:r w:rsidRPr="00800D17">
        <w:rPr>
          <w:bCs/>
          <w:color w:val="auto"/>
          <w:sz w:val="20"/>
          <w:szCs w:val="20"/>
        </w:rPr>
        <w:t xml:space="preserve">Информационный Казахстан 2020 </w:t>
      </w:r>
      <w:hyperlink r:id="rId13" w:history="1">
        <w:r w:rsidRPr="00800D17">
          <w:rPr>
            <w:rStyle w:val="a5"/>
            <w:bCs/>
            <w:color w:val="auto"/>
            <w:sz w:val="20"/>
            <w:szCs w:val="20"/>
          </w:rPr>
          <w:t>http://www.mtc.gov.kz/index.php/ru/gosudarstvennaya-programma-informatsionnyj-kazakhstan-2020</w:t>
        </w:r>
      </w:hyperlink>
    </w:p>
    <w:p w:rsidR="00B13FD1" w:rsidRPr="00800D17" w:rsidRDefault="009779DC" w:rsidP="0048005D">
      <w:pPr>
        <w:pStyle w:val="2"/>
        <w:shd w:val="clear" w:color="auto" w:fill="FFFFFF"/>
        <w:spacing w:before="75" w:after="30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hyperlink r:id="rId14" w:history="1">
        <w:r w:rsidR="00B13FD1" w:rsidRPr="00800D17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Программа по развитию информационных и коммуникационных технологий в Республике Казахстан на 2010 – 2014 годы</w:t>
        </w:r>
      </w:hyperlink>
      <w:r w:rsidR="00B13FD1" w:rsidRPr="00800D17">
        <w:rPr>
          <w:rFonts w:ascii="Times New Roman" w:hAnsi="Times New Roman" w:cs="Times New Roman"/>
          <w:b w:val="0"/>
          <w:color w:val="auto"/>
          <w:sz w:val="20"/>
          <w:szCs w:val="20"/>
        </w:rPr>
        <w:t>. http://www.mtc.gov.kz/index.php/ru/programmy-po-razvitiyu-ikt-na-2010-2014</w:t>
      </w:r>
    </w:p>
    <w:p w:rsidR="00C664C3" w:rsidRPr="00800D17" w:rsidRDefault="00C664C3" w:rsidP="0048005D">
      <w:pPr>
        <w:pStyle w:val="Default"/>
        <w:spacing w:after="31"/>
        <w:jc w:val="both"/>
        <w:rPr>
          <w:bCs/>
          <w:color w:val="auto"/>
          <w:sz w:val="20"/>
          <w:szCs w:val="20"/>
        </w:rPr>
      </w:pPr>
      <w:r w:rsidRPr="00800D17">
        <w:rPr>
          <w:bCs/>
          <w:color w:val="auto"/>
          <w:sz w:val="20"/>
          <w:szCs w:val="20"/>
        </w:rPr>
        <w:t>Министерство культуры и информации РК http://www.mki.gov.kz/rus/index.php</w:t>
      </w:r>
    </w:p>
    <w:p w:rsidR="000F23C4" w:rsidRPr="00800D17" w:rsidRDefault="006932A9" w:rsidP="0048005D">
      <w:pPr>
        <w:pStyle w:val="a3"/>
        <w:shd w:val="clear" w:color="auto" w:fill="FFFFFF"/>
        <w:spacing w:before="0" w:beforeAutospacing="0" w:after="135" w:afterAutospacing="0" w:line="231" w:lineRule="atLeast"/>
        <w:jc w:val="both"/>
        <w:rPr>
          <w:rStyle w:val="a5"/>
          <w:bCs/>
          <w:color w:val="auto"/>
          <w:sz w:val="20"/>
          <w:szCs w:val="20"/>
          <w:u w:val="none"/>
        </w:rPr>
      </w:pPr>
      <w:r w:rsidRPr="00800D17">
        <w:rPr>
          <w:sz w:val="20"/>
          <w:szCs w:val="20"/>
        </w:rPr>
        <w:t xml:space="preserve"> </w:t>
      </w:r>
      <w:r w:rsidR="000F23C4" w:rsidRPr="00800D17">
        <w:rPr>
          <w:sz w:val="20"/>
          <w:szCs w:val="20"/>
        </w:rPr>
        <w:t xml:space="preserve">ОО»Международная академия информатизации»   </w:t>
      </w:r>
      <w:hyperlink r:id="rId15" w:history="1">
        <w:r w:rsidR="000F23C4" w:rsidRPr="00800D17">
          <w:rPr>
            <w:rStyle w:val="a5"/>
            <w:color w:val="auto"/>
            <w:sz w:val="20"/>
            <w:szCs w:val="20"/>
          </w:rPr>
          <w:t>www.academy.kz</w:t>
        </w:r>
      </w:hyperlink>
    </w:p>
    <w:p w:rsidR="00BD157B" w:rsidRPr="00800D17" w:rsidRDefault="00BD157B" w:rsidP="0048005D">
      <w:pPr>
        <w:pStyle w:val="Default"/>
        <w:spacing w:after="31"/>
        <w:jc w:val="both"/>
        <w:rPr>
          <w:color w:val="auto"/>
          <w:sz w:val="20"/>
          <w:szCs w:val="20"/>
        </w:rPr>
      </w:pPr>
      <w:r w:rsidRPr="00800D17">
        <w:rPr>
          <w:bCs/>
          <w:color w:val="auto"/>
          <w:sz w:val="20"/>
          <w:szCs w:val="20"/>
        </w:rPr>
        <w:t xml:space="preserve">ОФ «Информационно-ресурсный центр» г. Алматы </w:t>
      </w:r>
      <w:r w:rsidR="004C4D29" w:rsidRPr="00800D17">
        <w:rPr>
          <w:bCs/>
          <w:color w:val="auto"/>
          <w:sz w:val="20"/>
          <w:szCs w:val="20"/>
        </w:rPr>
        <w:t xml:space="preserve"> </w:t>
      </w:r>
      <w:r w:rsidRPr="00800D17">
        <w:rPr>
          <w:bCs/>
          <w:color w:val="auto"/>
          <w:sz w:val="20"/>
          <w:szCs w:val="20"/>
        </w:rPr>
        <w:t xml:space="preserve">www.infonpo.ucoz.kz </w:t>
      </w:r>
    </w:p>
    <w:p w:rsidR="00A74FA1" w:rsidRDefault="00A74FA1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AA7C4B" w:rsidRPr="00800D17" w:rsidRDefault="00F32E12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800D17">
        <w:rPr>
          <w:rFonts w:ascii="Times New Roman" w:hAnsi="Times New Roman"/>
          <w:b/>
          <w:sz w:val="20"/>
          <w:szCs w:val="20"/>
        </w:rPr>
        <w:t>Методические материалы</w:t>
      </w:r>
      <w:r w:rsidR="00B57812" w:rsidRPr="00800D17">
        <w:rPr>
          <w:rFonts w:ascii="Times New Roman" w:hAnsi="Times New Roman"/>
          <w:b/>
          <w:sz w:val="20"/>
          <w:szCs w:val="20"/>
        </w:rPr>
        <w:t>:</w:t>
      </w:r>
    </w:p>
    <w:p w:rsidR="00F32E12" w:rsidRPr="00800D17" w:rsidRDefault="00F32E12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B5FC7" w:rsidRPr="00800D17" w:rsidRDefault="00AA7C4B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Руководство по подотчетности НПО перед бенефициариями. </w:t>
      </w:r>
      <w:r w:rsidR="001B5FC7"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>Рекомендации для</w:t>
      </w:r>
    </w:p>
    <w:p w:rsidR="001B5FC7" w:rsidRPr="00800D17" w:rsidRDefault="001B5FC7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>некоммерческих неправительственных организаций Казахстана по внедрению</w:t>
      </w:r>
    </w:p>
    <w:p w:rsidR="00693D5C" w:rsidRPr="00800D17" w:rsidRDefault="001B5FC7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>систем подотчетности перед бенефициарами. Составитель Андрей Емелин.</w:t>
      </w:r>
      <w:r w:rsidR="00E82017"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AA7C4B"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>Фонд Евразия Центральной Азии.Алматы,2013.-20с.</w:t>
      </w:r>
    </w:p>
    <w:p w:rsidR="003836E6" w:rsidRPr="00800D17" w:rsidRDefault="003836E6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</w:p>
    <w:p w:rsidR="00EF2375" w:rsidRPr="00800D17" w:rsidRDefault="00693D5C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Публичный годовой отчет о работе НКО. Руководство по составлению отчета выпущено в рамках программы «Укрепление общественной поддержки некоммерческих организаций», реализуемой Агентством социальной информации, Фондом «Созидание» и Центром развития некоммерческих организаций при поддержке Агентства США по международному развитию.Автор-составитель А.А. Гордеева. СПб БОО «Центр развития некоммерческих организаций», 2008.-20 с.</w:t>
      </w:r>
      <w:r w:rsidR="00EF2375" w:rsidRPr="00800D17">
        <w:rPr>
          <w:sz w:val="20"/>
          <w:szCs w:val="20"/>
        </w:rPr>
        <w:t xml:space="preserve"> </w:t>
      </w:r>
    </w:p>
    <w:p w:rsidR="00EF2375" w:rsidRPr="00800D17" w:rsidRDefault="00EF2375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Лоскутов И.Ю. Правовые основы создания интернет-сайтов. Пособие для пользователей. –г.Алматы, ОФ «Эдил соз», 2010. -56 с..</w:t>
      </w:r>
    </w:p>
    <w:p w:rsidR="00FE4DC1" w:rsidRPr="00800D17" w:rsidRDefault="00B57812" w:rsidP="0048005D">
      <w:pPr>
        <w:pStyle w:val="Pa2"/>
        <w:jc w:val="both"/>
        <w:rPr>
          <w:rStyle w:val="A20"/>
          <w:rFonts w:ascii="Times New Roman" w:hAnsi="Times New Roman" w:cs="Times New Roman"/>
          <w:color w:val="auto"/>
          <w:sz w:val="20"/>
          <w:szCs w:val="20"/>
        </w:rPr>
      </w:pPr>
      <w:r w:rsidRPr="00800D17">
        <w:rPr>
          <w:rFonts w:ascii="Times New Roman" w:hAnsi="Times New Roman" w:cs="Times New Roman"/>
          <w:b/>
          <w:sz w:val="20"/>
          <w:szCs w:val="20"/>
        </w:rPr>
        <w:t>Международные</w:t>
      </w:r>
      <w:r w:rsidR="00F32E12" w:rsidRPr="00800D17">
        <w:rPr>
          <w:rFonts w:ascii="Times New Roman" w:hAnsi="Times New Roman" w:cs="Times New Roman"/>
          <w:b/>
          <w:sz w:val="20"/>
          <w:szCs w:val="20"/>
        </w:rPr>
        <w:t xml:space="preserve"> правовые документы</w:t>
      </w:r>
      <w:r w:rsidRPr="00800D17">
        <w:rPr>
          <w:rFonts w:ascii="Times New Roman" w:hAnsi="Times New Roman" w:cs="Times New Roman"/>
          <w:b/>
          <w:sz w:val="20"/>
          <w:szCs w:val="20"/>
        </w:rPr>
        <w:t>:</w:t>
      </w:r>
      <w:r w:rsidR="00FE4DC1" w:rsidRPr="00800D1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</w:p>
    <w:p w:rsidR="00780B94" w:rsidRPr="00800D17" w:rsidRDefault="009779DC" w:rsidP="0048005D">
      <w:pPr>
        <w:shd w:val="clear" w:color="auto" w:fill="FFFFFF"/>
        <w:spacing w:before="100" w:beforeAutospacing="1" w:after="24" w:line="288" w:lineRule="atLeast"/>
        <w:jc w:val="both"/>
        <w:rPr>
          <w:rFonts w:ascii="Times New Roman" w:hAnsi="Times New Roman"/>
          <w:sz w:val="20"/>
          <w:szCs w:val="20"/>
        </w:rPr>
      </w:pPr>
      <w:hyperlink r:id="rId16" w:tooltip="s:Окинавская Хартия глобального информационного общества" w:history="1">
        <w:r w:rsidR="00780B94" w:rsidRPr="00800D17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Окинавская Хартия глобального информационного общества</w:t>
        </w:r>
      </w:hyperlink>
      <w:r w:rsidR="00780B94" w:rsidRPr="00800D17">
        <w:rPr>
          <w:rFonts w:ascii="Times New Roman" w:hAnsi="Times New Roman"/>
          <w:sz w:val="20"/>
          <w:szCs w:val="20"/>
        </w:rPr>
        <w:t>, 2000 г.</w:t>
      </w:r>
    </w:p>
    <w:p w:rsidR="00E82017" w:rsidRPr="00800D17" w:rsidRDefault="00FE4DC1" w:rsidP="0048005D">
      <w:pPr>
        <w:pStyle w:val="a3"/>
        <w:spacing w:before="0" w:beforeAutospacing="0" w:after="190" w:afterAutospacing="0" w:line="272" w:lineRule="atLeast"/>
        <w:jc w:val="both"/>
        <w:rPr>
          <w:rStyle w:val="A20"/>
          <w:rFonts w:cs="Times New Roman"/>
          <w:color w:val="auto"/>
          <w:sz w:val="20"/>
          <w:szCs w:val="20"/>
        </w:rPr>
      </w:pPr>
      <w:r w:rsidRPr="00800D17">
        <w:rPr>
          <w:rStyle w:val="A20"/>
          <w:rFonts w:cs="Times New Roman"/>
          <w:bCs/>
          <w:color w:val="auto"/>
          <w:sz w:val="20"/>
          <w:szCs w:val="20"/>
        </w:rPr>
        <w:t xml:space="preserve">Российские НКО на пути к устойчивости </w:t>
      </w:r>
      <w:r w:rsidRPr="00800D17">
        <w:rPr>
          <w:rStyle w:val="A20"/>
          <w:rFonts w:cs="Times New Roman"/>
          <w:color w:val="auto"/>
          <w:sz w:val="20"/>
          <w:szCs w:val="20"/>
        </w:rPr>
        <w:t>/ [Инга Пагава и др.] – Москва: CAF Россия, 2013. – 26 с.</w:t>
      </w:r>
    </w:p>
    <w:p w:rsidR="00D73C93" w:rsidRPr="00800D17" w:rsidRDefault="00E82017" w:rsidP="0048005D">
      <w:pPr>
        <w:pStyle w:val="a3"/>
        <w:spacing w:before="0" w:beforeAutospacing="0" w:after="190" w:afterAutospacing="0" w:line="272" w:lineRule="atLeast"/>
        <w:jc w:val="both"/>
        <w:rPr>
          <w:b/>
          <w:sz w:val="20"/>
          <w:szCs w:val="20"/>
        </w:rPr>
      </w:pPr>
      <w:r w:rsidRPr="00800D17">
        <w:rPr>
          <w:sz w:val="20"/>
          <w:szCs w:val="20"/>
        </w:rPr>
        <w:t>Итоговая резолюция и Постановление IV Съезда некоммерческих организаций России.29 октября - 1 ноября 2013 г.-Москва, 2014.-55с.</w:t>
      </w:r>
    </w:p>
    <w:p w:rsidR="00B57812" w:rsidRPr="00800D17" w:rsidRDefault="00D73C93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Бюллетень INTRAC №53, июль 2013 года</w:t>
      </w:r>
    </w:p>
    <w:p w:rsidR="00693D5C" w:rsidRPr="00800D17" w:rsidRDefault="00F32E12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00D17">
        <w:rPr>
          <w:rFonts w:ascii="Times New Roman" w:hAnsi="Times New Roman"/>
          <w:b/>
          <w:sz w:val="20"/>
          <w:szCs w:val="20"/>
        </w:rPr>
        <w:t>Законы</w:t>
      </w:r>
      <w:r w:rsidR="00B57812" w:rsidRPr="00800D17">
        <w:rPr>
          <w:rFonts w:ascii="Times New Roman" w:hAnsi="Times New Roman"/>
          <w:b/>
          <w:sz w:val="20"/>
          <w:szCs w:val="20"/>
        </w:rPr>
        <w:t>:</w:t>
      </w:r>
      <w:r w:rsidR="00693D5C"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693D5C" w:rsidRPr="00800D17" w:rsidRDefault="00693D5C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Закон Республики Казахстан от 16 января 2001 года № 142-II О некоммерческих организациях </w:t>
      </w:r>
      <w:r w:rsidRPr="00800D1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 </w:t>
      </w:r>
      <w:bookmarkStart w:id="0" w:name="SUB1000474308"/>
      <w:r w:rsidR="009779DC"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fldChar w:fldCharType="begin"/>
      </w:r>
      <w:r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instrText xml:space="preserve"> HYPERLINK "http://online.zakon.kz/Document/?link_id=1000474308" \o "СПРАВКА О ЗАКОНЕ РЕСПУБЛИКИ КАЗАХСТАН ОТ 16.01.2001 № 142-II" \t "_parent" </w:instrText>
      </w:r>
      <w:r w:rsidR="009779DC"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fldChar w:fldCharType="separate"/>
      </w:r>
      <w:r w:rsidRPr="00800D1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изменениями и дополнениями</w:t>
      </w:r>
      <w:r w:rsidR="009779DC"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fldChar w:fldCharType="end"/>
      </w:r>
      <w:bookmarkEnd w:id="0"/>
      <w:r w:rsidRPr="00800D1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по состоянию на 04.07.2013 г.)</w:t>
      </w:r>
    </w:p>
    <w:p w:rsidR="00693D5C" w:rsidRPr="00800D17" w:rsidRDefault="00693D5C" w:rsidP="0048005D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00D17">
        <w:rPr>
          <w:rStyle w:val="s1"/>
          <w:bCs/>
          <w:sz w:val="20"/>
          <w:szCs w:val="20"/>
        </w:rPr>
        <w:t xml:space="preserve"> Закон</w:t>
      </w:r>
      <w:r w:rsidRPr="00800D17">
        <w:rPr>
          <w:rStyle w:val="s1"/>
          <w:b/>
          <w:bCs/>
          <w:sz w:val="20"/>
          <w:szCs w:val="20"/>
        </w:rPr>
        <w:t xml:space="preserve"> </w:t>
      </w:r>
      <w:r w:rsidRPr="00800D17">
        <w:rPr>
          <w:rStyle w:val="s1"/>
          <w:bCs/>
          <w:sz w:val="20"/>
          <w:szCs w:val="20"/>
        </w:rPr>
        <w:t xml:space="preserve">РК «Об общественных объединениях  </w:t>
      </w:r>
      <w:r w:rsidRPr="00800D17">
        <w:rPr>
          <w:rStyle w:val="s3"/>
          <w:i/>
          <w:iCs/>
          <w:sz w:val="20"/>
          <w:szCs w:val="20"/>
        </w:rPr>
        <w:t>(с</w:t>
      </w:r>
      <w:r w:rsidRPr="00800D17">
        <w:rPr>
          <w:rStyle w:val="apple-converted-space"/>
          <w:i/>
          <w:iCs/>
          <w:sz w:val="20"/>
          <w:szCs w:val="20"/>
        </w:rPr>
        <w:t> </w:t>
      </w:r>
      <w:bookmarkStart w:id="1" w:name="SUB1000374302"/>
      <w:r w:rsidR="009779DC" w:rsidRPr="00800D17">
        <w:rPr>
          <w:rStyle w:val="j22"/>
          <w:rFonts w:eastAsiaTheme="majorEastAsia"/>
          <w:bCs/>
          <w:i/>
          <w:iCs/>
          <w:sz w:val="20"/>
          <w:szCs w:val="20"/>
          <w:u w:val="single"/>
          <w:bdr w:val="none" w:sz="0" w:space="0" w:color="auto" w:frame="1"/>
        </w:rPr>
        <w:fldChar w:fldCharType="begin"/>
      </w:r>
      <w:r w:rsidRPr="00800D17">
        <w:rPr>
          <w:rStyle w:val="j22"/>
          <w:rFonts w:eastAsiaTheme="majorEastAsia"/>
          <w:bCs/>
          <w:i/>
          <w:iCs/>
          <w:sz w:val="20"/>
          <w:szCs w:val="20"/>
          <w:u w:val="single"/>
          <w:bdr w:val="none" w:sz="0" w:space="0" w:color="auto" w:frame="1"/>
        </w:rPr>
        <w:instrText xml:space="preserve"> HYPERLINK "http://online.zakon.kz/Document/?link_id=1000374302" \o "СПРАВКА О ЗАКОНЕ РК ОТ 31.05.96 № 3-1" \t "_parent" </w:instrText>
      </w:r>
      <w:r w:rsidR="009779DC" w:rsidRPr="00800D17">
        <w:rPr>
          <w:rStyle w:val="j22"/>
          <w:rFonts w:eastAsiaTheme="majorEastAsia"/>
          <w:bCs/>
          <w:i/>
          <w:iCs/>
          <w:sz w:val="20"/>
          <w:szCs w:val="20"/>
          <w:u w:val="single"/>
          <w:bdr w:val="none" w:sz="0" w:space="0" w:color="auto" w:frame="1"/>
        </w:rPr>
        <w:fldChar w:fldCharType="separate"/>
      </w:r>
      <w:r w:rsidRPr="00800D17">
        <w:rPr>
          <w:rStyle w:val="j22"/>
          <w:rFonts w:eastAsiaTheme="majorEastAsia"/>
          <w:bCs/>
          <w:sz w:val="20"/>
          <w:szCs w:val="20"/>
          <w:u w:val="single"/>
          <w:bdr w:val="none" w:sz="0" w:space="0" w:color="auto" w:frame="1"/>
        </w:rPr>
        <w:t>изменениями и дополнениями</w:t>
      </w:r>
      <w:r w:rsidR="009779DC" w:rsidRPr="00800D17">
        <w:rPr>
          <w:rStyle w:val="j22"/>
          <w:rFonts w:eastAsiaTheme="majorEastAsia"/>
          <w:bCs/>
          <w:i/>
          <w:iCs/>
          <w:sz w:val="20"/>
          <w:szCs w:val="20"/>
          <w:u w:val="single"/>
          <w:bdr w:val="none" w:sz="0" w:space="0" w:color="auto" w:frame="1"/>
        </w:rPr>
        <w:fldChar w:fldCharType="end"/>
      </w:r>
      <w:bookmarkEnd w:id="1"/>
      <w:r w:rsidRPr="00800D17">
        <w:rPr>
          <w:rStyle w:val="apple-converted-space"/>
          <w:i/>
          <w:iCs/>
          <w:sz w:val="20"/>
          <w:szCs w:val="20"/>
        </w:rPr>
        <w:t> </w:t>
      </w:r>
      <w:r w:rsidRPr="00800D17">
        <w:rPr>
          <w:rStyle w:val="s3"/>
          <w:i/>
          <w:iCs/>
          <w:sz w:val="20"/>
          <w:szCs w:val="20"/>
        </w:rPr>
        <w:t>по состоянию на 24.12.2012 г.)</w:t>
      </w:r>
    </w:p>
    <w:p w:rsidR="00693D5C" w:rsidRPr="00800D17" w:rsidRDefault="00693D5C" w:rsidP="004800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Закон Республики Казахстан от 23 июля 1999 года № 451-I О средствах</w:t>
      </w:r>
      <w:r w:rsidRPr="00800D17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800D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массовой информации </w:t>
      </w:r>
      <w:r w:rsidRPr="00800D1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 </w:t>
      </w:r>
      <w:bookmarkStart w:id="2" w:name="SUB1000279992"/>
      <w:r w:rsidR="009779DC"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fldChar w:fldCharType="begin"/>
      </w:r>
      <w:r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instrText xml:space="preserve"> HYPERLINK "http://online.zakon.kz/Document/?link_id=1000279992" \o "СПРАВКА О ЗАКОНЕ РК ОТ 23.07.99 № 451-1" \t "_parent" </w:instrText>
      </w:r>
      <w:r w:rsidR="009779DC"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fldChar w:fldCharType="separate"/>
      </w:r>
      <w:r w:rsidRPr="00800D1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изменениями и дополнениями</w:t>
      </w:r>
      <w:r w:rsidR="009779DC" w:rsidRPr="00800D17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fldChar w:fldCharType="end"/>
      </w:r>
      <w:bookmarkEnd w:id="2"/>
      <w:r w:rsidRPr="00800D1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по состоянию на 17.01.2014 г.)</w:t>
      </w:r>
    </w:p>
    <w:p w:rsidR="008258C8" w:rsidRDefault="008258C8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0"/>
          <w:szCs w:val="20"/>
        </w:rPr>
      </w:pPr>
    </w:p>
    <w:p w:rsidR="00313FA9" w:rsidRPr="00800D17" w:rsidRDefault="00B57812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0"/>
          <w:szCs w:val="20"/>
        </w:rPr>
      </w:pPr>
      <w:r w:rsidRPr="00800D17">
        <w:rPr>
          <w:b/>
          <w:sz w:val="20"/>
          <w:szCs w:val="20"/>
        </w:rPr>
        <w:t>Нормативные акты Президента Р</w:t>
      </w:r>
      <w:r w:rsidR="00C97B5A" w:rsidRPr="00800D17">
        <w:rPr>
          <w:b/>
          <w:sz w:val="20"/>
          <w:szCs w:val="20"/>
        </w:rPr>
        <w:t>К</w:t>
      </w:r>
      <w:r w:rsidRPr="00800D17">
        <w:rPr>
          <w:b/>
          <w:sz w:val="20"/>
          <w:szCs w:val="20"/>
        </w:rPr>
        <w:t xml:space="preserve"> и Правительства Р</w:t>
      </w:r>
      <w:r w:rsidR="00C97B5A" w:rsidRPr="00800D17">
        <w:rPr>
          <w:b/>
          <w:sz w:val="20"/>
          <w:szCs w:val="20"/>
        </w:rPr>
        <w:t>К</w:t>
      </w:r>
      <w:r w:rsidRPr="00800D17">
        <w:rPr>
          <w:b/>
          <w:sz w:val="20"/>
          <w:szCs w:val="20"/>
        </w:rPr>
        <w:t>:</w:t>
      </w:r>
    </w:p>
    <w:p w:rsidR="001212BA" w:rsidRPr="00800D17" w:rsidRDefault="001212BA" w:rsidP="0048005D">
      <w:pPr>
        <w:pStyle w:val="information-text"/>
        <w:shd w:val="clear" w:color="auto" w:fill="FFFFFF"/>
        <w:spacing w:before="195" w:beforeAutospacing="0" w:after="195" w:afterAutospacing="0" w:line="255" w:lineRule="atLeast"/>
        <w:jc w:val="both"/>
        <w:textAlignment w:val="baseline"/>
        <w:rPr>
          <w:sz w:val="20"/>
          <w:szCs w:val="20"/>
        </w:rPr>
      </w:pPr>
      <w:r w:rsidRPr="00800D17">
        <w:rPr>
          <w:sz w:val="20"/>
          <w:szCs w:val="20"/>
        </w:rPr>
        <w:t xml:space="preserve">Государственная программа  по </w:t>
      </w:r>
      <w:hyperlink r:id="rId17" w:history="1">
        <w:r w:rsidRPr="00800D17">
          <w:rPr>
            <w:rStyle w:val="a5"/>
            <w:color w:val="auto"/>
            <w:sz w:val="20"/>
            <w:szCs w:val="20"/>
            <w:u w:val="none"/>
          </w:rPr>
          <w:t>содействию развитию информационных и коммуникационных технологий в Республике Казахстан в 2010 – 2014 год</w:t>
        </w:r>
      </w:hyperlink>
      <w:r w:rsidRPr="00800D17">
        <w:rPr>
          <w:sz w:val="20"/>
          <w:szCs w:val="20"/>
        </w:rPr>
        <w:t>ах.</w:t>
      </w:r>
    </w:p>
    <w:p w:rsidR="008D3FA5" w:rsidRPr="00800D17" w:rsidRDefault="00313FA9" w:rsidP="0048005D">
      <w:pPr>
        <w:pStyle w:val="normal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00D17">
        <w:rPr>
          <w:rFonts w:ascii="Times New Roman" w:hAnsi="Times New Roman" w:cs="Times New Roman"/>
          <w:color w:val="auto"/>
          <w:sz w:val="20"/>
          <w:szCs w:val="20"/>
        </w:rPr>
        <w:t>Государственная программа «Информационный Казахстан – 2020», утвержденная Указом Президента Республики Казахстан № 464 от 8 января 2013 года.</w:t>
      </w:r>
      <w:r w:rsidR="008D3FA5" w:rsidRPr="00800D17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3836E6" w:rsidRPr="00800D17" w:rsidRDefault="008D3FA5" w:rsidP="008258C8">
      <w:pPr>
        <w:pStyle w:val="normal"/>
        <w:spacing w:after="0" w:line="240" w:lineRule="auto"/>
        <w:jc w:val="both"/>
        <w:rPr>
          <w:b/>
          <w:sz w:val="20"/>
          <w:szCs w:val="20"/>
        </w:rPr>
      </w:pPr>
      <w:r w:rsidRPr="00800D17">
        <w:rPr>
          <w:rFonts w:ascii="Times New Roman" w:hAnsi="Times New Roman" w:cs="Times New Roman"/>
          <w:bCs/>
          <w:color w:val="auto"/>
          <w:sz w:val="20"/>
          <w:szCs w:val="20"/>
        </w:rPr>
        <w:t>План мероприятий по реализации государственной программы «Информационный Казахстан – 2020» на 2013</w:t>
      </w:r>
      <w:r w:rsidRPr="00800D17">
        <w:rPr>
          <w:rFonts w:ascii="Times New Roman" w:hAnsi="Times New Roman" w:cs="Times New Roman"/>
          <w:bCs/>
          <w:color w:val="auto"/>
          <w:sz w:val="20"/>
          <w:szCs w:val="20"/>
          <w:lang w:val="kk-KZ"/>
        </w:rPr>
        <w:t xml:space="preserve"> </w:t>
      </w:r>
      <w:r w:rsidRPr="00800D17">
        <w:rPr>
          <w:rFonts w:ascii="Times New Roman" w:hAnsi="Times New Roman" w:cs="Times New Roman"/>
          <w:bCs/>
          <w:color w:val="auto"/>
          <w:sz w:val="20"/>
          <w:szCs w:val="20"/>
        </w:rPr>
        <w:t>–</w:t>
      </w:r>
      <w:r w:rsidRPr="00800D17">
        <w:rPr>
          <w:rFonts w:ascii="Times New Roman" w:hAnsi="Times New Roman" w:cs="Times New Roman"/>
          <w:bCs/>
          <w:color w:val="auto"/>
          <w:sz w:val="20"/>
          <w:szCs w:val="20"/>
          <w:lang w:val="kk-KZ"/>
        </w:rPr>
        <w:t xml:space="preserve"> </w:t>
      </w:r>
      <w:r w:rsidRPr="00800D17">
        <w:rPr>
          <w:rFonts w:ascii="Times New Roman" w:hAnsi="Times New Roman" w:cs="Times New Roman"/>
          <w:bCs/>
          <w:color w:val="auto"/>
          <w:sz w:val="20"/>
          <w:szCs w:val="20"/>
        </w:rPr>
        <w:t>2017 годы (первый этап)</w:t>
      </w:r>
      <w:r w:rsidR="008258C8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0537F2" w:rsidRPr="00800D17" w:rsidRDefault="000537F2" w:rsidP="000537F2">
      <w:pPr>
        <w:pStyle w:val="a3"/>
        <w:spacing w:before="0" w:beforeAutospacing="0" w:after="190" w:afterAutospacing="0" w:line="272" w:lineRule="atLeast"/>
        <w:jc w:val="right"/>
        <w:rPr>
          <w:b/>
          <w:sz w:val="20"/>
          <w:szCs w:val="20"/>
        </w:rPr>
      </w:pPr>
      <w:r w:rsidRPr="00800D17">
        <w:rPr>
          <w:b/>
          <w:sz w:val="20"/>
          <w:szCs w:val="20"/>
        </w:rPr>
        <w:t>Митрофанов</w:t>
      </w:r>
      <w:r w:rsidR="00B74B3C" w:rsidRPr="00800D17">
        <w:rPr>
          <w:b/>
          <w:sz w:val="20"/>
          <w:szCs w:val="20"/>
        </w:rPr>
        <w:t>а</w:t>
      </w:r>
      <w:r w:rsidR="00510F26" w:rsidRPr="00800D17">
        <w:rPr>
          <w:b/>
          <w:sz w:val="20"/>
          <w:szCs w:val="20"/>
        </w:rPr>
        <w:t xml:space="preserve"> Елена Николаевна</w:t>
      </w:r>
    </w:p>
    <w:sectPr w:rsidR="000537F2" w:rsidRPr="00800D17" w:rsidSect="004800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F9" w:rsidRDefault="006B55F9" w:rsidP="003F2751">
      <w:pPr>
        <w:spacing w:after="0" w:line="240" w:lineRule="auto"/>
      </w:pPr>
      <w:r>
        <w:separator/>
      </w:r>
    </w:p>
  </w:endnote>
  <w:endnote w:type="continuationSeparator" w:id="1">
    <w:p w:rsidR="006B55F9" w:rsidRDefault="006B55F9" w:rsidP="003F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S Albert Pro Light">
    <w:altName w:val="FS Albert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F9" w:rsidRDefault="006B55F9" w:rsidP="003F2751">
      <w:pPr>
        <w:spacing w:after="0" w:line="240" w:lineRule="auto"/>
      </w:pPr>
      <w:r>
        <w:separator/>
      </w:r>
    </w:p>
  </w:footnote>
  <w:footnote w:type="continuationSeparator" w:id="1">
    <w:p w:rsidR="006B55F9" w:rsidRDefault="006B55F9" w:rsidP="003F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8BB"/>
    <w:multiLevelType w:val="multilevel"/>
    <w:tmpl w:val="EF0A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3BA1"/>
    <w:multiLevelType w:val="multilevel"/>
    <w:tmpl w:val="A49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464AA"/>
    <w:multiLevelType w:val="hybridMultilevel"/>
    <w:tmpl w:val="252ECEAA"/>
    <w:lvl w:ilvl="0" w:tplc="35209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304E"/>
    <w:multiLevelType w:val="multilevel"/>
    <w:tmpl w:val="AF6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15460"/>
    <w:multiLevelType w:val="multilevel"/>
    <w:tmpl w:val="65B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68F3"/>
    <w:multiLevelType w:val="hybridMultilevel"/>
    <w:tmpl w:val="868E70CA"/>
    <w:lvl w:ilvl="0" w:tplc="B95CA0A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6">
    <w:nsid w:val="25031803"/>
    <w:multiLevelType w:val="multilevel"/>
    <w:tmpl w:val="E1F4C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F5F33"/>
    <w:multiLevelType w:val="multilevel"/>
    <w:tmpl w:val="DB6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E8558D"/>
    <w:multiLevelType w:val="hybridMultilevel"/>
    <w:tmpl w:val="0CC2E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81D3E"/>
    <w:multiLevelType w:val="multilevel"/>
    <w:tmpl w:val="05C4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9431C"/>
    <w:multiLevelType w:val="multilevel"/>
    <w:tmpl w:val="A32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C1F7E"/>
    <w:multiLevelType w:val="multilevel"/>
    <w:tmpl w:val="7A5E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870E5"/>
    <w:multiLevelType w:val="multilevel"/>
    <w:tmpl w:val="8E4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B170F"/>
    <w:multiLevelType w:val="multilevel"/>
    <w:tmpl w:val="B358C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4654D78"/>
    <w:multiLevelType w:val="multilevel"/>
    <w:tmpl w:val="4F2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F6"/>
    <w:rsid w:val="00000C2C"/>
    <w:rsid w:val="00001D45"/>
    <w:rsid w:val="000100F3"/>
    <w:rsid w:val="0001411D"/>
    <w:rsid w:val="00043604"/>
    <w:rsid w:val="00046DA2"/>
    <w:rsid w:val="000508F2"/>
    <w:rsid w:val="000537F2"/>
    <w:rsid w:val="00054141"/>
    <w:rsid w:val="00055E76"/>
    <w:rsid w:val="000577D9"/>
    <w:rsid w:val="00071099"/>
    <w:rsid w:val="00073EB2"/>
    <w:rsid w:val="000845BF"/>
    <w:rsid w:val="0009529F"/>
    <w:rsid w:val="0009594F"/>
    <w:rsid w:val="000A0C42"/>
    <w:rsid w:val="000C2132"/>
    <w:rsid w:val="000C3E97"/>
    <w:rsid w:val="000C41FB"/>
    <w:rsid w:val="000D1B5D"/>
    <w:rsid w:val="000D3013"/>
    <w:rsid w:val="000E5ABE"/>
    <w:rsid w:val="000E67F2"/>
    <w:rsid w:val="000E728C"/>
    <w:rsid w:val="000F214F"/>
    <w:rsid w:val="000F23C4"/>
    <w:rsid w:val="00105226"/>
    <w:rsid w:val="00105EF6"/>
    <w:rsid w:val="001212BA"/>
    <w:rsid w:val="001300C3"/>
    <w:rsid w:val="00136259"/>
    <w:rsid w:val="001510E4"/>
    <w:rsid w:val="001521AF"/>
    <w:rsid w:val="00153282"/>
    <w:rsid w:val="0015752C"/>
    <w:rsid w:val="00157DA6"/>
    <w:rsid w:val="001802A8"/>
    <w:rsid w:val="00185C07"/>
    <w:rsid w:val="00187D38"/>
    <w:rsid w:val="00196407"/>
    <w:rsid w:val="001A1BAA"/>
    <w:rsid w:val="001A3D86"/>
    <w:rsid w:val="001A6555"/>
    <w:rsid w:val="001B5FC7"/>
    <w:rsid w:val="001D60D1"/>
    <w:rsid w:val="001F52DE"/>
    <w:rsid w:val="001F744D"/>
    <w:rsid w:val="00200A0A"/>
    <w:rsid w:val="00205958"/>
    <w:rsid w:val="00215364"/>
    <w:rsid w:val="00224FE3"/>
    <w:rsid w:val="00226786"/>
    <w:rsid w:val="00231C0B"/>
    <w:rsid w:val="00233893"/>
    <w:rsid w:val="00233A48"/>
    <w:rsid w:val="00234691"/>
    <w:rsid w:val="002376A4"/>
    <w:rsid w:val="00245F30"/>
    <w:rsid w:val="002471BD"/>
    <w:rsid w:val="00251D6D"/>
    <w:rsid w:val="0027193B"/>
    <w:rsid w:val="00284546"/>
    <w:rsid w:val="00284EB5"/>
    <w:rsid w:val="00285BE3"/>
    <w:rsid w:val="002A1473"/>
    <w:rsid w:val="002A6636"/>
    <w:rsid w:val="002A6952"/>
    <w:rsid w:val="002C07AD"/>
    <w:rsid w:val="002C7550"/>
    <w:rsid w:val="002D0ADE"/>
    <w:rsid w:val="002D1AF9"/>
    <w:rsid w:val="002D34D0"/>
    <w:rsid w:val="002E306A"/>
    <w:rsid w:val="002F0491"/>
    <w:rsid w:val="002F1222"/>
    <w:rsid w:val="002F38ED"/>
    <w:rsid w:val="002F6304"/>
    <w:rsid w:val="0030346F"/>
    <w:rsid w:val="00313FA9"/>
    <w:rsid w:val="00315379"/>
    <w:rsid w:val="00323DD4"/>
    <w:rsid w:val="00325E21"/>
    <w:rsid w:val="00333A80"/>
    <w:rsid w:val="00340081"/>
    <w:rsid w:val="00350BF7"/>
    <w:rsid w:val="003624E1"/>
    <w:rsid w:val="00370827"/>
    <w:rsid w:val="00376AF0"/>
    <w:rsid w:val="003836E6"/>
    <w:rsid w:val="003A5D83"/>
    <w:rsid w:val="003B135E"/>
    <w:rsid w:val="003B3042"/>
    <w:rsid w:val="003D525A"/>
    <w:rsid w:val="003F2751"/>
    <w:rsid w:val="0040249D"/>
    <w:rsid w:val="00403047"/>
    <w:rsid w:val="00410F76"/>
    <w:rsid w:val="004352E9"/>
    <w:rsid w:val="00447EC5"/>
    <w:rsid w:val="004531DE"/>
    <w:rsid w:val="00470193"/>
    <w:rsid w:val="004716B1"/>
    <w:rsid w:val="00474B2C"/>
    <w:rsid w:val="0048005D"/>
    <w:rsid w:val="0048266E"/>
    <w:rsid w:val="004835D3"/>
    <w:rsid w:val="00496968"/>
    <w:rsid w:val="004A09B7"/>
    <w:rsid w:val="004A5353"/>
    <w:rsid w:val="004A6264"/>
    <w:rsid w:val="004A6C71"/>
    <w:rsid w:val="004A7C07"/>
    <w:rsid w:val="004B40BA"/>
    <w:rsid w:val="004C4D29"/>
    <w:rsid w:val="004D7DB8"/>
    <w:rsid w:val="004E561C"/>
    <w:rsid w:val="004F3DDD"/>
    <w:rsid w:val="00507026"/>
    <w:rsid w:val="0050755D"/>
    <w:rsid w:val="00507923"/>
    <w:rsid w:val="00507BD7"/>
    <w:rsid w:val="00510F26"/>
    <w:rsid w:val="0051341D"/>
    <w:rsid w:val="005211EA"/>
    <w:rsid w:val="005218F3"/>
    <w:rsid w:val="00535AB4"/>
    <w:rsid w:val="00541EAE"/>
    <w:rsid w:val="005518B1"/>
    <w:rsid w:val="005628B0"/>
    <w:rsid w:val="0058054C"/>
    <w:rsid w:val="00580DCD"/>
    <w:rsid w:val="0058343E"/>
    <w:rsid w:val="0058704A"/>
    <w:rsid w:val="00593B13"/>
    <w:rsid w:val="005A31B1"/>
    <w:rsid w:val="005A33F8"/>
    <w:rsid w:val="005B0EA1"/>
    <w:rsid w:val="005B70D2"/>
    <w:rsid w:val="005B75D3"/>
    <w:rsid w:val="005B7F81"/>
    <w:rsid w:val="005E063F"/>
    <w:rsid w:val="005F4F31"/>
    <w:rsid w:val="005F6639"/>
    <w:rsid w:val="00603A9A"/>
    <w:rsid w:val="006131B9"/>
    <w:rsid w:val="006152C2"/>
    <w:rsid w:val="0063596B"/>
    <w:rsid w:val="006501BC"/>
    <w:rsid w:val="0065559C"/>
    <w:rsid w:val="006636A5"/>
    <w:rsid w:val="0067190E"/>
    <w:rsid w:val="00680311"/>
    <w:rsid w:val="00691BEB"/>
    <w:rsid w:val="006932A9"/>
    <w:rsid w:val="00693D5C"/>
    <w:rsid w:val="00695EFE"/>
    <w:rsid w:val="00696882"/>
    <w:rsid w:val="00697296"/>
    <w:rsid w:val="006A0EF3"/>
    <w:rsid w:val="006A26BB"/>
    <w:rsid w:val="006A717E"/>
    <w:rsid w:val="006B55F9"/>
    <w:rsid w:val="006C0E0F"/>
    <w:rsid w:val="006C4C5F"/>
    <w:rsid w:val="006D11FA"/>
    <w:rsid w:val="006E052E"/>
    <w:rsid w:val="006F1D61"/>
    <w:rsid w:val="006F31ED"/>
    <w:rsid w:val="006F6CCB"/>
    <w:rsid w:val="0070189D"/>
    <w:rsid w:val="00706E65"/>
    <w:rsid w:val="007119E0"/>
    <w:rsid w:val="00721C4C"/>
    <w:rsid w:val="00725586"/>
    <w:rsid w:val="00730946"/>
    <w:rsid w:val="00746259"/>
    <w:rsid w:val="0074761E"/>
    <w:rsid w:val="007544B7"/>
    <w:rsid w:val="00760238"/>
    <w:rsid w:val="00761DA1"/>
    <w:rsid w:val="0077621F"/>
    <w:rsid w:val="007778C9"/>
    <w:rsid w:val="00780B94"/>
    <w:rsid w:val="00783B9B"/>
    <w:rsid w:val="007852FF"/>
    <w:rsid w:val="00794A04"/>
    <w:rsid w:val="007A1897"/>
    <w:rsid w:val="007A1D63"/>
    <w:rsid w:val="007A6B4B"/>
    <w:rsid w:val="007D2ECE"/>
    <w:rsid w:val="007E2C3E"/>
    <w:rsid w:val="007E5824"/>
    <w:rsid w:val="007F0107"/>
    <w:rsid w:val="007F0EAF"/>
    <w:rsid w:val="007F1435"/>
    <w:rsid w:val="00800D17"/>
    <w:rsid w:val="00804DA7"/>
    <w:rsid w:val="00805AC1"/>
    <w:rsid w:val="00812338"/>
    <w:rsid w:val="008258C8"/>
    <w:rsid w:val="0082705F"/>
    <w:rsid w:val="00831F63"/>
    <w:rsid w:val="008359FD"/>
    <w:rsid w:val="00842162"/>
    <w:rsid w:val="00847925"/>
    <w:rsid w:val="00852E9A"/>
    <w:rsid w:val="00863111"/>
    <w:rsid w:val="008660F2"/>
    <w:rsid w:val="00866DBA"/>
    <w:rsid w:val="0087193A"/>
    <w:rsid w:val="00872C86"/>
    <w:rsid w:val="00872CAA"/>
    <w:rsid w:val="00875221"/>
    <w:rsid w:val="00882E49"/>
    <w:rsid w:val="0089017C"/>
    <w:rsid w:val="00893437"/>
    <w:rsid w:val="008B105F"/>
    <w:rsid w:val="008B2137"/>
    <w:rsid w:val="008B3189"/>
    <w:rsid w:val="008B42AB"/>
    <w:rsid w:val="008C2B60"/>
    <w:rsid w:val="008C5C81"/>
    <w:rsid w:val="008C65B0"/>
    <w:rsid w:val="008D1998"/>
    <w:rsid w:val="008D21DA"/>
    <w:rsid w:val="008D342E"/>
    <w:rsid w:val="008D3586"/>
    <w:rsid w:val="008D3FA5"/>
    <w:rsid w:val="008F00DF"/>
    <w:rsid w:val="008F1655"/>
    <w:rsid w:val="008F5778"/>
    <w:rsid w:val="00900A27"/>
    <w:rsid w:val="00901734"/>
    <w:rsid w:val="00904E63"/>
    <w:rsid w:val="00915CDD"/>
    <w:rsid w:val="0092056A"/>
    <w:rsid w:val="00925345"/>
    <w:rsid w:val="009363FC"/>
    <w:rsid w:val="009426D7"/>
    <w:rsid w:val="00961348"/>
    <w:rsid w:val="0096333B"/>
    <w:rsid w:val="009779DC"/>
    <w:rsid w:val="00981E06"/>
    <w:rsid w:val="0098786F"/>
    <w:rsid w:val="0099248C"/>
    <w:rsid w:val="009962B8"/>
    <w:rsid w:val="009A4FD2"/>
    <w:rsid w:val="009B5D85"/>
    <w:rsid w:val="009C57D3"/>
    <w:rsid w:val="009C68A3"/>
    <w:rsid w:val="009D1545"/>
    <w:rsid w:val="009D72B0"/>
    <w:rsid w:val="009F0FFB"/>
    <w:rsid w:val="009F16DF"/>
    <w:rsid w:val="00A15553"/>
    <w:rsid w:val="00A16C4E"/>
    <w:rsid w:val="00A21A98"/>
    <w:rsid w:val="00A260D1"/>
    <w:rsid w:val="00A33EB7"/>
    <w:rsid w:val="00A37ABA"/>
    <w:rsid w:val="00A429D9"/>
    <w:rsid w:val="00A467AC"/>
    <w:rsid w:val="00A47A85"/>
    <w:rsid w:val="00A6398F"/>
    <w:rsid w:val="00A719CE"/>
    <w:rsid w:val="00A72EAE"/>
    <w:rsid w:val="00A74FA1"/>
    <w:rsid w:val="00A8202E"/>
    <w:rsid w:val="00A84B65"/>
    <w:rsid w:val="00A8693E"/>
    <w:rsid w:val="00A86D32"/>
    <w:rsid w:val="00AA7C4B"/>
    <w:rsid w:val="00AB5155"/>
    <w:rsid w:val="00AB6811"/>
    <w:rsid w:val="00AC3A89"/>
    <w:rsid w:val="00AC5C78"/>
    <w:rsid w:val="00AE02D0"/>
    <w:rsid w:val="00AE574E"/>
    <w:rsid w:val="00AF0A67"/>
    <w:rsid w:val="00AF5D8A"/>
    <w:rsid w:val="00AF5F38"/>
    <w:rsid w:val="00B005DD"/>
    <w:rsid w:val="00B0072A"/>
    <w:rsid w:val="00B13FD1"/>
    <w:rsid w:val="00B14C67"/>
    <w:rsid w:val="00B1534B"/>
    <w:rsid w:val="00B2510E"/>
    <w:rsid w:val="00B41CFA"/>
    <w:rsid w:val="00B42629"/>
    <w:rsid w:val="00B57812"/>
    <w:rsid w:val="00B74B3C"/>
    <w:rsid w:val="00B775B4"/>
    <w:rsid w:val="00B80BF4"/>
    <w:rsid w:val="00B92665"/>
    <w:rsid w:val="00B93408"/>
    <w:rsid w:val="00BA321A"/>
    <w:rsid w:val="00BA7D02"/>
    <w:rsid w:val="00BB16DF"/>
    <w:rsid w:val="00BB39C8"/>
    <w:rsid w:val="00BD0D4E"/>
    <w:rsid w:val="00BD157B"/>
    <w:rsid w:val="00BE4C80"/>
    <w:rsid w:val="00C01256"/>
    <w:rsid w:val="00C01D1D"/>
    <w:rsid w:val="00C04259"/>
    <w:rsid w:val="00C30D19"/>
    <w:rsid w:val="00C30E82"/>
    <w:rsid w:val="00C32052"/>
    <w:rsid w:val="00C32535"/>
    <w:rsid w:val="00C44E2E"/>
    <w:rsid w:val="00C476EF"/>
    <w:rsid w:val="00C537D1"/>
    <w:rsid w:val="00C5520F"/>
    <w:rsid w:val="00C577FC"/>
    <w:rsid w:val="00C601AF"/>
    <w:rsid w:val="00C664C3"/>
    <w:rsid w:val="00C66812"/>
    <w:rsid w:val="00C73F3F"/>
    <w:rsid w:val="00C91E89"/>
    <w:rsid w:val="00C97B5A"/>
    <w:rsid w:val="00CA095A"/>
    <w:rsid w:val="00CA245B"/>
    <w:rsid w:val="00CA78EA"/>
    <w:rsid w:val="00CB00E8"/>
    <w:rsid w:val="00CB5943"/>
    <w:rsid w:val="00CB5F16"/>
    <w:rsid w:val="00CB64AB"/>
    <w:rsid w:val="00CC1879"/>
    <w:rsid w:val="00CC1C46"/>
    <w:rsid w:val="00CC1CC2"/>
    <w:rsid w:val="00CC1D09"/>
    <w:rsid w:val="00CC36B2"/>
    <w:rsid w:val="00CC3797"/>
    <w:rsid w:val="00CD6C78"/>
    <w:rsid w:val="00CF1830"/>
    <w:rsid w:val="00D013D7"/>
    <w:rsid w:val="00D31CA4"/>
    <w:rsid w:val="00D37B68"/>
    <w:rsid w:val="00D53B5D"/>
    <w:rsid w:val="00D60589"/>
    <w:rsid w:val="00D73C93"/>
    <w:rsid w:val="00D75A42"/>
    <w:rsid w:val="00D83F84"/>
    <w:rsid w:val="00D9630C"/>
    <w:rsid w:val="00DA7F40"/>
    <w:rsid w:val="00DB5575"/>
    <w:rsid w:val="00DC01C6"/>
    <w:rsid w:val="00DD3EB9"/>
    <w:rsid w:val="00DD3F3F"/>
    <w:rsid w:val="00DE22BD"/>
    <w:rsid w:val="00DE5006"/>
    <w:rsid w:val="00E010C3"/>
    <w:rsid w:val="00E02D80"/>
    <w:rsid w:val="00E047F9"/>
    <w:rsid w:val="00E06E76"/>
    <w:rsid w:val="00E120A1"/>
    <w:rsid w:val="00E14110"/>
    <w:rsid w:val="00E148C3"/>
    <w:rsid w:val="00E44398"/>
    <w:rsid w:val="00E460F2"/>
    <w:rsid w:val="00E4687C"/>
    <w:rsid w:val="00E47C6B"/>
    <w:rsid w:val="00E57A7B"/>
    <w:rsid w:val="00E632B4"/>
    <w:rsid w:val="00E63834"/>
    <w:rsid w:val="00E65BE1"/>
    <w:rsid w:val="00E73951"/>
    <w:rsid w:val="00E80218"/>
    <w:rsid w:val="00E81A96"/>
    <w:rsid w:val="00E82017"/>
    <w:rsid w:val="00E853EA"/>
    <w:rsid w:val="00E977B7"/>
    <w:rsid w:val="00EA6BDE"/>
    <w:rsid w:val="00EA707C"/>
    <w:rsid w:val="00EC039C"/>
    <w:rsid w:val="00EC7190"/>
    <w:rsid w:val="00ED0AED"/>
    <w:rsid w:val="00ED2D17"/>
    <w:rsid w:val="00ED7EDF"/>
    <w:rsid w:val="00EE5EBF"/>
    <w:rsid w:val="00EF2375"/>
    <w:rsid w:val="00EF3DDB"/>
    <w:rsid w:val="00F005CA"/>
    <w:rsid w:val="00F04867"/>
    <w:rsid w:val="00F07EF0"/>
    <w:rsid w:val="00F1168E"/>
    <w:rsid w:val="00F22EE1"/>
    <w:rsid w:val="00F3189C"/>
    <w:rsid w:val="00F32E12"/>
    <w:rsid w:val="00F33E47"/>
    <w:rsid w:val="00F42187"/>
    <w:rsid w:val="00F4568B"/>
    <w:rsid w:val="00F46230"/>
    <w:rsid w:val="00F467E8"/>
    <w:rsid w:val="00F61CD5"/>
    <w:rsid w:val="00F66E3B"/>
    <w:rsid w:val="00F719E0"/>
    <w:rsid w:val="00F7282C"/>
    <w:rsid w:val="00F77FA2"/>
    <w:rsid w:val="00F878FD"/>
    <w:rsid w:val="00F87BF2"/>
    <w:rsid w:val="00FA023A"/>
    <w:rsid w:val="00FA1A9C"/>
    <w:rsid w:val="00FA20D6"/>
    <w:rsid w:val="00FA7422"/>
    <w:rsid w:val="00FB0BC3"/>
    <w:rsid w:val="00FB5015"/>
    <w:rsid w:val="00FB69EA"/>
    <w:rsid w:val="00FB6BB8"/>
    <w:rsid w:val="00FB70AF"/>
    <w:rsid w:val="00FB746E"/>
    <w:rsid w:val="00FB74BA"/>
    <w:rsid w:val="00FC3994"/>
    <w:rsid w:val="00FC69E0"/>
    <w:rsid w:val="00FC7884"/>
    <w:rsid w:val="00FD25CF"/>
    <w:rsid w:val="00FE3460"/>
    <w:rsid w:val="00FE4DC1"/>
    <w:rsid w:val="00FF237C"/>
    <w:rsid w:val="00FF3B83"/>
    <w:rsid w:val="00FF4888"/>
    <w:rsid w:val="00FF4C65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7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6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7F9"/>
  </w:style>
  <w:style w:type="character" w:styleId="a4">
    <w:name w:val="Strong"/>
    <w:basedOn w:val="a0"/>
    <w:uiPriority w:val="22"/>
    <w:qFormat/>
    <w:rsid w:val="00E120A1"/>
    <w:rPr>
      <w:b/>
      <w:bCs/>
    </w:rPr>
  </w:style>
  <w:style w:type="character" w:styleId="a5">
    <w:name w:val="Hyperlink"/>
    <w:uiPriority w:val="99"/>
    <w:unhideWhenUsed/>
    <w:rsid w:val="0058343E"/>
    <w:rPr>
      <w:color w:val="0000FF"/>
      <w:u w:val="single"/>
    </w:rPr>
  </w:style>
  <w:style w:type="paragraph" w:customStyle="1" w:styleId="normal">
    <w:name w:val="normal"/>
    <w:uiPriority w:val="99"/>
    <w:rsid w:val="00234691"/>
    <w:rPr>
      <w:rFonts w:ascii="Calibri" w:eastAsia="Times New Roman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D15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3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F275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F275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F275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95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F0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CD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05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C44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4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B31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11">
    <w:name w:val="j11"/>
    <w:basedOn w:val="a"/>
    <w:rsid w:val="008C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C5C81"/>
  </w:style>
  <w:style w:type="character" w:customStyle="1" w:styleId="j21">
    <w:name w:val="j21"/>
    <w:basedOn w:val="a0"/>
    <w:rsid w:val="008C5C81"/>
  </w:style>
  <w:style w:type="character" w:customStyle="1" w:styleId="s3">
    <w:name w:val="s3"/>
    <w:basedOn w:val="a0"/>
    <w:rsid w:val="008C5C81"/>
  </w:style>
  <w:style w:type="character" w:customStyle="1" w:styleId="j22">
    <w:name w:val="j22"/>
    <w:basedOn w:val="a0"/>
    <w:rsid w:val="008C5C81"/>
  </w:style>
  <w:style w:type="paragraph" w:customStyle="1" w:styleId="Pa2">
    <w:name w:val="Pa2"/>
    <w:basedOn w:val="Default"/>
    <w:next w:val="Default"/>
    <w:uiPriority w:val="99"/>
    <w:rsid w:val="00FE4DC1"/>
    <w:pPr>
      <w:spacing w:line="241" w:lineRule="atLeast"/>
    </w:pPr>
    <w:rPr>
      <w:rFonts w:ascii="FS Albert Pro Light" w:hAnsi="FS Albert Pro Light" w:cstheme="minorBidi"/>
      <w:color w:val="auto"/>
    </w:rPr>
  </w:style>
  <w:style w:type="character" w:customStyle="1" w:styleId="A20">
    <w:name w:val="A2"/>
    <w:uiPriority w:val="99"/>
    <w:rsid w:val="00FE4DC1"/>
    <w:rPr>
      <w:rFonts w:cs="FS Albert Pro Light"/>
      <w:color w:val="000000"/>
      <w:sz w:val="21"/>
      <w:szCs w:val="21"/>
    </w:rPr>
  </w:style>
  <w:style w:type="paragraph" w:customStyle="1" w:styleId="information-text">
    <w:name w:val="information-text"/>
    <w:basedOn w:val="a"/>
    <w:rsid w:val="00655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8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demy.kz" TargetMode="External"/><Relationship Id="rId13" Type="http://schemas.openxmlformats.org/officeDocument/2006/relationships/hyperlink" Target="http://www.mtc.gov.kz/index.php/ru/gosudarstvennaya-programma-informatsionnyj-kazakhstan-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rategy2050.kz/ru/" TargetMode="External"/><Relationship Id="rId17" Type="http://schemas.openxmlformats.org/officeDocument/2006/relationships/hyperlink" Target="http://www.mtc.gov.kz/index.php/ru/programmy-po-razvitiyu-ikt-na-2010-2014/571-programma-po-razvitiyu-informatsionnykh-i-kommunikatsionnykh-tekhnologij-v-respublike-kazakhstan-na-2010-2014-go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source.org/wiki/%D0%9E%D0%BA%D0%B8%D0%BD%D0%B0%D0%B2%D1%81%D0%BA%D0%B0%D1%8F_%D0%A5%D0%B0%D1%80%D1%82%D0%B8%D1%8F_%D0%B3%D0%BB%D0%BE%D0%B1%D0%B0%D0%BB%D1%8C%D0%BD%D0%BE%D0%B3%D0%BE_%D0%B8%D0%BD%D1%84%D0%BE%D1%80%D0%BC%D0%B0%D1%86%D0%B8%D0%BE%D0%BD%D0%BD%D0%BE%D0%B3%D0%BE_%D0%BE%D0%B1%D1%89%D0%B5%D1%81%D1%82%D0%B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ernment.kz/index.php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y.kz" TargetMode="External"/><Relationship Id="rId10" Type="http://schemas.openxmlformats.org/officeDocument/2006/relationships/hyperlink" Target="http://www.academy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tc.gov.kz/index.php/ru/programmy-po-razvitiyu-ikt-na-2010-2014/571-programma-po-razvitiyu-informatsionnykh-i-kommunikatsionnykh-tekhnologij-v-respublike-kazakhstan-na-2010-2014-gody" TargetMode="External"/><Relationship Id="rId14" Type="http://schemas.openxmlformats.org/officeDocument/2006/relationships/hyperlink" Target="http://www.mtc.gov.kz/index.php/ru/programmy-po-razvitiyu-ikt-na-2010-2014/571-programma-po-razvitiyu-informatsionnykh-i-kommunikatsionnykh-tekhnologij-v-respublike-kazakhstan-na-2010-2014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03E1-5EBF-4E51-A1C5-F74815FB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31</cp:revision>
  <dcterms:created xsi:type="dcterms:W3CDTF">2014-03-19T03:42:00Z</dcterms:created>
  <dcterms:modified xsi:type="dcterms:W3CDTF">2014-03-22T15:01:00Z</dcterms:modified>
</cp:coreProperties>
</file>