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268" w:rsidRPr="004B0722" w:rsidRDefault="00E10268" w:rsidP="00E1026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72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10268" w:rsidRPr="004B0722" w:rsidRDefault="00E10268" w:rsidP="00E1026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722">
        <w:rPr>
          <w:rFonts w:ascii="Times New Roman" w:hAnsi="Times New Roman" w:cs="Times New Roman"/>
          <w:b/>
          <w:sz w:val="24"/>
          <w:szCs w:val="24"/>
        </w:rPr>
        <w:t>(Краткая информация о работе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А.И.Якунина</w:t>
      </w:r>
      <w:proofErr w:type="spellEnd"/>
      <w:r w:rsidRPr="004B0722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B0722">
        <w:rPr>
          <w:rFonts w:ascii="Times New Roman" w:hAnsi="Times New Roman" w:cs="Times New Roman"/>
          <w:b/>
          <w:sz w:val="24"/>
          <w:szCs w:val="24"/>
        </w:rPr>
        <w:t xml:space="preserve"> год).</w:t>
      </w:r>
    </w:p>
    <w:p w:rsidR="001C058B" w:rsidRDefault="001C058B" w:rsidP="001C058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C4C" w:rsidRPr="00015247" w:rsidRDefault="001C058B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t xml:space="preserve">Участие в 22 Международной Выставке </w:t>
      </w:r>
      <w:r w:rsidRPr="00015247">
        <w:rPr>
          <w:rFonts w:ascii="Times New Roman" w:hAnsi="Times New Roman"/>
          <w:sz w:val="23"/>
          <w:szCs w:val="23"/>
          <w:lang w:val="en-US"/>
        </w:rPr>
        <w:t>Mining</w:t>
      </w:r>
      <w:r w:rsidRPr="00015247">
        <w:rPr>
          <w:rFonts w:ascii="Times New Roman" w:hAnsi="Times New Roman"/>
          <w:sz w:val="23"/>
          <w:szCs w:val="23"/>
        </w:rPr>
        <w:t xml:space="preserve"> </w:t>
      </w:r>
      <w:r w:rsidRPr="00015247">
        <w:rPr>
          <w:rFonts w:ascii="Times New Roman" w:hAnsi="Times New Roman"/>
          <w:sz w:val="23"/>
          <w:szCs w:val="23"/>
          <w:lang w:val="en-US"/>
        </w:rPr>
        <w:t>World</w:t>
      </w:r>
      <w:r w:rsidRPr="00015247">
        <w:rPr>
          <w:rFonts w:ascii="Times New Roman" w:hAnsi="Times New Roman"/>
          <w:sz w:val="23"/>
          <w:szCs w:val="23"/>
        </w:rPr>
        <w:t xml:space="preserve"> </w:t>
      </w:r>
      <w:r w:rsidRPr="00015247">
        <w:rPr>
          <w:rFonts w:ascii="Times New Roman" w:hAnsi="Times New Roman"/>
          <w:sz w:val="23"/>
          <w:szCs w:val="23"/>
          <w:lang w:val="en-US"/>
        </w:rPr>
        <w:t>Russia</w:t>
      </w:r>
      <w:r w:rsidRPr="00015247">
        <w:rPr>
          <w:rFonts w:ascii="Times New Roman" w:hAnsi="Times New Roman"/>
          <w:sz w:val="23"/>
          <w:szCs w:val="23"/>
        </w:rPr>
        <w:t xml:space="preserve"> в Москве (Крокус Центр) с докладом о </w:t>
      </w:r>
      <w:proofErr w:type="spellStart"/>
      <w:r w:rsidRPr="00015247">
        <w:rPr>
          <w:rFonts w:ascii="Times New Roman" w:hAnsi="Times New Roman"/>
          <w:sz w:val="23"/>
          <w:szCs w:val="23"/>
        </w:rPr>
        <w:t>геомембране</w:t>
      </w:r>
      <w:proofErr w:type="spellEnd"/>
      <w:r w:rsidRPr="00015247">
        <w:rPr>
          <w:rFonts w:ascii="Times New Roman" w:hAnsi="Times New Roman"/>
          <w:sz w:val="23"/>
          <w:szCs w:val="23"/>
        </w:rPr>
        <w:t xml:space="preserve"> </w:t>
      </w:r>
      <w:r w:rsidRPr="00015247">
        <w:rPr>
          <w:rFonts w:ascii="Times New Roman" w:hAnsi="Times New Roman"/>
          <w:sz w:val="23"/>
          <w:szCs w:val="23"/>
          <w:lang w:val="en-US"/>
        </w:rPr>
        <w:t>C</w:t>
      </w:r>
      <w:r w:rsidRPr="00015247">
        <w:rPr>
          <w:rFonts w:ascii="Times New Roman" w:hAnsi="Times New Roman"/>
          <w:sz w:val="23"/>
          <w:szCs w:val="23"/>
        </w:rPr>
        <w:t>О</w:t>
      </w:r>
      <w:r w:rsidRPr="00015247">
        <w:rPr>
          <w:rFonts w:ascii="Times New Roman" w:hAnsi="Times New Roman"/>
          <w:sz w:val="23"/>
          <w:szCs w:val="23"/>
          <w:lang w:val="en-US"/>
        </w:rPr>
        <w:t>LETANCHE</w:t>
      </w:r>
      <w:r w:rsidRPr="00015247">
        <w:rPr>
          <w:rFonts w:ascii="Times New Roman" w:hAnsi="Times New Roman"/>
          <w:sz w:val="23"/>
          <w:szCs w:val="23"/>
        </w:rPr>
        <w:t xml:space="preserve"> 17-20 апреля. </w:t>
      </w:r>
    </w:p>
    <w:p w:rsidR="00987C4C" w:rsidRPr="00015247" w:rsidRDefault="00987C4C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t xml:space="preserve">Участие в 25 заседании Горного Клуба 6 июня 2018 г. Распространена Реклама геомембраны. </w:t>
      </w:r>
    </w:p>
    <w:p w:rsidR="00987C4C" w:rsidRPr="00015247" w:rsidRDefault="001C058B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t xml:space="preserve"> </w:t>
      </w:r>
      <w:r w:rsidR="00987C4C" w:rsidRPr="00015247">
        <w:rPr>
          <w:rFonts w:ascii="Times New Roman" w:hAnsi="Times New Roman"/>
          <w:sz w:val="23"/>
          <w:szCs w:val="23"/>
        </w:rPr>
        <w:t>Опубликована Рекламная статья</w:t>
      </w:r>
      <w:r w:rsidR="00F77AC2" w:rsidRPr="00015247">
        <w:rPr>
          <w:rFonts w:ascii="Times New Roman" w:hAnsi="Times New Roman"/>
          <w:sz w:val="23"/>
          <w:szCs w:val="23"/>
        </w:rPr>
        <w:t xml:space="preserve"> «Экологические проблемы горно-металлургического комплекса»</w:t>
      </w:r>
      <w:r w:rsidR="00987C4C" w:rsidRPr="00015247">
        <w:rPr>
          <w:rFonts w:ascii="Times New Roman" w:hAnsi="Times New Roman"/>
          <w:sz w:val="23"/>
          <w:szCs w:val="23"/>
        </w:rPr>
        <w:t xml:space="preserve"> по </w:t>
      </w:r>
      <w:proofErr w:type="spellStart"/>
      <w:r w:rsidR="00987C4C" w:rsidRPr="00015247">
        <w:rPr>
          <w:rFonts w:ascii="Times New Roman" w:hAnsi="Times New Roman"/>
          <w:sz w:val="23"/>
          <w:szCs w:val="23"/>
        </w:rPr>
        <w:t>геомембране</w:t>
      </w:r>
      <w:proofErr w:type="spellEnd"/>
      <w:r w:rsidR="00987C4C" w:rsidRPr="00015247">
        <w:rPr>
          <w:rFonts w:ascii="Times New Roman" w:hAnsi="Times New Roman"/>
          <w:sz w:val="23"/>
          <w:szCs w:val="23"/>
        </w:rPr>
        <w:t xml:space="preserve"> </w:t>
      </w:r>
      <w:r w:rsidR="00987C4C" w:rsidRPr="00015247">
        <w:rPr>
          <w:rFonts w:ascii="Times New Roman" w:hAnsi="Times New Roman"/>
          <w:sz w:val="23"/>
          <w:szCs w:val="23"/>
          <w:lang w:val="en-US"/>
        </w:rPr>
        <w:t>COLETANCHE</w:t>
      </w:r>
      <w:r w:rsidR="00987C4C" w:rsidRPr="00015247">
        <w:rPr>
          <w:rFonts w:ascii="Times New Roman" w:hAnsi="Times New Roman"/>
          <w:sz w:val="23"/>
          <w:szCs w:val="23"/>
        </w:rPr>
        <w:t>® в Горном Журнале №5, 2018, стр.40-43</w:t>
      </w:r>
    </w:p>
    <w:p w:rsidR="00F77AC2" w:rsidRPr="00015247" w:rsidRDefault="00F77AC2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t xml:space="preserve">Опубликована </w:t>
      </w:r>
      <w:proofErr w:type="gramStart"/>
      <w:r w:rsidRPr="00015247">
        <w:rPr>
          <w:rFonts w:ascii="Times New Roman" w:hAnsi="Times New Roman"/>
          <w:sz w:val="23"/>
          <w:szCs w:val="23"/>
        </w:rPr>
        <w:t>статья  «</w:t>
      </w:r>
      <w:proofErr w:type="gramEnd"/>
      <w:r w:rsidRPr="00015247">
        <w:rPr>
          <w:rFonts w:ascii="Times New Roman" w:hAnsi="Times New Roman"/>
          <w:sz w:val="23"/>
          <w:szCs w:val="23"/>
        </w:rPr>
        <w:t>Особенности проектирования и эксплуатации гидро-технических сооружений Казахстана» в журнале  Промышленность Казахстана №1, 2017 год, журнал напечатан в 2018 году</w:t>
      </w:r>
    </w:p>
    <w:p w:rsidR="001C058B" w:rsidRPr="00015247" w:rsidRDefault="005615CA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t xml:space="preserve">Участие в 25 всемирном Горном </w:t>
      </w:r>
      <w:proofErr w:type="spellStart"/>
      <w:r w:rsidRPr="00015247">
        <w:rPr>
          <w:rFonts w:ascii="Times New Roman" w:hAnsi="Times New Roman"/>
          <w:sz w:val="23"/>
          <w:szCs w:val="23"/>
        </w:rPr>
        <w:t>Конгреессе</w:t>
      </w:r>
      <w:proofErr w:type="spellEnd"/>
      <w:r w:rsidRPr="00015247">
        <w:rPr>
          <w:rFonts w:ascii="Times New Roman" w:hAnsi="Times New Roman"/>
          <w:sz w:val="23"/>
          <w:szCs w:val="23"/>
        </w:rPr>
        <w:t xml:space="preserve"> АММ Астана</w:t>
      </w:r>
      <w:r w:rsidR="000C128A" w:rsidRPr="00015247">
        <w:rPr>
          <w:rFonts w:ascii="Times New Roman" w:hAnsi="Times New Roman"/>
          <w:sz w:val="23"/>
          <w:szCs w:val="23"/>
        </w:rPr>
        <w:t xml:space="preserve"> 2018</w:t>
      </w:r>
      <w:r w:rsidR="00F77AC2" w:rsidRPr="00015247">
        <w:rPr>
          <w:rFonts w:ascii="Times New Roman" w:hAnsi="Times New Roman"/>
          <w:sz w:val="23"/>
          <w:szCs w:val="23"/>
        </w:rPr>
        <w:t xml:space="preserve"> в качестве участника и докладчика трех докладов:</w:t>
      </w:r>
    </w:p>
    <w:p w:rsidR="005615CA" w:rsidRPr="00015247" w:rsidRDefault="005615CA" w:rsidP="000C12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t xml:space="preserve">«Основные технические и технологические характеристики геомембраны </w:t>
      </w:r>
      <w:r w:rsidRPr="00015247">
        <w:rPr>
          <w:rFonts w:ascii="Times New Roman" w:hAnsi="Times New Roman"/>
          <w:sz w:val="23"/>
          <w:szCs w:val="23"/>
          <w:lang w:val="en-US"/>
        </w:rPr>
        <w:t>COLETANCHE</w:t>
      </w:r>
      <w:r w:rsidRPr="00015247">
        <w:rPr>
          <w:rFonts w:ascii="Times New Roman" w:hAnsi="Times New Roman"/>
          <w:sz w:val="23"/>
          <w:szCs w:val="23"/>
        </w:rPr>
        <w:t xml:space="preserve">® производства </w:t>
      </w:r>
      <w:proofErr w:type="gramStart"/>
      <w:r w:rsidRPr="00015247">
        <w:rPr>
          <w:rFonts w:ascii="Times New Roman" w:hAnsi="Times New Roman"/>
          <w:sz w:val="23"/>
          <w:szCs w:val="23"/>
        </w:rPr>
        <w:t>компании  А</w:t>
      </w:r>
      <w:proofErr w:type="gramEnd"/>
      <w:r w:rsidRPr="00015247">
        <w:rPr>
          <w:rFonts w:ascii="Times New Roman" w:hAnsi="Times New Roman"/>
          <w:sz w:val="23"/>
          <w:szCs w:val="23"/>
          <w:lang w:val="en-US"/>
        </w:rPr>
        <w:t>XTER</w:t>
      </w:r>
      <w:r w:rsidRPr="00015247">
        <w:rPr>
          <w:rFonts w:ascii="Times New Roman" w:hAnsi="Times New Roman"/>
          <w:sz w:val="23"/>
          <w:szCs w:val="23"/>
        </w:rPr>
        <w:t xml:space="preserve"> </w:t>
      </w:r>
      <w:r w:rsidRPr="00015247">
        <w:rPr>
          <w:rFonts w:ascii="Times New Roman" w:hAnsi="Times New Roman"/>
          <w:sz w:val="23"/>
          <w:szCs w:val="23"/>
          <w:lang w:val="en-US"/>
        </w:rPr>
        <w:t>SAS</w:t>
      </w:r>
      <w:r w:rsidRPr="00015247">
        <w:rPr>
          <w:rFonts w:ascii="Times New Roman" w:hAnsi="Times New Roman"/>
          <w:sz w:val="23"/>
          <w:szCs w:val="23"/>
        </w:rPr>
        <w:t xml:space="preserve"> </w:t>
      </w:r>
    </w:p>
    <w:p w:rsidR="005615CA" w:rsidRPr="00015247" w:rsidRDefault="004F5E0B" w:rsidP="000C12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015247">
        <w:rPr>
          <w:rFonts w:ascii="Times New Roman" w:hAnsi="Times New Roman"/>
          <w:color w:val="000000"/>
          <w:sz w:val="23"/>
          <w:szCs w:val="23"/>
        </w:rPr>
        <w:t>«</w:t>
      </w:r>
      <w:bookmarkStart w:id="0" w:name="_GoBack"/>
      <w:bookmarkEnd w:id="0"/>
      <w:r w:rsidRPr="00015247">
        <w:rPr>
          <w:rFonts w:ascii="Times New Roman" w:hAnsi="Times New Roman"/>
          <w:color w:val="000000"/>
          <w:sz w:val="23"/>
          <w:szCs w:val="23"/>
        </w:rPr>
        <w:t>Некоторые особенности проектирования и эксплуатации гидро-технических сооружений горно-металлургического комплекса».</w:t>
      </w:r>
    </w:p>
    <w:p w:rsidR="005615CA" w:rsidRPr="00015247" w:rsidRDefault="000D3D63" w:rsidP="000C12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t>«</w:t>
      </w:r>
      <w:r w:rsidR="004F5E0B" w:rsidRPr="00015247">
        <w:rPr>
          <w:rFonts w:ascii="Times New Roman" w:hAnsi="Times New Roman"/>
          <w:sz w:val="23"/>
          <w:szCs w:val="23"/>
        </w:rPr>
        <w:t>Экологические проблемы горно-металлургического ко</w:t>
      </w:r>
      <w:r w:rsidRPr="00015247">
        <w:rPr>
          <w:rFonts w:ascii="Times New Roman" w:hAnsi="Times New Roman"/>
          <w:sz w:val="23"/>
          <w:szCs w:val="23"/>
        </w:rPr>
        <w:t xml:space="preserve">мплекса и перспективные пути их </w:t>
      </w:r>
      <w:r w:rsidR="004F5E0B" w:rsidRPr="00015247">
        <w:rPr>
          <w:rFonts w:ascii="Times New Roman" w:hAnsi="Times New Roman"/>
          <w:sz w:val="23"/>
          <w:szCs w:val="23"/>
        </w:rPr>
        <w:t>решения</w:t>
      </w:r>
      <w:r w:rsidRPr="00015247">
        <w:rPr>
          <w:rFonts w:ascii="Times New Roman" w:hAnsi="Times New Roman"/>
          <w:sz w:val="23"/>
          <w:szCs w:val="23"/>
        </w:rPr>
        <w:t>»</w:t>
      </w:r>
      <w:r w:rsidR="004F5E0B" w:rsidRPr="00015247">
        <w:rPr>
          <w:rFonts w:ascii="Times New Roman" w:hAnsi="Times New Roman"/>
          <w:sz w:val="23"/>
          <w:szCs w:val="23"/>
        </w:rPr>
        <w:t xml:space="preserve">. </w:t>
      </w:r>
    </w:p>
    <w:p w:rsidR="000D3D63" w:rsidRPr="00015247" w:rsidRDefault="000D3D63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t>Предложены инновационные технологии переработки руд на горно-металлургических комплексах в одной из стран ближнего зарубежья.</w:t>
      </w:r>
    </w:p>
    <w:p w:rsidR="000D3D63" w:rsidRPr="00015247" w:rsidRDefault="000D3D63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t xml:space="preserve">Горно-металлургические предприятия занимают одно из ведущих мест в экономике Республик бывшего СССР. Наличие разнообразной минерально-сырьевой базы, разнообразия залегания рудных тел предопределяет индивидуальный подход практически к каждому месторождению в плане геологоразведочных работ, работ по организации добычи и извлечения полезных компонентов.         Разработка технологических схем переработки минерального сырья осуществлялась с применением опыта отработки подобных рудных образований с учетом особенностей каждого вида сырья даже в рамках одного месторождения. </w:t>
      </w:r>
    </w:p>
    <w:p w:rsidR="000D3D63" w:rsidRPr="00015247" w:rsidRDefault="000D3D63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t>Технические и технологические мероприятия, изложенные в настоящ</w:t>
      </w:r>
      <w:r w:rsidR="00C567CB" w:rsidRPr="00015247">
        <w:rPr>
          <w:rFonts w:ascii="Times New Roman" w:hAnsi="Times New Roman"/>
          <w:sz w:val="23"/>
          <w:szCs w:val="23"/>
        </w:rPr>
        <w:t>их</w:t>
      </w:r>
      <w:r w:rsidRPr="00015247">
        <w:rPr>
          <w:rFonts w:ascii="Times New Roman" w:hAnsi="Times New Roman"/>
          <w:sz w:val="23"/>
          <w:szCs w:val="23"/>
        </w:rPr>
        <w:t xml:space="preserve"> </w:t>
      </w:r>
      <w:r w:rsidR="00C567CB" w:rsidRPr="00015247">
        <w:rPr>
          <w:rFonts w:ascii="Times New Roman" w:hAnsi="Times New Roman"/>
          <w:sz w:val="23"/>
          <w:szCs w:val="23"/>
        </w:rPr>
        <w:t xml:space="preserve">инновационных </w:t>
      </w:r>
      <w:proofErr w:type="gramStart"/>
      <w:r w:rsidR="00C567CB" w:rsidRPr="00015247">
        <w:rPr>
          <w:rFonts w:ascii="Times New Roman" w:hAnsi="Times New Roman"/>
          <w:sz w:val="23"/>
          <w:szCs w:val="23"/>
        </w:rPr>
        <w:t>предложениях</w:t>
      </w:r>
      <w:proofErr w:type="gramEnd"/>
      <w:r w:rsidRPr="00015247">
        <w:rPr>
          <w:rFonts w:ascii="Times New Roman" w:hAnsi="Times New Roman"/>
          <w:sz w:val="23"/>
          <w:szCs w:val="23"/>
        </w:rPr>
        <w:t xml:space="preserve"> необходимо использовать при модернизации действующего производства, а также при составлении технического задания на проведение НИР, составления Технологических Регламентов и разработке Проекта для новых и реконструированных предприятий.</w:t>
      </w:r>
    </w:p>
    <w:p w:rsidR="000D3D63" w:rsidRPr="00015247" w:rsidRDefault="000D3D63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t xml:space="preserve">Технология отработки, технологическое картирование на стадии геологоразведочных работ, горных работ является неотъемлемой частью составляющих высокой эффективности отработки месторождений. </w:t>
      </w:r>
    </w:p>
    <w:p w:rsidR="000D3D63" w:rsidRPr="00015247" w:rsidRDefault="000D3D63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t xml:space="preserve">Экологическая безопасность предприятий и сохранность полезных компонентов для будущей переработки условно пустой породы, </w:t>
      </w:r>
      <w:proofErr w:type="gramStart"/>
      <w:r w:rsidRPr="00015247">
        <w:rPr>
          <w:rFonts w:ascii="Times New Roman" w:hAnsi="Times New Roman"/>
          <w:sz w:val="23"/>
          <w:szCs w:val="23"/>
        </w:rPr>
        <w:t>за балансовых и некондиционных руд</w:t>
      </w:r>
      <w:proofErr w:type="gramEnd"/>
      <w:r w:rsidRPr="00015247">
        <w:rPr>
          <w:rFonts w:ascii="Times New Roman" w:hAnsi="Times New Roman"/>
          <w:sz w:val="23"/>
          <w:szCs w:val="23"/>
        </w:rPr>
        <w:t>, а также хвостов обогащения предопределяет применения новейших инновационных технологий для предотвращения потерь уже добытых полезных ископаемых.</w:t>
      </w:r>
    </w:p>
    <w:p w:rsidR="000D3D63" w:rsidRPr="00015247" w:rsidRDefault="000D3D63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t>Исходя из опыта работы на производстве в горно-металлургическом комплексе, в проектных и научно-исследовательских организациях нами разработана последовательная методика, позволяющ</w:t>
      </w:r>
      <w:r w:rsidR="00C567CB" w:rsidRPr="00015247">
        <w:rPr>
          <w:rFonts w:ascii="Times New Roman" w:hAnsi="Times New Roman"/>
          <w:sz w:val="23"/>
          <w:szCs w:val="23"/>
        </w:rPr>
        <w:t>ая вывести предприятие на новый</w:t>
      </w:r>
      <w:r w:rsidRPr="00015247">
        <w:rPr>
          <w:rFonts w:ascii="Times New Roman" w:hAnsi="Times New Roman"/>
          <w:sz w:val="23"/>
          <w:szCs w:val="23"/>
        </w:rPr>
        <w:t>, качественный уровень эффективности.</w:t>
      </w:r>
    </w:p>
    <w:p w:rsidR="000D3D63" w:rsidRPr="00015247" w:rsidRDefault="000D3D63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t>Предусмотрено</w:t>
      </w:r>
      <w:r w:rsidR="00C567CB" w:rsidRPr="00015247">
        <w:rPr>
          <w:rFonts w:ascii="Times New Roman" w:hAnsi="Times New Roman"/>
          <w:sz w:val="23"/>
          <w:szCs w:val="23"/>
        </w:rPr>
        <w:t xml:space="preserve"> и предлагается</w:t>
      </w:r>
      <w:r w:rsidRPr="00015247">
        <w:rPr>
          <w:rFonts w:ascii="Times New Roman" w:hAnsi="Times New Roman"/>
          <w:sz w:val="23"/>
          <w:szCs w:val="23"/>
        </w:rPr>
        <w:t xml:space="preserve"> два последовательных технических этапа и организационный, третий этап.</w:t>
      </w:r>
    </w:p>
    <w:p w:rsidR="000D3D63" w:rsidRPr="00015247" w:rsidRDefault="000D3D63" w:rsidP="000D3D63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  <w:u w:val="single"/>
        </w:rPr>
        <w:t>Первый этап</w:t>
      </w:r>
      <w:r w:rsidR="00C34F1C" w:rsidRPr="00015247">
        <w:rPr>
          <w:rFonts w:ascii="Times New Roman" w:hAnsi="Times New Roman"/>
          <w:sz w:val="23"/>
          <w:szCs w:val="23"/>
          <w:u w:val="single"/>
        </w:rPr>
        <w:t xml:space="preserve"> инновационных предложений</w:t>
      </w:r>
      <w:r w:rsidRPr="00015247">
        <w:rPr>
          <w:rFonts w:ascii="Times New Roman" w:hAnsi="Times New Roman"/>
          <w:sz w:val="23"/>
          <w:szCs w:val="23"/>
        </w:rPr>
        <w:t xml:space="preserve">, не требующих значительных капитальных вложений и времени. </w:t>
      </w:r>
    </w:p>
    <w:p w:rsidR="000D3D63" w:rsidRPr="00015247" w:rsidRDefault="000D3D63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t xml:space="preserve">Внедрение локального водооборота: использование сливов сгустителей концентратов для смыва пенных продуктов в операциях флотации. Позволит полностью избежать потерь со сливами сгустителей. Применять реагенты – </w:t>
      </w:r>
      <w:proofErr w:type="spellStart"/>
      <w:r w:rsidRPr="00015247">
        <w:rPr>
          <w:rFonts w:ascii="Times New Roman" w:hAnsi="Times New Roman"/>
          <w:sz w:val="23"/>
          <w:szCs w:val="23"/>
        </w:rPr>
        <w:t>флокулянты</w:t>
      </w:r>
      <w:proofErr w:type="spellEnd"/>
      <w:r w:rsidRPr="00015247">
        <w:rPr>
          <w:rFonts w:ascii="Times New Roman" w:hAnsi="Times New Roman"/>
          <w:sz w:val="23"/>
          <w:szCs w:val="23"/>
        </w:rPr>
        <w:t xml:space="preserve">, коагулянты для интенсификации процесса сгущения следует с особой осторожностью, чтобы не снизить производительность фильтрации и не повысить влажность концентратов.     </w:t>
      </w:r>
    </w:p>
    <w:p w:rsidR="000D3D63" w:rsidRPr="00015247" w:rsidRDefault="000D3D63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lastRenderedPageBreak/>
        <w:t>Выделение золотосодержащего скрапа при проведении ППР мельниц, классификаторов, зумпфов, пульповодов, насосов, футеровок, шаров, дробящей брони. Складирование скрапа и его продажа как самостоятельного продукта.</w:t>
      </w:r>
    </w:p>
    <w:p w:rsidR="000D3D63" w:rsidRPr="00015247" w:rsidRDefault="000D3D63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t xml:space="preserve">Выделение постели классификатора и вывод циркуляционной </w:t>
      </w:r>
      <w:proofErr w:type="gramStart"/>
      <w:r w:rsidRPr="00015247">
        <w:rPr>
          <w:rFonts w:ascii="Times New Roman" w:hAnsi="Times New Roman"/>
          <w:sz w:val="23"/>
          <w:szCs w:val="23"/>
        </w:rPr>
        <w:t>нагрузки,  аккумулирующей</w:t>
      </w:r>
      <w:proofErr w:type="gramEnd"/>
      <w:r w:rsidRPr="00015247">
        <w:rPr>
          <w:rFonts w:ascii="Times New Roman" w:hAnsi="Times New Roman"/>
          <w:sz w:val="23"/>
          <w:szCs w:val="23"/>
        </w:rPr>
        <w:t xml:space="preserve"> благородные и цветные металлы,  с периодичностью 1-6 месяцев и продажи его в качестве самостоятельного продукта.</w:t>
      </w:r>
    </w:p>
    <w:p w:rsidR="000D3D63" w:rsidRPr="00015247" w:rsidRDefault="000D3D63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t xml:space="preserve">Увеличение фронта контрольной флотации для повышения степени извлечения металла в товарные продукты путем установки дополнительных </w:t>
      </w:r>
      <w:proofErr w:type="spellStart"/>
      <w:r w:rsidRPr="00015247">
        <w:rPr>
          <w:rFonts w:ascii="Times New Roman" w:hAnsi="Times New Roman"/>
          <w:sz w:val="23"/>
          <w:szCs w:val="23"/>
        </w:rPr>
        <w:t>флотомашин</w:t>
      </w:r>
      <w:proofErr w:type="spellEnd"/>
      <w:r w:rsidRPr="00015247">
        <w:rPr>
          <w:rFonts w:ascii="Times New Roman" w:hAnsi="Times New Roman"/>
          <w:sz w:val="23"/>
          <w:szCs w:val="23"/>
        </w:rPr>
        <w:t>.</w:t>
      </w:r>
    </w:p>
    <w:p w:rsidR="000D3D63" w:rsidRPr="00015247" w:rsidRDefault="000D3D63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t xml:space="preserve">Гравитационное обогащение хвостов контрольной флотации для снижения потерь металлов с использованием центробежных сепараторов непрерывного действия типа </w:t>
      </w:r>
      <w:proofErr w:type="spellStart"/>
      <w:r w:rsidRPr="00015247">
        <w:rPr>
          <w:rFonts w:ascii="Times New Roman" w:hAnsi="Times New Roman"/>
          <w:sz w:val="23"/>
          <w:szCs w:val="23"/>
        </w:rPr>
        <w:t>Фалькон</w:t>
      </w:r>
      <w:proofErr w:type="spellEnd"/>
      <w:r w:rsidRPr="00015247">
        <w:rPr>
          <w:rFonts w:ascii="Times New Roman" w:hAnsi="Times New Roman"/>
          <w:sz w:val="23"/>
          <w:szCs w:val="23"/>
        </w:rPr>
        <w:t xml:space="preserve">. Полученный концентрат или </w:t>
      </w:r>
      <w:proofErr w:type="spellStart"/>
      <w:r w:rsidRPr="00015247">
        <w:rPr>
          <w:rFonts w:ascii="Times New Roman" w:hAnsi="Times New Roman"/>
          <w:sz w:val="23"/>
          <w:szCs w:val="23"/>
        </w:rPr>
        <w:t>промпродукт</w:t>
      </w:r>
      <w:proofErr w:type="spellEnd"/>
      <w:r w:rsidRPr="00015247">
        <w:rPr>
          <w:rFonts w:ascii="Times New Roman" w:hAnsi="Times New Roman"/>
          <w:sz w:val="23"/>
          <w:szCs w:val="23"/>
        </w:rPr>
        <w:t xml:space="preserve"> направляется в голову процесса переработки.</w:t>
      </w:r>
    </w:p>
    <w:p w:rsidR="000D3D63" w:rsidRPr="00015247" w:rsidRDefault="000D3D63" w:rsidP="000D3D6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0D3D63" w:rsidRPr="00015247" w:rsidRDefault="000D3D63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t xml:space="preserve">Данные первоочередные мероприятия, позволят повысить сквозное извлечение металлов в товарные продукты на 2 – 6%, суть которых последовательно изложены ниже. </w:t>
      </w:r>
    </w:p>
    <w:p w:rsidR="000D3D63" w:rsidRPr="00015247" w:rsidRDefault="000D3D63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t>Второй этап, потребует принятия некоторых технических и технологических решений, конструкторской м проектной проработки (возможно проведение предварительных исследовательских и опытно-промышленных работ)</w:t>
      </w:r>
    </w:p>
    <w:p w:rsidR="000D3D63" w:rsidRPr="00015247" w:rsidRDefault="000D3D63" w:rsidP="000D3D6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D3D63" w:rsidRPr="00015247" w:rsidRDefault="00C567CB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015247">
        <w:rPr>
          <w:rFonts w:ascii="Times New Roman" w:hAnsi="Times New Roman"/>
          <w:sz w:val="23"/>
          <w:szCs w:val="23"/>
        </w:rPr>
        <w:t>Следущий</w:t>
      </w:r>
      <w:proofErr w:type="spellEnd"/>
      <w:r w:rsidRPr="00015247">
        <w:rPr>
          <w:rFonts w:ascii="Times New Roman" w:hAnsi="Times New Roman"/>
          <w:sz w:val="23"/>
          <w:szCs w:val="23"/>
        </w:rPr>
        <w:t xml:space="preserve"> этап применения инновационных технологий – это и</w:t>
      </w:r>
      <w:r w:rsidR="000D3D63" w:rsidRPr="00015247">
        <w:rPr>
          <w:rFonts w:ascii="Times New Roman" w:hAnsi="Times New Roman"/>
          <w:sz w:val="23"/>
          <w:szCs w:val="23"/>
        </w:rPr>
        <w:t xml:space="preserve">спользование прямых и не разветвленных схем дробления с предварительным </w:t>
      </w:r>
      <w:proofErr w:type="spellStart"/>
      <w:r w:rsidR="000D3D63" w:rsidRPr="00015247">
        <w:rPr>
          <w:rFonts w:ascii="Times New Roman" w:hAnsi="Times New Roman"/>
          <w:sz w:val="23"/>
          <w:szCs w:val="23"/>
        </w:rPr>
        <w:t>грохочением</w:t>
      </w:r>
      <w:proofErr w:type="spellEnd"/>
      <w:r w:rsidR="000D3D63" w:rsidRPr="00015247">
        <w:rPr>
          <w:rFonts w:ascii="Times New Roman" w:hAnsi="Times New Roman"/>
          <w:sz w:val="23"/>
          <w:szCs w:val="23"/>
        </w:rPr>
        <w:t xml:space="preserve"> перед дробилками (возможно и без предварительного </w:t>
      </w:r>
      <w:proofErr w:type="spellStart"/>
      <w:proofErr w:type="gramStart"/>
      <w:r w:rsidR="000D3D63" w:rsidRPr="00015247">
        <w:rPr>
          <w:rFonts w:ascii="Times New Roman" w:hAnsi="Times New Roman"/>
          <w:sz w:val="23"/>
          <w:szCs w:val="23"/>
        </w:rPr>
        <w:t>грохочения</w:t>
      </w:r>
      <w:proofErr w:type="spellEnd"/>
      <w:r w:rsidR="000D3D63" w:rsidRPr="00015247">
        <w:rPr>
          <w:rFonts w:ascii="Times New Roman" w:hAnsi="Times New Roman"/>
          <w:sz w:val="23"/>
          <w:szCs w:val="23"/>
        </w:rPr>
        <w:t xml:space="preserve"> ,</w:t>
      </w:r>
      <w:proofErr w:type="gramEnd"/>
      <w:r w:rsidR="000D3D63" w:rsidRPr="00015247">
        <w:rPr>
          <w:rFonts w:ascii="Times New Roman" w:hAnsi="Times New Roman"/>
          <w:sz w:val="23"/>
          <w:szCs w:val="23"/>
        </w:rPr>
        <w:t xml:space="preserve"> за исключением </w:t>
      </w:r>
      <w:proofErr w:type="spellStart"/>
      <w:r w:rsidR="000D3D63" w:rsidRPr="00015247">
        <w:rPr>
          <w:rFonts w:ascii="Times New Roman" w:hAnsi="Times New Roman"/>
          <w:sz w:val="23"/>
          <w:szCs w:val="23"/>
        </w:rPr>
        <w:t>грохочения</w:t>
      </w:r>
      <w:proofErr w:type="spellEnd"/>
      <w:r w:rsidR="000D3D63" w:rsidRPr="00015247">
        <w:rPr>
          <w:rFonts w:ascii="Times New Roman" w:hAnsi="Times New Roman"/>
          <w:sz w:val="23"/>
          <w:szCs w:val="23"/>
        </w:rPr>
        <w:t xml:space="preserve"> перед мелким дроблением) позволит существенно упростить схему дробления,  уменьшить количество оборудования и полностью исключить циркуляционные нагрузки на стадии дробления.</w:t>
      </w:r>
    </w:p>
    <w:p w:rsidR="000D3D63" w:rsidRPr="00015247" w:rsidRDefault="000D3D63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t xml:space="preserve">Повышение эффективности классификации и увеличение производительности измельчения. Вывод из цикла измельчение-классификация критического класса крупности (циркуляционная нагрузка) и направить его в металлургический передел в качестве флюса (например: использовать бутару на горловине </w:t>
      </w:r>
      <w:proofErr w:type="gramStart"/>
      <w:r w:rsidRPr="00015247">
        <w:rPr>
          <w:rFonts w:ascii="Times New Roman" w:hAnsi="Times New Roman"/>
          <w:sz w:val="23"/>
          <w:szCs w:val="23"/>
        </w:rPr>
        <w:t>мельницы ,</w:t>
      </w:r>
      <w:proofErr w:type="gramEnd"/>
      <w:r w:rsidRPr="00015247">
        <w:rPr>
          <w:rFonts w:ascii="Times New Roman" w:hAnsi="Times New Roman"/>
          <w:sz w:val="23"/>
          <w:szCs w:val="23"/>
        </w:rPr>
        <w:t xml:space="preserve"> грохот Деррика на выгрузке мельницы, применение двух- или трех- ступенчатой классификации в гидроциклонах).</w:t>
      </w:r>
    </w:p>
    <w:p w:rsidR="000D3D63" w:rsidRPr="00015247" w:rsidRDefault="000D3D63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t xml:space="preserve">Магнитная сепарация измельченной руды перед флотацией для извлечения аппаратного измельченного железа (измельченные: футеровка, броня, шары). Измельченное аппаратное железо – это своего рода реагент, который взаимодействует с </w:t>
      </w:r>
      <w:proofErr w:type="spellStart"/>
      <w:r w:rsidRPr="00015247">
        <w:rPr>
          <w:rFonts w:ascii="Times New Roman" w:hAnsi="Times New Roman"/>
          <w:sz w:val="23"/>
          <w:szCs w:val="23"/>
        </w:rPr>
        <w:t>флотореагентами</w:t>
      </w:r>
      <w:proofErr w:type="spellEnd"/>
      <w:r w:rsidRPr="00015247">
        <w:rPr>
          <w:rFonts w:ascii="Times New Roman" w:hAnsi="Times New Roman"/>
          <w:sz w:val="23"/>
          <w:szCs w:val="23"/>
        </w:rPr>
        <w:t xml:space="preserve">, изменяет состав жидкой фазы флотации. Аппаратное железо можно выделить магнитной сепарацией </w:t>
      </w:r>
      <w:proofErr w:type="gramStart"/>
      <w:r w:rsidRPr="00015247">
        <w:rPr>
          <w:rFonts w:ascii="Times New Roman" w:hAnsi="Times New Roman"/>
          <w:sz w:val="23"/>
          <w:szCs w:val="23"/>
        </w:rPr>
        <w:t>и  направлять</w:t>
      </w:r>
      <w:proofErr w:type="gramEnd"/>
      <w:r w:rsidRPr="00015247">
        <w:rPr>
          <w:rFonts w:ascii="Times New Roman" w:hAnsi="Times New Roman"/>
          <w:sz w:val="23"/>
          <w:szCs w:val="23"/>
        </w:rPr>
        <w:t xml:space="preserve"> на металлургический завод для изготовления брони, шаров и футеровки. Примерный расход брони, шаров и футеровки до двух килограмм на тонну перерабатываемой руды.</w:t>
      </w:r>
    </w:p>
    <w:p w:rsidR="000D3D63" w:rsidRPr="00015247" w:rsidRDefault="000D3D63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t xml:space="preserve">Увеличение фронта флотации примерно на 30% с учетом зоны разделения во </w:t>
      </w:r>
      <w:proofErr w:type="spellStart"/>
      <w:r w:rsidRPr="00015247">
        <w:rPr>
          <w:rFonts w:ascii="Times New Roman" w:hAnsi="Times New Roman"/>
          <w:sz w:val="23"/>
          <w:szCs w:val="23"/>
        </w:rPr>
        <w:t>флотомашинах</w:t>
      </w:r>
      <w:proofErr w:type="spellEnd"/>
      <w:r w:rsidRPr="00015247">
        <w:rPr>
          <w:rFonts w:ascii="Times New Roman" w:hAnsi="Times New Roman"/>
          <w:sz w:val="23"/>
          <w:szCs w:val="23"/>
        </w:rPr>
        <w:t xml:space="preserve"> на </w:t>
      </w:r>
      <w:proofErr w:type="gramStart"/>
      <w:r w:rsidRPr="00015247">
        <w:rPr>
          <w:rFonts w:ascii="Times New Roman" w:hAnsi="Times New Roman"/>
          <w:sz w:val="23"/>
          <w:szCs w:val="23"/>
        </w:rPr>
        <w:t>хвосты  и</w:t>
      </w:r>
      <w:proofErr w:type="gramEnd"/>
      <w:r w:rsidRPr="00015247">
        <w:rPr>
          <w:rFonts w:ascii="Times New Roman" w:hAnsi="Times New Roman"/>
          <w:sz w:val="23"/>
          <w:szCs w:val="23"/>
        </w:rPr>
        <w:t xml:space="preserve"> концентраты. Зона разделения во </w:t>
      </w:r>
      <w:proofErr w:type="spellStart"/>
      <w:r w:rsidRPr="00015247">
        <w:rPr>
          <w:rFonts w:ascii="Times New Roman" w:hAnsi="Times New Roman"/>
          <w:sz w:val="23"/>
          <w:szCs w:val="23"/>
        </w:rPr>
        <w:t>флотомашинах</w:t>
      </w:r>
      <w:proofErr w:type="spellEnd"/>
      <w:r w:rsidRPr="00015247">
        <w:rPr>
          <w:rFonts w:ascii="Times New Roman" w:hAnsi="Times New Roman"/>
          <w:sz w:val="23"/>
          <w:szCs w:val="23"/>
        </w:rPr>
        <w:t xml:space="preserve"> при расчетах практически не </w:t>
      </w:r>
      <w:proofErr w:type="gramStart"/>
      <w:r w:rsidRPr="00015247">
        <w:rPr>
          <w:rFonts w:ascii="Times New Roman" w:hAnsi="Times New Roman"/>
          <w:sz w:val="23"/>
          <w:szCs w:val="23"/>
        </w:rPr>
        <w:t>учитывается,  поэтому</w:t>
      </w:r>
      <w:proofErr w:type="gramEnd"/>
      <w:r w:rsidRPr="00015247">
        <w:rPr>
          <w:rFonts w:ascii="Times New Roman" w:hAnsi="Times New Roman"/>
          <w:sz w:val="23"/>
          <w:szCs w:val="23"/>
        </w:rPr>
        <w:t xml:space="preserve"> снижается извлечение полезных компонентов.</w:t>
      </w:r>
    </w:p>
    <w:p w:rsidR="000D3D63" w:rsidRPr="00015247" w:rsidRDefault="000D3D63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t xml:space="preserve">Внедрение локального водооборота. Слив сгустителей концентратов направлять на смыв пенных для получения этих же концентратов по операциям. Применять реагенты – </w:t>
      </w:r>
      <w:proofErr w:type="spellStart"/>
      <w:r w:rsidRPr="00015247">
        <w:rPr>
          <w:rFonts w:ascii="Times New Roman" w:hAnsi="Times New Roman"/>
          <w:sz w:val="23"/>
          <w:szCs w:val="23"/>
        </w:rPr>
        <w:t>флокулянты</w:t>
      </w:r>
      <w:proofErr w:type="spellEnd"/>
      <w:r w:rsidRPr="00015247">
        <w:rPr>
          <w:rFonts w:ascii="Times New Roman" w:hAnsi="Times New Roman"/>
          <w:sz w:val="23"/>
          <w:szCs w:val="23"/>
        </w:rPr>
        <w:t xml:space="preserve">, коагулянты для интенсификации процесса сгущения следует с особой осторожностью, чтобы не снизить производительность фильтрации и не повысить влажность концентратов.     </w:t>
      </w:r>
    </w:p>
    <w:p w:rsidR="000D3D63" w:rsidRPr="00015247" w:rsidRDefault="000D3D63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t xml:space="preserve">Пенная и </w:t>
      </w:r>
      <w:proofErr w:type="spellStart"/>
      <w:r w:rsidRPr="00015247">
        <w:rPr>
          <w:rFonts w:ascii="Times New Roman" w:hAnsi="Times New Roman"/>
          <w:sz w:val="23"/>
          <w:szCs w:val="23"/>
        </w:rPr>
        <w:t>песковая</w:t>
      </w:r>
      <w:proofErr w:type="spellEnd"/>
      <w:r w:rsidRPr="00015247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15247">
        <w:rPr>
          <w:rFonts w:ascii="Times New Roman" w:hAnsi="Times New Roman"/>
          <w:sz w:val="23"/>
          <w:szCs w:val="23"/>
        </w:rPr>
        <w:t>перефлотация</w:t>
      </w:r>
      <w:proofErr w:type="spellEnd"/>
      <w:r w:rsidRPr="00015247">
        <w:rPr>
          <w:rFonts w:ascii="Times New Roman" w:hAnsi="Times New Roman"/>
          <w:sz w:val="23"/>
          <w:szCs w:val="23"/>
        </w:rPr>
        <w:t xml:space="preserve"> отвальных хвостов с возвращением концентрата в голову процесса либо в цикл </w:t>
      </w:r>
      <w:proofErr w:type="spellStart"/>
      <w:r w:rsidRPr="00015247">
        <w:rPr>
          <w:rFonts w:ascii="Times New Roman" w:hAnsi="Times New Roman"/>
          <w:sz w:val="23"/>
          <w:szCs w:val="23"/>
        </w:rPr>
        <w:t>перечистных</w:t>
      </w:r>
      <w:proofErr w:type="spellEnd"/>
      <w:r w:rsidRPr="00015247">
        <w:rPr>
          <w:rFonts w:ascii="Times New Roman" w:hAnsi="Times New Roman"/>
          <w:sz w:val="23"/>
          <w:szCs w:val="23"/>
        </w:rPr>
        <w:t xml:space="preserve"> или контрольных флотаций. Организация шламовой флотации по операциям с применением гидрофобных носителей.</w:t>
      </w:r>
    </w:p>
    <w:p w:rsidR="000D3D63" w:rsidRPr="00015247" w:rsidRDefault="000D3D63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t xml:space="preserve">Гравитационное обогащение флотационных концентратов для извлечения благородных металлов: из медного, молибденового, пиритного и др. на гравитационных сепараторах непрерывного действия типа </w:t>
      </w:r>
      <w:proofErr w:type="spellStart"/>
      <w:r w:rsidRPr="00015247">
        <w:rPr>
          <w:rFonts w:ascii="Times New Roman" w:hAnsi="Times New Roman"/>
          <w:sz w:val="23"/>
          <w:szCs w:val="23"/>
        </w:rPr>
        <w:t>Фалькон</w:t>
      </w:r>
      <w:proofErr w:type="spellEnd"/>
      <w:r w:rsidRPr="00015247">
        <w:rPr>
          <w:rFonts w:ascii="Times New Roman" w:hAnsi="Times New Roman"/>
          <w:sz w:val="23"/>
          <w:szCs w:val="23"/>
        </w:rPr>
        <w:t>.</w:t>
      </w:r>
    </w:p>
    <w:p w:rsidR="000D3D63" w:rsidRPr="00015247" w:rsidRDefault="000D3D63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t xml:space="preserve">Гравитационное обогащение хвостов флотации и направление концентрата в голову процесса (на доизмельчение). Выделение крупных частиц сульфидных минералов, золота, которые не </w:t>
      </w:r>
      <w:proofErr w:type="spellStart"/>
      <w:r w:rsidRPr="00015247">
        <w:rPr>
          <w:rFonts w:ascii="Times New Roman" w:hAnsi="Times New Roman"/>
          <w:sz w:val="23"/>
          <w:szCs w:val="23"/>
        </w:rPr>
        <w:t>сфлотировались</w:t>
      </w:r>
      <w:proofErr w:type="spellEnd"/>
      <w:r w:rsidRPr="00015247">
        <w:rPr>
          <w:rFonts w:ascii="Times New Roman" w:hAnsi="Times New Roman"/>
          <w:sz w:val="23"/>
          <w:szCs w:val="23"/>
        </w:rPr>
        <w:t xml:space="preserve"> в основных циклах флотации и составляют основную массу потерь с хвостами на гравитационных сепараторах непрерывного действия типа </w:t>
      </w:r>
      <w:proofErr w:type="spellStart"/>
      <w:proofErr w:type="gramStart"/>
      <w:r w:rsidRPr="00015247">
        <w:rPr>
          <w:rFonts w:ascii="Times New Roman" w:hAnsi="Times New Roman"/>
          <w:sz w:val="23"/>
          <w:szCs w:val="23"/>
        </w:rPr>
        <w:t>Фалькон</w:t>
      </w:r>
      <w:proofErr w:type="spellEnd"/>
      <w:r w:rsidRPr="00015247">
        <w:rPr>
          <w:rFonts w:ascii="Times New Roman" w:hAnsi="Times New Roman"/>
          <w:sz w:val="23"/>
          <w:szCs w:val="23"/>
        </w:rPr>
        <w:t>..</w:t>
      </w:r>
      <w:proofErr w:type="gramEnd"/>
    </w:p>
    <w:p w:rsidR="000D3D63" w:rsidRPr="00015247" w:rsidRDefault="000D3D63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015247">
        <w:rPr>
          <w:rFonts w:ascii="Times New Roman" w:hAnsi="Times New Roman"/>
          <w:sz w:val="23"/>
          <w:szCs w:val="23"/>
        </w:rPr>
        <w:t>Механноактивация</w:t>
      </w:r>
      <w:proofErr w:type="spellEnd"/>
      <w:r w:rsidRPr="00015247">
        <w:rPr>
          <w:rFonts w:ascii="Times New Roman" w:hAnsi="Times New Roman"/>
          <w:sz w:val="23"/>
          <w:szCs w:val="23"/>
        </w:rPr>
        <w:t xml:space="preserve"> коллективного концентрата (струйная активация, тороидальная активация, вихревая активация, </w:t>
      </w:r>
      <w:proofErr w:type="spellStart"/>
      <w:r w:rsidRPr="00015247">
        <w:rPr>
          <w:rFonts w:ascii="Times New Roman" w:hAnsi="Times New Roman"/>
          <w:sz w:val="23"/>
          <w:szCs w:val="23"/>
        </w:rPr>
        <w:t>кавитационная</w:t>
      </w:r>
      <w:proofErr w:type="spellEnd"/>
      <w:r w:rsidRPr="00015247">
        <w:rPr>
          <w:rFonts w:ascii="Times New Roman" w:hAnsi="Times New Roman"/>
          <w:sz w:val="23"/>
          <w:szCs w:val="23"/>
        </w:rPr>
        <w:t xml:space="preserve"> активация) для интенсификации разделения концентратов, например, Си-Мо, Си-</w:t>
      </w:r>
      <w:proofErr w:type="spellStart"/>
      <w:r w:rsidRPr="00015247">
        <w:rPr>
          <w:rFonts w:ascii="Times New Roman" w:hAnsi="Times New Roman"/>
          <w:sz w:val="23"/>
          <w:szCs w:val="23"/>
        </w:rPr>
        <w:t>Ри</w:t>
      </w:r>
      <w:proofErr w:type="spellEnd"/>
      <w:r w:rsidRPr="00015247">
        <w:rPr>
          <w:rFonts w:ascii="Times New Roman" w:hAnsi="Times New Roman"/>
          <w:sz w:val="23"/>
          <w:szCs w:val="23"/>
        </w:rPr>
        <w:t>-</w:t>
      </w:r>
      <w:r w:rsidRPr="00015247">
        <w:rPr>
          <w:rFonts w:ascii="Times New Roman" w:hAnsi="Times New Roman"/>
          <w:sz w:val="23"/>
          <w:szCs w:val="23"/>
          <w:lang w:val="en-US"/>
        </w:rPr>
        <w:t>Zn</w:t>
      </w:r>
      <w:r w:rsidRPr="00015247">
        <w:rPr>
          <w:rFonts w:ascii="Times New Roman" w:hAnsi="Times New Roman"/>
          <w:sz w:val="23"/>
          <w:szCs w:val="23"/>
        </w:rPr>
        <w:t>, и других.</w:t>
      </w:r>
    </w:p>
    <w:p w:rsidR="000D3D63" w:rsidRPr="00015247" w:rsidRDefault="000D3D63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lastRenderedPageBreak/>
        <w:t xml:space="preserve">Гравитационное обогащение </w:t>
      </w:r>
      <w:proofErr w:type="spellStart"/>
      <w:r w:rsidRPr="00015247">
        <w:rPr>
          <w:rFonts w:ascii="Times New Roman" w:hAnsi="Times New Roman"/>
          <w:sz w:val="23"/>
          <w:szCs w:val="23"/>
        </w:rPr>
        <w:t>песковой</w:t>
      </w:r>
      <w:proofErr w:type="spellEnd"/>
      <w:r w:rsidRPr="00015247">
        <w:rPr>
          <w:rFonts w:ascii="Times New Roman" w:hAnsi="Times New Roman"/>
          <w:sz w:val="23"/>
          <w:szCs w:val="23"/>
        </w:rPr>
        <w:t xml:space="preserve"> фракции гидроциклонов и классификаторов (полное или частичное) для выделения благородных металлов в товарный продукт в голове процесса на центробежных концентраторах типа </w:t>
      </w:r>
      <w:proofErr w:type="spellStart"/>
      <w:r w:rsidRPr="00015247">
        <w:rPr>
          <w:rFonts w:ascii="Times New Roman" w:hAnsi="Times New Roman"/>
          <w:sz w:val="23"/>
          <w:szCs w:val="23"/>
        </w:rPr>
        <w:t>Фалькон</w:t>
      </w:r>
      <w:proofErr w:type="spellEnd"/>
      <w:r w:rsidRPr="00015247">
        <w:rPr>
          <w:rFonts w:ascii="Times New Roman" w:hAnsi="Times New Roman"/>
          <w:sz w:val="23"/>
          <w:szCs w:val="23"/>
        </w:rPr>
        <w:t>.</w:t>
      </w:r>
    </w:p>
    <w:p w:rsidR="000D3D63" w:rsidRPr="00015247" w:rsidRDefault="000D3D63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t xml:space="preserve">Для гравитационного обогащения рекомендуются непрерывного или периодического действия сепараторы типа </w:t>
      </w:r>
      <w:proofErr w:type="spellStart"/>
      <w:r w:rsidRPr="00015247">
        <w:rPr>
          <w:rFonts w:ascii="Times New Roman" w:hAnsi="Times New Roman"/>
          <w:sz w:val="23"/>
          <w:szCs w:val="23"/>
        </w:rPr>
        <w:t>Фалькон</w:t>
      </w:r>
      <w:proofErr w:type="spellEnd"/>
      <w:r w:rsidRPr="00015247">
        <w:rPr>
          <w:rFonts w:ascii="Times New Roman" w:hAnsi="Times New Roman"/>
          <w:sz w:val="23"/>
          <w:szCs w:val="23"/>
        </w:rPr>
        <w:t>.</w:t>
      </w:r>
    </w:p>
    <w:p w:rsidR="000D3D63" w:rsidRPr="00015247" w:rsidRDefault="000D3D63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t xml:space="preserve"> Для хвостохранилищ,  прудов накопителей, и площадок кучного выщелачивания, для предотвращения потерь воды и полезных компонентов, а также для предотвращения загрязнения окружающей среды рекомендуются использовать </w:t>
      </w:r>
      <w:proofErr w:type="spellStart"/>
      <w:r w:rsidRPr="00015247">
        <w:rPr>
          <w:rFonts w:ascii="Times New Roman" w:hAnsi="Times New Roman"/>
          <w:sz w:val="23"/>
          <w:szCs w:val="23"/>
        </w:rPr>
        <w:t>гомембраны</w:t>
      </w:r>
      <w:proofErr w:type="spellEnd"/>
      <w:r w:rsidRPr="00015247">
        <w:rPr>
          <w:rFonts w:ascii="Times New Roman" w:hAnsi="Times New Roman"/>
          <w:sz w:val="23"/>
          <w:szCs w:val="23"/>
        </w:rPr>
        <w:t xml:space="preserve"> на основе СБС-полимеров например, шестислойная СБС – полимерная битумная  </w:t>
      </w:r>
      <w:proofErr w:type="spellStart"/>
      <w:r w:rsidRPr="00015247">
        <w:rPr>
          <w:rFonts w:ascii="Times New Roman" w:hAnsi="Times New Roman"/>
          <w:sz w:val="23"/>
          <w:szCs w:val="23"/>
        </w:rPr>
        <w:t>геомембрана</w:t>
      </w:r>
      <w:proofErr w:type="spellEnd"/>
      <w:r w:rsidRPr="00015247">
        <w:rPr>
          <w:rFonts w:ascii="Times New Roman" w:hAnsi="Times New Roman"/>
          <w:sz w:val="23"/>
          <w:szCs w:val="23"/>
        </w:rPr>
        <w:t xml:space="preserve"> COLETANCHE (Производство Франция, завод </w:t>
      </w:r>
      <w:r w:rsidRPr="00015247">
        <w:rPr>
          <w:rFonts w:ascii="Times New Roman" w:hAnsi="Times New Roman"/>
          <w:sz w:val="23"/>
          <w:szCs w:val="23"/>
          <w:lang w:val="en-US"/>
        </w:rPr>
        <w:t>AXTER</w:t>
      </w:r>
      <w:r w:rsidRPr="00015247">
        <w:rPr>
          <w:rFonts w:ascii="Times New Roman" w:hAnsi="Times New Roman"/>
          <w:sz w:val="23"/>
          <w:szCs w:val="23"/>
        </w:rPr>
        <w:t xml:space="preserve">), которая обладает 300 летним сроком службы и нулевым коэффициентом теплового расширения, что особенно важно для резко-континентального климата и не требует значительного объема строительных работ и материалов (глина, песок и </w:t>
      </w:r>
      <w:proofErr w:type="spellStart"/>
      <w:r w:rsidRPr="00015247">
        <w:rPr>
          <w:rFonts w:ascii="Times New Roman" w:hAnsi="Times New Roman"/>
          <w:sz w:val="23"/>
          <w:szCs w:val="23"/>
        </w:rPr>
        <w:t>тд</w:t>
      </w:r>
      <w:proofErr w:type="spellEnd"/>
      <w:r w:rsidRPr="00015247">
        <w:rPr>
          <w:rFonts w:ascii="Times New Roman" w:hAnsi="Times New Roman"/>
          <w:sz w:val="23"/>
          <w:szCs w:val="23"/>
        </w:rPr>
        <w:t xml:space="preserve">). В первую очередь рекомендуется для </w:t>
      </w:r>
      <w:proofErr w:type="spellStart"/>
      <w:r w:rsidRPr="00015247">
        <w:rPr>
          <w:rFonts w:ascii="Times New Roman" w:hAnsi="Times New Roman"/>
          <w:sz w:val="23"/>
          <w:szCs w:val="23"/>
        </w:rPr>
        <w:t>Ангренской</w:t>
      </w:r>
      <w:proofErr w:type="spellEnd"/>
      <w:r w:rsidRPr="00015247">
        <w:rPr>
          <w:rFonts w:ascii="Times New Roman" w:hAnsi="Times New Roman"/>
          <w:sz w:val="23"/>
          <w:szCs w:val="23"/>
        </w:rPr>
        <w:t xml:space="preserve"> ЗИФ.</w:t>
      </w:r>
    </w:p>
    <w:p w:rsidR="000D3D63" w:rsidRPr="00015247" w:rsidRDefault="000D3D63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t xml:space="preserve"> Оптимизация фильтрации концентратов для получения стабильной влажности концентратов при максимальной производительности фильтров и предотвращения потерь с фильтратом.</w:t>
      </w:r>
    </w:p>
    <w:p w:rsidR="000D3D63" w:rsidRPr="00015247" w:rsidRDefault="000D3D63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t xml:space="preserve"> Использовать процессы кучного выщелачивания для окисленных, </w:t>
      </w:r>
      <w:proofErr w:type="spellStart"/>
      <w:r w:rsidRPr="00015247">
        <w:rPr>
          <w:rFonts w:ascii="Times New Roman" w:hAnsi="Times New Roman"/>
          <w:sz w:val="23"/>
          <w:szCs w:val="23"/>
        </w:rPr>
        <w:t>полуокисленных</w:t>
      </w:r>
      <w:proofErr w:type="spellEnd"/>
      <w:r w:rsidRPr="00015247">
        <w:rPr>
          <w:rFonts w:ascii="Times New Roman" w:hAnsi="Times New Roman"/>
          <w:sz w:val="23"/>
          <w:szCs w:val="23"/>
        </w:rPr>
        <w:t xml:space="preserve"> руд и руд пригодных для выщелачивания. Получение металла (медь, золото, цинк) сразу, а хвосты кучного выщелачивания перерабатывать отдельно на обогатительной фабрике.</w:t>
      </w:r>
    </w:p>
    <w:p w:rsidR="000D3D63" w:rsidRPr="00015247" w:rsidRDefault="000D3D63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015247">
        <w:rPr>
          <w:rFonts w:ascii="Times New Roman" w:hAnsi="Times New Roman"/>
          <w:sz w:val="23"/>
          <w:szCs w:val="23"/>
        </w:rPr>
        <w:t>Переработка  полезных</w:t>
      </w:r>
      <w:proofErr w:type="gramEnd"/>
      <w:r w:rsidRPr="00015247">
        <w:rPr>
          <w:rFonts w:ascii="Times New Roman" w:hAnsi="Times New Roman"/>
          <w:sz w:val="23"/>
          <w:szCs w:val="23"/>
        </w:rPr>
        <w:t xml:space="preserve"> компонентов из техногенных отвалов и хвостохранилищ (предварительное обогащение или полная переработка) с целью получения товарных продуктов или </w:t>
      </w:r>
      <w:proofErr w:type="spellStart"/>
      <w:r w:rsidRPr="00015247">
        <w:rPr>
          <w:rFonts w:ascii="Times New Roman" w:hAnsi="Times New Roman"/>
          <w:sz w:val="23"/>
          <w:szCs w:val="23"/>
        </w:rPr>
        <w:t>промпродуктов</w:t>
      </w:r>
      <w:proofErr w:type="spellEnd"/>
      <w:r w:rsidRPr="00015247">
        <w:rPr>
          <w:rFonts w:ascii="Times New Roman" w:hAnsi="Times New Roman"/>
          <w:sz w:val="23"/>
          <w:szCs w:val="23"/>
        </w:rPr>
        <w:t xml:space="preserve">. Укладывать отвалы сомнительной по качеству руды, условную пустую </w:t>
      </w:r>
      <w:proofErr w:type="gramStart"/>
      <w:r w:rsidRPr="00015247">
        <w:rPr>
          <w:rFonts w:ascii="Times New Roman" w:hAnsi="Times New Roman"/>
          <w:sz w:val="23"/>
          <w:szCs w:val="23"/>
        </w:rPr>
        <w:t>породу  на</w:t>
      </w:r>
      <w:proofErr w:type="gramEnd"/>
      <w:r w:rsidRPr="00015247">
        <w:rPr>
          <w:rFonts w:ascii="Times New Roman" w:hAnsi="Times New Roman"/>
          <w:sz w:val="23"/>
          <w:szCs w:val="23"/>
        </w:rPr>
        <w:t xml:space="preserve"> надежное гидроизоляционное основание для последующего процесса кучного или отвального выщелачивания </w:t>
      </w:r>
      <w:proofErr w:type="spellStart"/>
      <w:r w:rsidRPr="00015247">
        <w:rPr>
          <w:rFonts w:ascii="Times New Roman" w:hAnsi="Times New Roman"/>
          <w:sz w:val="23"/>
          <w:szCs w:val="23"/>
        </w:rPr>
        <w:t>выщелачивания</w:t>
      </w:r>
      <w:proofErr w:type="spellEnd"/>
      <w:r w:rsidRPr="00015247">
        <w:rPr>
          <w:rFonts w:ascii="Times New Roman" w:hAnsi="Times New Roman"/>
          <w:sz w:val="23"/>
          <w:szCs w:val="23"/>
        </w:rPr>
        <w:t>.</w:t>
      </w:r>
    </w:p>
    <w:p w:rsidR="000D3D63" w:rsidRPr="00015247" w:rsidRDefault="000D3D63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t xml:space="preserve"> Извлечение благородных металлов при </w:t>
      </w:r>
      <w:proofErr w:type="spellStart"/>
      <w:r w:rsidRPr="00015247">
        <w:rPr>
          <w:rFonts w:ascii="Times New Roman" w:hAnsi="Times New Roman"/>
          <w:sz w:val="23"/>
          <w:szCs w:val="23"/>
        </w:rPr>
        <w:t>перефутеровке</w:t>
      </w:r>
      <w:proofErr w:type="spellEnd"/>
      <w:r w:rsidRPr="00015247">
        <w:rPr>
          <w:rFonts w:ascii="Times New Roman" w:hAnsi="Times New Roman"/>
          <w:sz w:val="23"/>
          <w:szCs w:val="23"/>
        </w:rPr>
        <w:t xml:space="preserve"> мельниц, классификаторов и другого основного и вспомогательного оборудования, во время проведения ППР из скрапа, металлолома и др., складирования и организованной реализации потребителю.</w:t>
      </w:r>
    </w:p>
    <w:p w:rsidR="000D3D63" w:rsidRPr="00015247" w:rsidRDefault="000D3D63" w:rsidP="000D3D6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D3D63" w:rsidRPr="00015247" w:rsidRDefault="000D3D63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t>Третий этап</w:t>
      </w:r>
      <w:r w:rsidR="00C567CB" w:rsidRPr="00015247">
        <w:rPr>
          <w:rFonts w:ascii="Times New Roman" w:hAnsi="Times New Roman"/>
          <w:sz w:val="23"/>
          <w:szCs w:val="23"/>
        </w:rPr>
        <w:t xml:space="preserve"> применения инновационных технологий</w:t>
      </w:r>
      <w:r w:rsidRPr="00015247">
        <w:rPr>
          <w:rFonts w:ascii="Times New Roman" w:hAnsi="Times New Roman"/>
          <w:sz w:val="23"/>
          <w:szCs w:val="23"/>
        </w:rPr>
        <w:t>. Вышеперечисленные технические и технологические предложения подлежат выполнению после принятия решения на технических советах или оперативно, для предотвращения потерь, нарушения экологии и предотвращения убытков предприятий.</w:t>
      </w:r>
    </w:p>
    <w:p w:rsidR="000D3D63" w:rsidRPr="00015247" w:rsidRDefault="000D3D63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t xml:space="preserve">Технические и технологические инновационные предложения </w:t>
      </w:r>
      <w:proofErr w:type="gramStart"/>
      <w:r w:rsidRPr="00015247">
        <w:rPr>
          <w:rFonts w:ascii="Times New Roman" w:hAnsi="Times New Roman"/>
          <w:sz w:val="23"/>
          <w:szCs w:val="23"/>
        </w:rPr>
        <w:t>( большая</w:t>
      </w:r>
      <w:proofErr w:type="gramEnd"/>
      <w:r w:rsidRPr="00015247">
        <w:rPr>
          <w:rFonts w:ascii="Times New Roman" w:hAnsi="Times New Roman"/>
          <w:sz w:val="23"/>
          <w:szCs w:val="23"/>
        </w:rPr>
        <w:t xml:space="preserve"> часть которых защищена патентами), </w:t>
      </w:r>
      <w:r w:rsidR="00C567CB" w:rsidRPr="00015247">
        <w:rPr>
          <w:rFonts w:ascii="Times New Roman" w:hAnsi="Times New Roman"/>
          <w:sz w:val="23"/>
          <w:szCs w:val="23"/>
        </w:rPr>
        <w:t xml:space="preserve">необходимо </w:t>
      </w:r>
      <w:r w:rsidRPr="00015247">
        <w:rPr>
          <w:rFonts w:ascii="Times New Roman" w:hAnsi="Times New Roman"/>
          <w:sz w:val="23"/>
          <w:szCs w:val="23"/>
        </w:rPr>
        <w:t xml:space="preserve">считать основанием для повышения эффективности переработки  руд предприятий ГМК и других предприятий, получения значительной прибыли с соблюдением норм экологической безопасности, предотвращения потерь для бизнеса. Предлагаемые технические и технологические </w:t>
      </w:r>
      <w:proofErr w:type="gramStart"/>
      <w:r w:rsidRPr="00015247">
        <w:rPr>
          <w:rFonts w:ascii="Times New Roman" w:hAnsi="Times New Roman"/>
          <w:sz w:val="23"/>
          <w:szCs w:val="23"/>
        </w:rPr>
        <w:t>предложения,  также</w:t>
      </w:r>
      <w:proofErr w:type="gramEnd"/>
      <w:r w:rsidRPr="00015247">
        <w:rPr>
          <w:rFonts w:ascii="Times New Roman" w:hAnsi="Times New Roman"/>
          <w:sz w:val="23"/>
          <w:szCs w:val="23"/>
        </w:rPr>
        <w:t xml:space="preserve"> необходимо учитывать при выполнении исследований (НИР), разработки Технологических регламентов, составлении ТЭО, Разработке проектов, строительства и эксплуатации промышленных объектов, а также организации новых производств.</w:t>
      </w:r>
    </w:p>
    <w:p w:rsidR="000D3D63" w:rsidRPr="00015247" w:rsidRDefault="000D3D63" w:rsidP="000D3D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5247">
        <w:rPr>
          <w:rFonts w:ascii="Times New Roman" w:hAnsi="Times New Roman"/>
          <w:sz w:val="23"/>
          <w:szCs w:val="23"/>
        </w:rPr>
        <w:t xml:space="preserve">Таким образом, представляется возможным и целесообразным последовательно и поступательно повысить эффективность технологии переработки руд, практически на любом предприятии горно-металлургической отрасли за счет применения инновационных технологий. </w:t>
      </w:r>
    </w:p>
    <w:p w:rsidR="00E10268" w:rsidRPr="00015247" w:rsidRDefault="004F5E0B" w:rsidP="000D3D63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015247">
        <w:rPr>
          <w:rFonts w:ascii="Times New Roman" w:hAnsi="Times New Roman"/>
          <w:color w:val="000000"/>
          <w:sz w:val="23"/>
          <w:szCs w:val="23"/>
        </w:rPr>
        <w:t>Проведены</w:t>
      </w:r>
      <w:r w:rsidR="000D3D63" w:rsidRPr="00015247">
        <w:rPr>
          <w:rFonts w:ascii="Times New Roman" w:hAnsi="Times New Roman"/>
          <w:color w:val="000000"/>
          <w:sz w:val="23"/>
          <w:szCs w:val="23"/>
        </w:rPr>
        <w:t xml:space="preserve"> поисковые</w:t>
      </w:r>
      <w:r w:rsidRPr="00015247">
        <w:rPr>
          <w:rFonts w:ascii="Times New Roman" w:hAnsi="Times New Roman"/>
          <w:color w:val="000000"/>
          <w:sz w:val="23"/>
          <w:szCs w:val="23"/>
        </w:rPr>
        <w:t xml:space="preserve"> испытания по извлечению аппаратного железа из цикла флотации на </w:t>
      </w:r>
      <w:proofErr w:type="gramStart"/>
      <w:r w:rsidR="00E10268" w:rsidRPr="00015247">
        <w:rPr>
          <w:rFonts w:ascii="Times New Roman" w:hAnsi="Times New Roman"/>
          <w:color w:val="000000"/>
          <w:sz w:val="23"/>
          <w:szCs w:val="23"/>
        </w:rPr>
        <w:t xml:space="preserve">одной </w:t>
      </w:r>
      <w:r w:rsidRPr="00015247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015247">
        <w:rPr>
          <w:rFonts w:ascii="Times New Roman" w:hAnsi="Times New Roman"/>
          <w:color w:val="000000"/>
          <w:sz w:val="23"/>
          <w:szCs w:val="23"/>
        </w:rPr>
        <w:t>золотоизвлекательной</w:t>
      </w:r>
      <w:proofErr w:type="spellEnd"/>
      <w:proofErr w:type="gramEnd"/>
      <w:r w:rsidRPr="00015247">
        <w:rPr>
          <w:rFonts w:ascii="Times New Roman" w:hAnsi="Times New Roman"/>
          <w:color w:val="000000"/>
          <w:sz w:val="23"/>
          <w:szCs w:val="23"/>
        </w:rPr>
        <w:t xml:space="preserve"> фабрике</w:t>
      </w:r>
      <w:r w:rsidR="00E10268" w:rsidRPr="00015247">
        <w:rPr>
          <w:rFonts w:ascii="Times New Roman" w:hAnsi="Times New Roman"/>
          <w:color w:val="000000"/>
          <w:sz w:val="23"/>
          <w:szCs w:val="23"/>
        </w:rPr>
        <w:t xml:space="preserve"> из ближнего зарубежья</w:t>
      </w:r>
      <w:r w:rsidRPr="00015247">
        <w:rPr>
          <w:rFonts w:ascii="Times New Roman" w:hAnsi="Times New Roman"/>
          <w:color w:val="000000"/>
          <w:sz w:val="23"/>
          <w:szCs w:val="23"/>
        </w:rPr>
        <w:t>.</w:t>
      </w:r>
      <w:r w:rsidR="00E10268" w:rsidRPr="00015247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4F5E0B" w:rsidRPr="00015247" w:rsidRDefault="00C34F1C" w:rsidP="000D3D63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proofErr w:type="spellStart"/>
      <w:r w:rsidRPr="00015247">
        <w:rPr>
          <w:rFonts w:ascii="Times New Roman" w:hAnsi="Times New Roman"/>
          <w:color w:val="000000"/>
          <w:sz w:val="23"/>
          <w:szCs w:val="23"/>
        </w:rPr>
        <w:t>Следущий</w:t>
      </w:r>
      <w:proofErr w:type="spellEnd"/>
      <w:r w:rsidRPr="00015247">
        <w:rPr>
          <w:rFonts w:ascii="Times New Roman" w:hAnsi="Times New Roman"/>
          <w:color w:val="000000"/>
          <w:sz w:val="23"/>
          <w:szCs w:val="23"/>
        </w:rPr>
        <w:t xml:space="preserve"> этап проведения испытаний – укрупненный.</w:t>
      </w:r>
    </w:p>
    <w:p w:rsidR="00C567CB" w:rsidRPr="00015247" w:rsidRDefault="00C567CB" w:rsidP="000D3D63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015247">
        <w:rPr>
          <w:rFonts w:ascii="Times New Roman" w:hAnsi="Times New Roman"/>
          <w:color w:val="000000"/>
          <w:sz w:val="23"/>
          <w:szCs w:val="23"/>
        </w:rPr>
        <w:t>Продолжаются работы по теоретическому обоснованию вихревого выщелачивания</w:t>
      </w:r>
      <w:r w:rsidR="000C128A" w:rsidRPr="00015247">
        <w:rPr>
          <w:rFonts w:ascii="Times New Roman" w:hAnsi="Times New Roman"/>
          <w:color w:val="000000"/>
          <w:sz w:val="23"/>
          <w:szCs w:val="23"/>
        </w:rPr>
        <w:t xml:space="preserve"> золота</w:t>
      </w:r>
      <w:r w:rsidRPr="00015247">
        <w:rPr>
          <w:rFonts w:ascii="Times New Roman" w:hAnsi="Times New Roman"/>
          <w:color w:val="000000"/>
          <w:sz w:val="23"/>
          <w:szCs w:val="23"/>
        </w:rPr>
        <w:t>.</w:t>
      </w:r>
    </w:p>
    <w:p w:rsidR="00F4383E" w:rsidRPr="00015247" w:rsidRDefault="00F4383E" w:rsidP="000D3D63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proofErr w:type="gramStart"/>
      <w:r w:rsidRPr="00015247">
        <w:rPr>
          <w:rFonts w:ascii="Times New Roman" w:hAnsi="Times New Roman"/>
          <w:color w:val="000000"/>
          <w:sz w:val="23"/>
          <w:szCs w:val="23"/>
        </w:rPr>
        <w:t>Продолжаются  работы</w:t>
      </w:r>
      <w:proofErr w:type="gramEnd"/>
      <w:r w:rsidRPr="00015247">
        <w:rPr>
          <w:rFonts w:ascii="Times New Roman" w:hAnsi="Times New Roman"/>
          <w:color w:val="000000"/>
          <w:sz w:val="23"/>
          <w:szCs w:val="23"/>
        </w:rPr>
        <w:t xml:space="preserve"> по разработке алгоритма управления технологическим процессом на базе имитационно-динамического моделирования и применение полиномов 5-6 порядка.</w:t>
      </w:r>
    </w:p>
    <w:p w:rsidR="004F5E0B" w:rsidRPr="00015247" w:rsidRDefault="004F5E0B" w:rsidP="000D3D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615CA" w:rsidRPr="00015247" w:rsidRDefault="005615CA" w:rsidP="000D3D63">
      <w:pPr>
        <w:pStyle w:val="a3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10268" w:rsidRPr="00015247" w:rsidRDefault="00E10268" w:rsidP="00E10268">
      <w:pPr>
        <w:shd w:val="clear" w:color="auto" w:fill="FFFFFF"/>
        <w:spacing w:before="100" w:beforeAutospacing="1" w:after="100" w:afterAutospacing="1" w:line="273" w:lineRule="atLeast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015247">
        <w:rPr>
          <w:rFonts w:ascii="Times New Roman" w:hAnsi="Times New Roman" w:cs="Times New Roman"/>
          <w:sz w:val="23"/>
          <w:szCs w:val="23"/>
        </w:rPr>
        <w:tab/>
      </w:r>
      <w:r w:rsidRPr="0001524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А.И Якунин, академик МАИН. </w:t>
      </w:r>
    </w:p>
    <w:p w:rsidR="00B378D2" w:rsidRPr="00015247" w:rsidRDefault="000C128A" w:rsidP="00015247">
      <w:pPr>
        <w:shd w:val="clear" w:color="auto" w:fill="FFFFFF"/>
        <w:tabs>
          <w:tab w:val="left" w:pos="3450"/>
        </w:tabs>
        <w:spacing w:before="100" w:beforeAutospacing="1" w:after="100" w:afterAutospacing="1" w:line="273" w:lineRule="atLeast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0152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</w:t>
      </w:r>
      <w:r w:rsidR="00E10268" w:rsidRPr="000152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31 декабря 2018 г.</w:t>
      </w:r>
    </w:p>
    <w:sectPr w:rsidR="00B378D2" w:rsidRPr="0001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7F04"/>
    <w:multiLevelType w:val="hybridMultilevel"/>
    <w:tmpl w:val="9A18330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4C59"/>
    <w:multiLevelType w:val="hybridMultilevel"/>
    <w:tmpl w:val="7D743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A5F9F"/>
    <w:multiLevelType w:val="hybridMultilevel"/>
    <w:tmpl w:val="431AC6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6BE623A"/>
    <w:multiLevelType w:val="hybridMultilevel"/>
    <w:tmpl w:val="7E40D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E2F61"/>
    <w:multiLevelType w:val="hybridMultilevel"/>
    <w:tmpl w:val="02023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58B"/>
    <w:rsid w:val="00015247"/>
    <w:rsid w:val="000715A6"/>
    <w:rsid w:val="000C128A"/>
    <w:rsid w:val="000D3D63"/>
    <w:rsid w:val="001C058B"/>
    <w:rsid w:val="003362B8"/>
    <w:rsid w:val="004F5E0B"/>
    <w:rsid w:val="005615CA"/>
    <w:rsid w:val="00987C4C"/>
    <w:rsid w:val="00B378D2"/>
    <w:rsid w:val="00C34F1C"/>
    <w:rsid w:val="00C567CB"/>
    <w:rsid w:val="00E10268"/>
    <w:rsid w:val="00F4383E"/>
    <w:rsid w:val="00F7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F282"/>
  <w15:chartTrackingRefBased/>
  <w15:docId w15:val="{821D7AA3-5B65-4C87-AA17-D58E1E2D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58B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Якунин</dc:creator>
  <cp:keywords/>
  <dc:description/>
  <cp:lastModifiedBy>МАИН АА</cp:lastModifiedBy>
  <cp:revision>3</cp:revision>
  <cp:lastPrinted>2019-01-23T09:12:00Z</cp:lastPrinted>
  <dcterms:created xsi:type="dcterms:W3CDTF">2019-01-23T05:32:00Z</dcterms:created>
  <dcterms:modified xsi:type="dcterms:W3CDTF">2019-01-23T09:13:00Z</dcterms:modified>
</cp:coreProperties>
</file>