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A2" w:rsidRPr="003269A2" w:rsidRDefault="003269A2" w:rsidP="00326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A2">
        <w:rPr>
          <w:rFonts w:ascii="Times New Roman" w:hAnsi="Times New Roman" w:cs="Times New Roman"/>
          <w:b/>
          <w:sz w:val="28"/>
          <w:szCs w:val="28"/>
        </w:rPr>
        <w:t xml:space="preserve">Отчет за 2018-19 учебный год </w:t>
      </w:r>
      <w:proofErr w:type="spellStart"/>
      <w:r w:rsidRPr="003269A2">
        <w:rPr>
          <w:rFonts w:ascii="Times New Roman" w:hAnsi="Times New Roman" w:cs="Times New Roman"/>
          <w:b/>
          <w:sz w:val="28"/>
          <w:szCs w:val="28"/>
        </w:rPr>
        <w:t>Мукатаевой</w:t>
      </w:r>
      <w:proofErr w:type="spellEnd"/>
      <w:r w:rsidRPr="003269A2">
        <w:rPr>
          <w:rFonts w:ascii="Times New Roman" w:hAnsi="Times New Roman" w:cs="Times New Roman"/>
          <w:b/>
          <w:sz w:val="28"/>
          <w:szCs w:val="28"/>
        </w:rPr>
        <w:t xml:space="preserve"> Л.К.</w:t>
      </w:r>
    </w:p>
    <w:p w:rsidR="00AC2838" w:rsidRPr="00C747EA" w:rsidRDefault="00C747EA" w:rsidP="00326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EA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 xml:space="preserve">За 2018-2019 учебный год выполнена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педнагрузка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 в </w:t>
      </w:r>
      <w:r w:rsidR="00431A85" w:rsidRPr="003269A2">
        <w:rPr>
          <w:rFonts w:ascii="Times New Roman" w:hAnsi="Times New Roman" w:cs="Times New Roman"/>
          <w:sz w:val="28"/>
          <w:szCs w:val="28"/>
        </w:rPr>
        <w:t>объеме контактных часов</w:t>
      </w:r>
      <w:r w:rsidRPr="003269A2">
        <w:rPr>
          <w:rFonts w:ascii="Times New Roman" w:hAnsi="Times New Roman" w:cs="Times New Roman"/>
          <w:sz w:val="28"/>
          <w:szCs w:val="28"/>
        </w:rPr>
        <w:t xml:space="preserve">, из них лекций по современной истории Казахстана – 45 часов, семинаров – 45 часов, СРСП – 20 часов, обзорные лекции -12, исторические экскурсии – 9 ч.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Координаторств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 Всего выполнено 146 часов в 1 семестре.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 xml:space="preserve">Внесла изменения в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 по современной истории Казахстана, разработаны тезисы лекций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269A2">
        <w:rPr>
          <w:rFonts w:ascii="Times New Roman" w:hAnsi="Times New Roman" w:cs="Times New Roman"/>
          <w:sz w:val="28"/>
          <w:szCs w:val="28"/>
        </w:rPr>
        <w:t>новому</w:t>
      </w:r>
      <w:proofErr w:type="gramEnd"/>
      <w:r w:rsidRPr="0032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силлабусу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>, рекомендации по выполнению заданий. Весь материал размещен в системе «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Канвас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». Заполнены журналы педагогической нагрузки, учебный журнал, индивидуальный план работы, общий журнал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педнагрузки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>Разработана KPI – карта.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>В течение семестра постоянно работала в системе «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Канвас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», проверяла контрольные мероприятия, вела переписку со студентами, обсуждение вопросов по современной истории Казахстана, осуществляла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 со студентами, составляла комментарии по выполненным заданиям.</w:t>
      </w:r>
    </w:p>
    <w:p w:rsidR="003269A2" w:rsidRPr="003269A2" w:rsidRDefault="00431A85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</w:t>
      </w:r>
      <w:r w:rsidR="003269A2" w:rsidRPr="003269A2">
        <w:rPr>
          <w:rFonts w:ascii="Times New Roman" w:hAnsi="Times New Roman" w:cs="Times New Roman"/>
          <w:sz w:val="28"/>
          <w:szCs w:val="28"/>
        </w:rPr>
        <w:t xml:space="preserve">вала в заседаниях Центра, а также как </w:t>
      </w:r>
      <w:r w:rsidRPr="003269A2">
        <w:rPr>
          <w:rFonts w:ascii="Times New Roman" w:hAnsi="Times New Roman" w:cs="Times New Roman"/>
          <w:sz w:val="28"/>
          <w:szCs w:val="28"/>
        </w:rPr>
        <w:t>член КАК</w:t>
      </w:r>
      <w:r w:rsidR="003269A2" w:rsidRPr="003269A2">
        <w:rPr>
          <w:rFonts w:ascii="Times New Roman" w:hAnsi="Times New Roman" w:cs="Times New Roman"/>
          <w:sz w:val="28"/>
          <w:szCs w:val="28"/>
        </w:rPr>
        <w:t xml:space="preserve"> ШОД в течение семестра в заседаниях Комитета по академическому качеству.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 xml:space="preserve">Проведено открытое занятие по теме «Как обычное право сформировалось </w:t>
      </w:r>
      <w:r w:rsidR="00431A85" w:rsidRPr="003269A2">
        <w:rPr>
          <w:rFonts w:ascii="Times New Roman" w:hAnsi="Times New Roman" w:cs="Times New Roman"/>
          <w:sz w:val="28"/>
          <w:szCs w:val="28"/>
        </w:rPr>
        <w:t>в эффективный</w:t>
      </w:r>
      <w:r w:rsidRPr="003269A2">
        <w:rPr>
          <w:rFonts w:ascii="Times New Roman" w:hAnsi="Times New Roman" w:cs="Times New Roman"/>
          <w:sz w:val="28"/>
          <w:szCs w:val="28"/>
        </w:rPr>
        <w:t xml:space="preserve"> институт регулирования отношений в казахском обществе?» 19 октября 2018 года.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 xml:space="preserve">Посетила занятие доцента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Ракишевой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 </w:t>
      </w:r>
      <w:r w:rsidR="00FA4025">
        <w:rPr>
          <w:rFonts w:ascii="Times New Roman" w:hAnsi="Times New Roman" w:cs="Times New Roman"/>
          <w:sz w:val="28"/>
          <w:szCs w:val="28"/>
        </w:rPr>
        <w:t xml:space="preserve">А.Ш. как представитель </w:t>
      </w:r>
      <w:proofErr w:type="spellStart"/>
      <w:r w:rsidR="00FA4025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FA4025">
        <w:rPr>
          <w:rFonts w:ascii="Times New Roman" w:hAnsi="Times New Roman" w:cs="Times New Roman"/>
          <w:sz w:val="28"/>
          <w:szCs w:val="28"/>
        </w:rPr>
        <w:t xml:space="preserve"> ШОД в 1 семестре, </w:t>
      </w:r>
      <w:proofErr w:type="spellStart"/>
      <w:proofErr w:type="gramStart"/>
      <w:r w:rsidR="002A6F88">
        <w:rPr>
          <w:rFonts w:ascii="Times New Roman" w:hAnsi="Times New Roman" w:cs="Times New Roman"/>
          <w:sz w:val="28"/>
          <w:szCs w:val="28"/>
        </w:rPr>
        <w:t>ст.преподавателя</w:t>
      </w:r>
      <w:proofErr w:type="spellEnd"/>
      <w:proofErr w:type="gramEnd"/>
      <w:r w:rsidR="002A6F88">
        <w:rPr>
          <w:rFonts w:ascii="Times New Roman" w:hAnsi="Times New Roman" w:cs="Times New Roman"/>
          <w:sz w:val="28"/>
          <w:szCs w:val="28"/>
        </w:rPr>
        <w:t xml:space="preserve"> казахского языка </w:t>
      </w:r>
      <w:proofErr w:type="spellStart"/>
      <w:r w:rsidR="002A6F88">
        <w:rPr>
          <w:rFonts w:ascii="Times New Roman" w:hAnsi="Times New Roman" w:cs="Times New Roman"/>
          <w:sz w:val="28"/>
          <w:szCs w:val="28"/>
        </w:rPr>
        <w:t>Кайпбаевой</w:t>
      </w:r>
      <w:proofErr w:type="spellEnd"/>
      <w:r w:rsidR="002A6F88">
        <w:rPr>
          <w:rFonts w:ascii="Times New Roman" w:hAnsi="Times New Roman" w:cs="Times New Roman"/>
          <w:sz w:val="28"/>
          <w:szCs w:val="28"/>
        </w:rPr>
        <w:t xml:space="preserve"> М.М.</w:t>
      </w:r>
      <w:r w:rsidR="00445994">
        <w:rPr>
          <w:rFonts w:ascii="Times New Roman" w:hAnsi="Times New Roman" w:cs="Times New Roman"/>
          <w:sz w:val="28"/>
          <w:szCs w:val="28"/>
        </w:rPr>
        <w:t xml:space="preserve"> во 2 семестре.</w:t>
      </w:r>
    </w:p>
    <w:p w:rsidR="008735BC" w:rsidRDefault="00930336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</w:t>
      </w:r>
      <w:r w:rsidR="003269A2" w:rsidRPr="003269A2">
        <w:rPr>
          <w:rFonts w:ascii="Times New Roman" w:hAnsi="Times New Roman" w:cs="Times New Roman"/>
          <w:sz w:val="28"/>
          <w:szCs w:val="28"/>
        </w:rPr>
        <w:t>тся отзыв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69A2" w:rsidRPr="00326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 xml:space="preserve">Проверяла эссе студентов в рамках конкурса в </w:t>
      </w:r>
      <w:proofErr w:type="spellStart"/>
      <w:r w:rsidRPr="003269A2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Pr="003269A2">
        <w:rPr>
          <w:rFonts w:ascii="Times New Roman" w:hAnsi="Times New Roman" w:cs="Times New Roman"/>
          <w:sz w:val="28"/>
          <w:szCs w:val="28"/>
        </w:rPr>
        <w:t xml:space="preserve"> им. М.С. Нарикбаева.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>Принимала участие в</w:t>
      </w:r>
      <w:r w:rsidR="008735BC">
        <w:rPr>
          <w:rFonts w:ascii="Times New Roman" w:hAnsi="Times New Roman" w:cs="Times New Roman"/>
          <w:sz w:val="28"/>
          <w:szCs w:val="28"/>
        </w:rPr>
        <w:t xml:space="preserve"> семинарах по КАНВАС и APA </w:t>
      </w:r>
      <w:proofErr w:type="spellStart"/>
      <w:r w:rsidR="008735BC">
        <w:rPr>
          <w:rFonts w:ascii="Times New Roman" w:hAnsi="Times New Roman" w:cs="Times New Roman"/>
          <w:sz w:val="28"/>
          <w:szCs w:val="28"/>
        </w:rPr>
        <w:t>Styl</w:t>
      </w:r>
      <w:proofErr w:type="spellEnd"/>
      <w:r w:rsidR="00A01E5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269A2">
        <w:rPr>
          <w:rFonts w:ascii="Times New Roman" w:hAnsi="Times New Roman" w:cs="Times New Roman"/>
          <w:sz w:val="28"/>
          <w:szCs w:val="28"/>
        </w:rPr>
        <w:t>.</w:t>
      </w:r>
    </w:p>
    <w:p w:rsidR="003269A2" w:rsidRP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>Участвовала в заседаниях Ученого Совета университета</w:t>
      </w:r>
      <w:r w:rsidR="00C17C8C">
        <w:rPr>
          <w:rFonts w:ascii="Times New Roman" w:hAnsi="Times New Roman" w:cs="Times New Roman"/>
          <w:sz w:val="28"/>
          <w:szCs w:val="28"/>
        </w:rPr>
        <w:t xml:space="preserve"> в 1 семестре</w:t>
      </w:r>
      <w:r w:rsidRPr="003269A2">
        <w:rPr>
          <w:rFonts w:ascii="Times New Roman" w:hAnsi="Times New Roman" w:cs="Times New Roman"/>
          <w:sz w:val="28"/>
          <w:szCs w:val="28"/>
        </w:rPr>
        <w:t>.</w:t>
      </w:r>
    </w:p>
    <w:p w:rsidR="003269A2" w:rsidRDefault="003269A2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A2">
        <w:rPr>
          <w:rFonts w:ascii="Times New Roman" w:hAnsi="Times New Roman" w:cs="Times New Roman"/>
          <w:sz w:val="28"/>
          <w:szCs w:val="28"/>
        </w:rPr>
        <w:t>Провела консультации к ГЭК –обзорные лекции – 19,20,21 декабря.</w:t>
      </w:r>
    </w:p>
    <w:p w:rsidR="004F6779" w:rsidRDefault="004F6779" w:rsidP="0032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7EA" w:rsidRPr="00C747EA" w:rsidRDefault="00C747EA" w:rsidP="003269A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EA">
        <w:rPr>
          <w:rFonts w:ascii="Times New Roman" w:hAnsi="Times New Roman" w:cs="Times New Roman"/>
          <w:b/>
          <w:sz w:val="28"/>
          <w:szCs w:val="28"/>
        </w:rPr>
        <w:t>Научно-методическая работа</w:t>
      </w:r>
    </w:p>
    <w:p w:rsidR="004F6779" w:rsidRP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79">
        <w:rPr>
          <w:rFonts w:ascii="Times New Roman" w:hAnsi="Times New Roman" w:cs="Times New Roman"/>
          <w:sz w:val="28"/>
          <w:szCs w:val="28"/>
        </w:rPr>
        <w:t>Приняла участие в Международной научно-практической конференции «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Козыбаевские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чтения: Евразийский потенциал и новые возможности развития в условиях глобальных вызовов» с докладом «Развитие студенческого историко-познавательного туризма в рамках программы Рухани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» (из опыта Университета КАЗГЮУ имени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М.С.Нарикбаева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) 16 ноября 2018г. в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г.Петропавловске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>. Имеется Благодарственное письмо от ректората СКГУ.</w:t>
      </w:r>
    </w:p>
    <w:p w:rsidR="004F6779" w:rsidRP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79">
        <w:rPr>
          <w:rFonts w:ascii="Times New Roman" w:hAnsi="Times New Roman" w:cs="Times New Roman"/>
          <w:sz w:val="28"/>
          <w:szCs w:val="28"/>
        </w:rPr>
        <w:t xml:space="preserve">Приняла участие в проекте Института истории и этнологии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им.Ч.Ч.Валиханова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по теме «Культура Великой степи» по ПЦФ. </w:t>
      </w:r>
    </w:p>
    <w:p w:rsidR="004F6779" w:rsidRP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79">
        <w:rPr>
          <w:rFonts w:ascii="Times New Roman" w:hAnsi="Times New Roman" w:cs="Times New Roman"/>
          <w:sz w:val="28"/>
          <w:szCs w:val="28"/>
        </w:rPr>
        <w:t>В рамках рабочей группы по учебнику «Сакральные истоки казахов»</w:t>
      </w:r>
      <w:r w:rsidR="00C747EA">
        <w:rPr>
          <w:rFonts w:ascii="Times New Roman" w:hAnsi="Times New Roman" w:cs="Times New Roman"/>
          <w:sz w:val="28"/>
          <w:szCs w:val="28"/>
        </w:rPr>
        <w:t xml:space="preserve"> участвовала в разработке писем</w:t>
      </w:r>
      <w:r w:rsidRPr="004F6779">
        <w:rPr>
          <w:rFonts w:ascii="Times New Roman" w:hAnsi="Times New Roman" w:cs="Times New Roman"/>
          <w:sz w:val="28"/>
          <w:szCs w:val="28"/>
        </w:rPr>
        <w:t xml:space="preserve"> спонсору. </w:t>
      </w:r>
    </w:p>
    <w:p w:rsidR="004F6779" w:rsidRP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7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Подготовила отчет по Рухани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по отдельным пунктам</w:t>
      </w:r>
      <w:r w:rsidR="007B4AF5">
        <w:rPr>
          <w:rFonts w:ascii="Times New Roman" w:hAnsi="Times New Roman" w:cs="Times New Roman"/>
          <w:sz w:val="28"/>
          <w:szCs w:val="28"/>
        </w:rPr>
        <w:t xml:space="preserve"> для МОН РК</w:t>
      </w:r>
      <w:r w:rsidRPr="004F6779">
        <w:rPr>
          <w:rFonts w:ascii="Times New Roman" w:hAnsi="Times New Roman" w:cs="Times New Roman"/>
          <w:sz w:val="28"/>
          <w:szCs w:val="28"/>
        </w:rPr>
        <w:t>.</w:t>
      </w:r>
    </w:p>
    <w:p w:rsidR="004F6779" w:rsidRP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79">
        <w:rPr>
          <w:rFonts w:ascii="Times New Roman" w:hAnsi="Times New Roman" w:cs="Times New Roman"/>
          <w:sz w:val="28"/>
          <w:szCs w:val="28"/>
        </w:rPr>
        <w:t xml:space="preserve">19 сентября участвовала в тренинге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>.</w:t>
      </w:r>
    </w:p>
    <w:p w:rsidR="004F6779" w:rsidRP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779">
        <w:rPr>
          <w:rFonts w:ascii="Times New Roman" w:hAnsi="Times New Roman" w:cs="Times New Roman"/>
          <w:sz w:val="28"/>
          <w:szCs w:val="28"/>
        </w:rPr>
        <w:t>Cеминар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«Использование системы EBSCO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6779">
        <w:rPr>
          <w:rFonts w:ascii="Times New Roman" w:hAnsi="Times New Roman" w:cs="Times New Roman"/>
          <w:sz w:val="28"/>
          <w:szCs w:val="28"/>
        </w:rPr>
        <w:t>eBooks</w:t>
      </w:r>
      <w:proofErr w:type="spellEnd"/>
      <w:r w:rsidRPr="004F6779">
        <w:rPr>
          <w:rFonts w:ascii="Times New Roman" w:hAnsi="Times New Roman" w:cs="Times New Roman"/>
          <w:sz w:val="28"/>
          <w:szCs w:val="28"/>
        </w:rPr>
        <w:t xml:space="preserve"> для поиска научной информации и инновационного подхода в процессе проведения исследований обучения», 23 октября 2018 г.</w:t>
      </w:r>
    </w:p>
    <w:p w:rsidR="004F6779" w:rsidRP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79">
        <w:rPr>
          <w:rFonts w:ascii="Times New Roman" w:hAnsi="Times New Roman" w:cs="Times New Roman"/>
          <w:sz w:val="28"/>
          <w:szCs w:val="28"/>
        </w:rPr>
        <w:t xml:space="preserve">Провела работу со студентами по применению АРА стиля в цитировании. </w:t>
      </w:r>
    </w:p>
    <w:p w:rsidR="004F6779" w:rsidRDefault="004F6779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779">
        <w:rPr>
          <w:rFonts w:ascii="Times New Roman" w:hAnsi="Times New Roman" w:cs="Times New Roman"/>
          <w:sz w:val="28"/>
          <w:szCs w:val="28"/>
        </w:rPr>
        <w:t>Проведена разъяснительная</w:t>
      </w:r>
      <w:r w:rsidR="007B4AF5">
        <w:rPr>
          <w:rFonts w:ascii="Times New Roman" w:hAnsi="Times New Roman" w:cs="Times New Roman"/>
          <w:sz w:val="28"/>
          <w:szCs w:val="28"/>
        </w:rPr>
        <w:t xml:space="preserve"> работа по </w:t>
      </w:r>
      <w:proofErr w:type="spellStart"/>
      <w:r w:rsidR="007B4AF5">
        <w:rPr>
          <w:rFonts w:ascii="Times New Roman" w:hAnsi="Times New Roman" w:cs="Times New Roman"/>
          <w:sz w:val="28"/>
          <w:szCs w:val="28"/>
        </w:rPr>
        <w:t>Антиплагиату</w:t>
      </w:r>
      <w:proofErr w:type="spellEnd"/>
      <w:r w:rsidR="007B4AF5">
        <w:rPr>
          <w:rFonts w:ascii="Times New Roman" w:hAnsi="Times New Roman" w:cs="Times New Roman"/>
          <w:sz w:val="28"/>
          <w:szCs w:val="28"/>
        </w:rPr>
        <w:t xml:space="preserve"> для студентов.</w:t>
      </w:r>
    </w:p>
    <w:p w:rsidR="00502105" w:rsidRDefault="00502105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105">
        <w:rPr>
          <w:rFonts w:ascii="Times New Roman" w:hAnsi="Times New Roman" w:cs="Times New Roman"/>
          <w:sz w:val="28"/>
          <w:szCs w:val="28"/>
        </w:rPr>
        <w:t>Отправлены тезисы статьи по теме «Естественно-научное изучение Степного края (по материалам государственного архива Омской области)» с последующей публикацией на Международный Конгресс по историографии и источниковедению стран Азии и Африки в Санкт-Петербургский государственный университет в июне 2019г.</w:t>
      </w:r>
    </w:p>
    <w:p w:rsidR="00A1074E" w:rsidRDefault="00A1074E" w:rsidP="004F67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74E" w:rsidRDefault="00A1074E" w:rsidP="004F67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E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A1074E" w:rsidRDefault="00A1074E" w:rsidP="004F677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E" w:rsidRPr="00A1074E" w:rsidRDefault="00A1074E" w:rsidP="00A107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4E">
        <w:rPr>
          <w:rFonts w:ascii="Times New Roman" w:hAnsi="Times New Roman" w:cs="Times New Roman"/>
          <w:sz w:val="28"/>
          <w:szCs w:val="28"/>
        </w:rPr>
        <w:t xml:space="preserve">Организовала для студентов 1-го курса историческую экскурсию на </w:t>
      </w:r>
      <w:proofErr w:type="spellStart"/>
      <w:r w:rsidRPr="00A1074E">
        <w:rPr>
          <w:rFonts w:ascii="Times New Roman" w:hAnsi="Times New Roman" w:cs="Times New Roman"/>
          <w:sz w:val="28"/>
          <w:szCs w:val="28"/>
        </w:rPr>
        <w:t>Бурабай-Ботай</w:t>
      </w:r>
      <w:proofErr w:type="spellEnd"/>
      <w:r w:rsidRPr="00A1074E">
        <w:rPr>
          <w:rFonts w:ascii="Times New Roman" w:hAnsi="Times New Roman" w:cs="Times New Roman"/>
          <w:sz w:val="28"/>
          <w:szCs w:val="28"/>
        </w:rPr>
        <w:t xml:space="preserve"> с целью ознакомления с историей доместикации лошади в Казахстане – 27 октября 2018 года.</w:t>
      </w:r>
    </w:p>
    <w:p w:rsidR="00A1074E" w:rsidRPr="00A1074E" w:rsidRDefault="00A1074E" w:rsidP="00A107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4E">
        <w:rPr>
          <w:rFonts w:ascii="Times New Roman" w:hAnsi="Times New Roman" w:cs="Times New Roman"/>
          <w:sz w:val="28"/>
          <w:szCs w:val="28"/>
        </w:rPr>
        <w:t>Принимала участие в организации и подготовке театральной постановки</w:t>
      </w:r>
      <w:r w:rsidR="00A150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505F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="00A1505F">
        <w:rPr>
          <w:rFonts w:ascii="Times New Roman" w:hAnsi="Times New Roman" w:cs="Times New Roman"/>
          <w:sz w:val="28"/>
          <w:szCs w:val="28"/>
        </w:rPr>
        <w:t>-Ж</w:t>
      </w:r>
      <w:r w:rsidR="00A1505F">
        <w:rPr>
          <w:rFonts w:ascii="Times New Roman" w:hAnsi="Times New Roman" w:cs="Times New Roman"/>
          <w:sz w:val="28"/>
          <w:szCs w:val="28"/>
          <w:lang w:val="kk-KZ"/>
        </w:rPr>
        <w:t>әнібек хандар</w:t>
      </w:r>
      <w:r w:rsidR="00A1505F">
        <w:rPr>
          <w:rFonts w:ascii="Times New Roman" w:hAnsi="Times New Roman" w:cs="Times New Roman"/>
          <w:sz w:val="28"/>
          <w:szCs w:val="28"/>
        </w:rPr>
        <w:t>»</w:t>
      </w:r>
      <w:r w:rsidRPr="00A1074E">
        <w:rPr>
          <w:rFonts w:ascii="Times New Roman" w:hAnsi="Times New Roman" w:cs="Times New Roman"/>
          <w:sz w:val="28"/>
          <w:szCs w:val="28"/>
        </w:rPr>
        <w:t xml:space="preserve"> 27 ноября 2018 года.</w:t>
      </w:r>
    </w:p>
    <w:p w:rsidR="00A1074E" w:rsidRPr="00A1074E" w:rsidRDefault="00A1074E" w:rsidP="00A107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4E">
        <w:rPr>
          <w:rFonts w:ascii="Times New Roman" w:hAnsi="Times New Roman" w:cs="Times New Roman"/>
          <w:sz w:val="28"/>
          <w:szCs w:val="28"/>
        </w:rPr>
        <w:t>25 октября вместе со студентами посетили театр «</w:t>
      </w:r>
      <w:proofErr w:type="spellStart"/>
      <w:r w:rsidRPr="00A1074E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4A3460">
        <w:rPr>
          <w:rFonts w:ascii="Times New Roman" w:hAnsi="Times New Roman" w:cs="Times New Roman"/>
          <w:sz w:val="28"/>
          <w:szCs w:val="28"/>
        </w:rPr>
        <w:t>» с последующим обсуждени</w:t>
      </w:r>
      <w:r w:rsidR="00E77418">
        <w:rPr>
          <w:rFonts w:ascii="Times New Roman" w:hAnsi="Times New Roman" w:cs="Times New Roman"/>
          <w:sz w:val="28"/>
          <w:szCs w:val="28"/>
        </w:rPr>
        <w:t>ем совместно с актерами.</w:t>
      </w:r>
      <w:bookmarkStart w:id="0" w:name="_GoBack"/>
      <w:bookmarkEnd w:id="0"/>
    </w:p>
    <w:p w:rsidR="00A1074E" w:rsidRPr="00A1074E" w:rsidRDefault="00A1074E" w:rsidP="00A107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4E">
        <w:rPr>
          <w:rFonts w:ascii="Times New Roman" w:hAnsi="Times New Roman" w:cs="Times New Roman"/>
          <w:sz w:val="28"/>
          <w:szCs w:val="28"/>
        </w:rPr>
        <w:t>Подготовила по запросу сводку по эк</w:t>
      </w:r>
      <w:r w:rsidR="00FB605C">
        <w:rPr>
          <w:rFonts w:ascii="Times New Roman" w:hAnsi="Times New Roman" w:cs="Times New Roman"/>
          <w:sz w:val="28"/>
          <w:szCs w:val="28"/>
        </w:rPr>
        <w:t xml:space="preserve">скурсии </w:t>
      </w:r>
      <w:proofErr w:type="spellStart"/>
      <w:r w:rsidR="00FB605C"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 w:rsidR="00FB605C">
        <w:rPr>
          <w:rFonts w:ascii="Times New Roman" w:hAnsi="Times New Roman" w:cs="Times New Roman"/>
          <w:sz w:val="28"/>
          <w:szCs w:val="28"/>
        </w:rPr>
        <w:t xml:space="preserve"> 2017 года – фото </w:t>
      </w:r>
      <w:r w:rsidRPr="00A1074E">
        <w:rPr>
          <w:rFonts w:ascii="Times New Roman" w:hAnsi="Times New Roman" w:cs="Times New Roman"/>
          <w:sz w:val="28"/>
          <w:szCs w:val="28"/>
        </w:rPr>
        <w:t>отчет, сайты, по экскурсиям 2016-2018 гг. для отчета в МОН РК.</w:t>
      </w:r>
    </w:p>
    <w:p w:rsidR="00A1074E" w:rsidRPr="00A1074E" w:rsidRDefault="00A1074E" w:rsidP="00A1074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4E">
        <w:rPr>
          <w:rFonts w:ascii="Times New Roman" w:hAnsi="Times New Roman" w:cs="Times New Roman"/>
          <w:sz w:val="28"/>
          <w:szCs w:val="28"/>
        </w:rPr>
        <w:t>Организация и проведение декады ко Дню Независимости РК: подготовка баннера, театральной постановки, Домбра-</w:t>
      </w:r>
      <w:proofErr w:type="spellStart"/>
      <w:r w:rsidRPr="00A1074E">
        <w:rPr>
          <w:rFonts w:ascii="Times New Roman" w:hAnsi="Times New Roman" w:cs="Times New Roman"/>
          <w:sz w:val="28"/>
          <w:szCs w:val="28"/>
        </w:rPr>
        <w:t>Paty</w:t>
      </w:r>
      <w:proofErr w:type="spellEnd"/>
      <w:r w:rsidRPr="00A1074E">
        <w:rPr>
          <w:rFonts w:ascii="Times New Roman" w:hAnsi="Times New Roman" w:cs="Times New Roman"/>
          <w:sz w:val="28"/>
          <w:szCs w:val="28"/>
        </w:rPr>
        <w:t>.</w:t>
      </w:r>
    </w:p>
    <w:p w:rsidR="00A1074E" w:rsidRPr="00A1074E" w:rsidRDefault="00A1074E" w:rsidP="001B02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4E">
        <w:rPr>
          <w:rFonts w:ascii="Times New Roman" w:hAnsi="Times New Roman" w:cs="Times New Roman"/>
          <w:sz w:val="28"/>
          <w:szCs w:val="28"/>
        </w:rPr>
        <w:t>Приняла участие в разработке тематики эссе на конкурс ко Дню Независимости и в проверке их.</w:t>
      </w:r>
    </w:p>
    <w:p w:rsidR="00A1074E" w:rsidRDefault="00A1074E" w:rsidP="001B02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4E">
        <w:rPr>
          <w:rFonts w:ascii="Times New Roman" w:hAnsi="Times New Roman" w:cs="Times New Roman"/>
          <w:sz w:val="28"/>
          <w:szCs w:val="28"/>
        </w:rPr>
        <w:t>Была приглашена вместе со студентами Международного права на прием в Посольс</w:t>
      </w:r>
      <w:r>
        <w:rPr>
          <w:rFonts w:ascii="Times New Roman" w:hAnsi="Times New Roman" w:cs="Times New Roman"/>
          <w:sz w:val="28"/>
          <w:szCs w:val="28"/>
        </w:rPr>
        <w:t>тво Азербайджанской Республики в связи с открытием Музея Гейдара Алиева.</w:t>
      </w:r>
      <w:r w:rsidR="001B0264">
        <w:rPr>
          <w:rFonts w:ascii="Times New Roman" w:hAnsi="Times New Roman" w:cs="Times New Roman"/>
          <w:sz w:val="28"/>
          <w:szCs w:val="28"/>
        </w:rPr>
        <w:t xml:space="preserve"> </w:t>
      </w:r>
      <w:r w:rsidRPr="00A1074E">
        <w:rPr>
          <w:rFonts w:ascii="Times New Roman" w:hAnsi="Times New Roman" w:cs="Times New Roman"/>
          <w:sz w:val="28"/>
          <w:szCs w:val="28"/>
        </w:rPr>
        <w:t>Организовала встречу студентов МП с послом Турецкой Республики</w:t>
      </w:r>
    </w:p>
    <w:p w:rsidR="00F2257A" w:rsidRPr="00F2257A" w:rsidRDefault="00F2257A" w:rsidP="00F22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7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F2257A">
        <w:rPr>
          <w:rFonts w:ascii="Times New Roman" w:hAnsi="Times New Roman" w:cs="Times New Roman"/>
          <w:sz w:val="28"/>
          <w:szCs w:val="28"/>
        </w:rPr>
        <w:t>координаторской</w:t>
      </w:r>
      <w:proofErr w:type="spellEnd"/>
      <w:r w:rsidRPr="00F2257A">
        <w:rPr>
          <w:rFonts w:ascii="Times New Roman" w:hAnsi="Times New Roman" w:cs="Times New Roman"/>
          <w:sz w:val="28"/>
          <w:szCs w:val="28"/>
        </w:rPr>
        <w:t xml:space="preserve"> школы проводились встречи со студентами -девушками в общежитии согласно плану. Тематика программы нравственного, духовно-патриотического воспитания студентов вызвала интерес у студентов. Темы были предложены ППС Центра. По выбору девушек были проведены встречи по следующим темам: </w:t>
      </w:r>
    </w:p>
    <w:p w:rsidR="00F2257A" w:rsidRPr="00F2257A" w:rsidRDefault="00F2257A" w:rsidP="00F22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7A">
        <w:rPr>
          <w:rFonts w:ascii="Times New Roman" w:hAnsi="Times New Roman" w:cs="Times New Roman"/>
          <w:sz w:val="28"/>
          <w:szCs w:val="28"/>
        </w:rPr>
        <w:t xml:space="preserve">- «Сохраняются ли семейные ценности сейчас?», «Современные взаимоотношения в семье», «Статус мальчика-юноши-мужчины-воина». Статус девочки-девушки-женщины-матери-бабушки» - профессор </w:t>
      </w:r>
      <w:proofErr w:type="spellStart"/>
      <w:r w:rsidRPr="00F2257A">
        <w:rPr>
          <w:rFonts w:ascii="Times New Roman" w:hAnsi="Times New Roman" w:cs="Times New Roman"/>
          <w:sz w:val="28"/>
          <w:szCs w:val="28"/>
        </w:rPr>
        <w:t>Мукатаева</w:t>
      </w:r>
      <w:proofErr w:type="spellEnd"/>
      <w:r w:rsidRPr="00F2257A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F2257A" w:rsidRPr="00F2257A" w:rsidRDefault="00F2257A" w:rsidP="001B02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7A">
        <w:rPr>
          <w:rFonts w:ascii="Times New Roman" w:hAnsi="Times New Roman" w:cs="Times New Roman"/>
          <w:sz w:val="28"/>
          <w:szCs w:val="28"/>
        </w:rPr>
        <w:lastRenderedPageBreak/>
        <w:t>Был продолжен ежегодный цикл лекций Профессорского лектория для школьников «</w:t>
      </w:r>
      <w:proofErr w:type="spellStart"/>
      <w:r w:rsidRPr="00F2257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2257A">
        <w:rPr>
          <w:rFonts w:ascii="Times New Roman" w:hAnsi="Times New Roman" w:cs="Times New Roman"/>
          <w:sz w:val="28"/>
          <w:szCs w:val="28"/>
        </w:rPr>
        <w:t xml:space="preserve"> Инновация», «</w:t>
      </w:r>
      <w:proofErr w:type="spellStart"/>
      <w:r w:rsidRPr="00F2257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F2257A">
        <w:rPr>
          <w:rFonts w:ascii="Times New Roman" w:hAnsi="Times New Roman" w:cs="Times New Roman"/>
          <w:sz w:val="28"/>
          <w:szCs w:val="28"/>
        </w:rPr>
        <w:t>-Орда» по республике с 6 по 12 марта 2019 года по теме «Казахское ханство в XVIII веке. Государственные деятели».</w:t>
      </w:r>
    </w:p>
    <w:p w:rsidR="00F2257A" w:rsidRDefault="00F2257A" w:rsidP="001B02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7A">
        <w:rPr>
          <w:rFonts w:ascii="Times New Roman" w:hAnsi="Times New Roman" w:cs="Times New Roman"/>
          <w:sz w:val="28"/>
          <w:szCs w:val="28"/>
        </w:rPr>
        <w:t xml:space="preserve">Принимала участие в проведение </w:t>
      </w:r>
      <w:proofErr w:type="spellStart"/>
      <w:r w:rsidRPr="00F2257A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F2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57A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F2257A">
        <w:rPr>
          <w:rFonts w:ascii="Times New Roman" w:hAnsi="Times New Roman" w:cs="Times New Roman"/>
          <w:sz w:val="28"/>
          <w:szCs w:val="28"/>
        </w:rPr>
        <w:t xml:space="preserve"> в университете. Составление информационного материала по основным принципам идеологии Казахского ханства.</w:t>
      </w:r>
    </w:p>
    <w:p w:rsidR="00CA3670" w:rsidRDefault="00CA3670" w:rsidP="00F22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670" w:rsidRDefault="00CA3670" w:rsidP="00F22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670" w:rsidRDefault="00CA3670" w:rsidP="00F22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К.и.н., академический профессор </w:t>
      </w:r>
    </w:p>
    <w:p w:rsidR="00CA3670" w:rsidRPr="00CA3670" w:rsidRDefault="00CA3670" w:rsidP="00F22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Университета КАЗГЮУ                                        Л.Мукатаева</w:t>
      </w:r>
    </w:p>
    <w:sectPr w:rsidR="00CA3670" w:rsidRPr="00CA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8"/>
    <w:rsid w:val="001B0264"/>
    <w:rsid w:val="002A6F88"/>
    <w:rsid w:val="002F3618"/>
    <w:rsid w:val="003269A2"/>
    <w:rsid w:val="00431A85"/>
    <w:rsid w:val="00445994"/>
    <w:rsid w:val="00466399"/>
    <w:rsid w:val="004A3460"/>
    <w:rsid w:val="004F6779"/>
    <w:rsid w:val="00502105"/>
    <w:rsid w:val="007B4AF5"/>
    <w:rsid w:val="008735BC"/>
    <w:rsid w:val="00930336"/>
    <w:rsid w:val="0094589D"/>
    <w:rsid w:val="00A01E56"/>
    <w:rsid w:val="00A1074E"/>
    <w:rsid w:val="00A1505F"/>
    <w:rsid w:val="00AB7C6A"/>
    <w:rsid w:val="00AC2838"/>
    <w:rsid w:val="00C17C8C"/>
    <w:rsid w:val="00C747EA"/>
    <w:rsid w:val="00CA3670"/>
    <w:rsid w:val="00E77418"/>
    <w:rsid w:val="00F2257A"/>
    <w:rsid w:val="00FA4025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10"/>
  <w15:chartTrackingRefBased/>
  <w15:docId w15:val="{F9F6CCE7-7E72-42ED-8E55-0568776E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2019-04-29T04:28:00Z</dcterms:created>
  <dcterms:modified xsi:type="dcterms:W3CDTF">2019-05-27T04:47:00Z</dcterms:modified>
</cp:coreProperties>
</file>