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FA4EB" w14:textId="77777777"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14:paraId="54B6BC10" w14:textId="77777777" w:rsidR="00257113" w:rsidRDefault="00257113" w:rsidP="00257113">
      <w:pPr>
        <w:spacing w:after="0" w:line="240" w:lineRule="auto"/>
        <w:ind w:firstLine="709"/>
        <w:jc w:val="center"/>
        <w:rPr>
          <w:rFonts w:ascii="Times New Roman" w:hAnsi="Times New Roman" w:cs="Times New Roman"/>
          <w:b/>
          <w:sz w:val="24"/>
          <w:szCs w:val="24"/>
        </w:rPr>
      </w:pPr>
      <w:proofErr w:type="gramStart"/>
      <w:r>
        <w:rPr>
          <w:rFonts w:ascii="Times New Roman" w:hAnsi="Times New Roman" w:cs="Times New Roman"/>
          <w:b/>
          <w:sz w:val="24"/>
          <w:szCs w:val="24"/>
        </w:rPr>
        <w:t>о  деятельности</w:t>
      </w:r>
      <w:proofErr w:type="gramEnd"/>
      <w:r>
        <w:rPr>
          <w:rFonts w:ascii="Times New Roman" w:hAnsi="Times New Roman" w:cs="Times New Roman"/>
          <w:b/>
          <w:sz w:val="24"/>
          <w:szCs w:val="24"/>
        </w:rPr>
        <w:t xml:space="preserve"> и повышении квалификации</w:t>
      </w:r>
    </w:p>
    <w:p w14:paraId="01599E50" w14:textId="77777777" w:rsidR="00257113" w:rsidRDefault="00156385" w:rsidP="00257113">
      <w:pPr>
        <w:spacing w:after="0" w:line="240" w:lineRule="auto"/>
        <w:ind w:firstLine="709"/>
        <w:jc w:val="center"/>
        <w:rPr>
          <w:rFonts w:ascii="Times New Roman" w:hAnsi="Times New Roman" w:cs="Times New Roman"/>
          <w:b/>
          <w:sz w:val="24"/>
          <w:szCs w:val="24"/>
        </w:rPr>
      </w:pPr>
      <w:r w:rsidRPr="00156385">
        <w:rPr>
          <w:rFonts w:ascii="Times New Roman" w:hAnsi="Times New Roman" w:cs="Times New Roman"/>
          <w:b/>
          <w:sz w:val="24"/>
          <w:szCs w:val="24"/>
        </w:rPr>
        <w:t>горного инженера-обогатителя, академика МАИН Жданова Сергея Александровича</w:t>
      </w:r>
    </w:p>
    <w:p w14:paraId="661B1723" w14:textId="77777777" w:rsidR="00156385" w:rsidRPr="00156385" w:rsidRDefault="00156385"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в 2020 г.</w:t>
      </w:r>
    </w:p>
    <w:p w14:paraId="38537CC6" w14:textId="77777777" w:rsidR="00257113" w:rsidRDefault="00257113" w:rsidP="00257113">
      <w:pPr>
        <w:spacing w:after="0" w:line="240" w:lineRule="auto"/>
        <w:ind w:firstLine="709"/>
        <w:jc w:val="center"/>
        <w:rPr>
          <w:rFonts w:ascii="Times New Roman" w:hAnsi="Times New Roman" w:cs="Times New Roman"/>
          <w:b/>
          <w:sz w:val="24"/>
          <w:szCs w:val="24"/>
        </w:rPr>
      </w:pPr>
    </w:p>
    <w:p w14:paraId="75E67BD0" w14:textId="77777777" w:rsidR="00156385" w:rsidRDefault="00156385" w:rsidP="002B74CA">
      <w:pPr>
        <w:spacing w:line="240" w:lineRule="auto"/>
        <w:ind w:firstLine="709"/>
        <w:jc w:val="center"/>
        <w:rPr>
          <w:rFonts w:ascii="Times New Roman" w:eastAsia="Times New Roman" w:hAnsi="Times New Roman" w:cs="Times New Roman"/>
          <w:bCs/>
          <w:sz w:val="24"/>
          <w:szCs w:val="24"/>
        </w:rPr>
      </w:pPr>
    </w:p>
    <w:p w14:paraId="2628CA22" w14:textId="77777777" w:rsidR="00F80AC0" w:rsidRDefault="00F80AC0" w:rsidP="002B74CA">
      <w:pPr>
        <w:spacing w:line="240" w:lineRule="auto"/>
        <w:ind w:firstLine="709"/>
        <w:jc w:val="center"/>
        <w:rPr>
          <w:rFonts w:ascii="Times New Roman" w:hAnsi="Times New Roman"/>
          <w:b/>
          <w:sz w:val="24"/>
        </w:rPr>
      </w:pPr>
      <w:r>
        <w:rPr>
          <w:rFonts w:ascii="Times New Roman" w:hAnsi="Times New Roman"/>
          <w:b/>
          <w:sz w:val="24"/>
        </w:rPr>
        <w:t>1. Участие в проектах</w:t>
      </w: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287"/>
        <w:gridCol w:w="3409"/>
        <w:gridCol w:w="3102"/>
        <w:gridCol w:w="3238"/>
      </w:tblGrid>
      <w:tr w:rsidR="00F80AC0" w:rsidRPr="00060A8D" w14:paraId="7BCB4600" w14:textId="77777777" w:rsidTr="00855024">
        <w:trPr>
          <w:trHeight w:val="470"/>
        </w:trPr>
        <w:tc>
          <w:tcPr>
            <w:tcW w:w="148" w:type="pct"/>
          </w:tcPr>
          <w:p w14:paraId="05DF3FAA"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rPr>
              <w:t>№</w:t>
            </w:r>
          </w:p>
        </w:tc>
        <w:tc>
          <w:tcPr>
            <w:tcW w:w="1706" w:type="pct"/>
          </w:tcPr>
          <w:p w14:paraId="609A10E8"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проекта</w:t>
            </w:r>
          </w:p>
        </w:tc>
        <w:tc>
          <w:tcPr>
            <w:tcW w:w="1100" w:type="pct"/>
          </w:tcPr>
          <w:p w14:paraId="11877E4F"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Должность по проекту</w:t>
            </w:r>
          </w:p>
        </w:tc>
        <w:tc>
          <w:tcPr>
            <w:tcW w:w="1001" w:type="pct"/>
          </w:tcPr>
          <w:p w14:paraId="16055101"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Руководитель проекта</w:t>
            </w:r>
          </w:p>
        </w:tc>
        <w:tc>
          <w:tcPr>
            <w:tcW w:w="1045" w:type="pct"/>
          </w:tcPr>
          <w:p w14:paraId="65013E98" w14:textId="77777777" w:rsidR="00F80AC0" w:rsidRPr="00F80AC0" w:rsidRDefault="00F80AC0" w:rsidP="00F80AC0">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lang w:val="kk-KZ"/>
              </w:rPr>
              <w:t>Сроки реализации проекта</w:t>
            </w:r>
          </w:p>
        </w:tc>
      </w:tr>
      <w:tr w:rsidR="00272F6C" w:rsidRPr="00CD2A98" w14:paraId="5FED7784" w14:textId="77777777" w:rsidTr="00855024">
        <w:tc>
          <w:tcPr>
            <w:tcW w:w="148" w:type="pct"/>
          </w:tcPr>
          <w:p w14:paraId="404966B6" w14:textId="77777777" w:rsidR="00272F6C" w:rsidRPr="00367F2F" w:rsidRDefault="00272F6C" w:rsidP="00367F2F">
            <w:pPr>
              <w:pStyle w:val="aa"/>
              <w:widowControl w:val="0"/>
              <w:numPr>
                <w:ilvl w:val="0"/>
                <w:numId w:val="39"/>
              </w:numPr>
              <w:tabs>
                <w:tab w:val="left" w:pos="360"/>
              </w:tabs>
              <w:autoSpaceDE w:val="0"/>
              <w:autoSpaceDN w:val="0"/>
              <w:adjustRightInd w:val="0"/>
              <w:ind w:left="0" w:firstLine="0"/>
              <w:contextualSpacing w:val="0"/>
              <w:rPr>
                <w:rFonts w:ascii="Times New Roman" w:hAnsi="Times New Roman"/>
                <w:sz w:val="24"/>
              </w:rPr>
            </w:pPr>
          </w:p>
        </w:tc>
        <w:tc>
          <w:tcPr>
            <w:tcW w:w="1706" w:type="pct"/>
          </w:tcPr>
          <w:p w14:paraId="5AF61F92" w14:textId="77777777" w:rsidR="003C2926" w:rsidRDefault="003C2926" w:rsidP="001563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Оказание консультационных услуг и </w:t>
            </w:r>
            <w:r w:rsidR="00156385">
              <w:rPr>
                <w:rFonts w:ascii="Times New Roman" w:hAnsi="Times New Roman" w:cs="Times New Roman"/>
                <w:sz w:val="24"/>
                <w:szCs w:val="24"/>
              </w:rPr>
              <w:t xml:space="preserve">участие в </w:t>
            </w:r>
            <w:r>
              <w:rPr>
                <w:rFonts w:ascii="Times New Roman" w:hAnsi="Times New Roman" w:cs="Times New Roman"/>
                <w:sz w:val="24"/>
                <w:szCs w:val="24"/>
              </w:rPr>
              <w:t xml:space="preserve">авторском надзоре в рамках реализации проекта </w:t>
            </w:r>
            <w:proofErr w:type="gramStart"/>
            <w:r>
              <w:rPr>
                <w:rFonts w:ascii="Times New Roman" w:hAnsi="Times New Roman" w:cs="Times New Roman"/>
                <w:sz w:val="24"/>
                <w:szCs w:val="24"/>
              </w:rPr>
              <w:t>ИФ</w:t>
            </w:r>
            <w:r w:rsidRPr="003C2926">
              <w:rPr>
                <w:rFonts w:ascii="Times New Roman" w:hAnsi="Times New Roman" w:cs="Times New Roman"/>
                <w:sz w:val="24"/>
                <w:szCs w:val="24"/>
              </w:rPr>
              <w:t>«</w:t>
            </w:r>
            <w:proofErr w:type="gramEnd"/>
            <w:r>
              <w:rPr>
                <w:rFonts w:ascii="Times New Roman" w:hAnsi="Times New Roman" w:cs="Times New Roman"/>
                <w:sz w:val="24"/>
                <w:szCs w:val="24"/>
                <w:lang w:val="en-US"/>
              </w:rPr>
              <w:t>Oriental</w:t>
            </w:r>
            <w:r w:rsidRPr="003C2926">
              <w:rPr>
                <w:rFonts w:ascii="Times New Roman" w:hAnsi="Times New Roman" w:cs="Times New Roman"/>
                <w:sz w:val="24"/>
                <w:szCs w:val="24"/>
              </w:rPr>
              <w:t xml:space="preserve"> </w:t>
            </w:r>
            <w:r>
              <w:rPr>
                <w:rFonts w:ascii="Times New Roman" w:hAnsi="Times New Roman" w:cs="Times New Roman"/>
                <w:sz w:val="24"/>
                <w:szCs w:val="24"/>
                <w:lang w:val="en-US"/>
              </w:rPr>
              <w:t>Co</w:t>
            </w:r>
            <w:r w:rsidRPr="003C2926">
              <w:rPr>
                <w:rFonts w:ascii="Times New Roman" w:hAnsi="Times New Roman" w:cs="Times New Roman"/>
                <w:sz w:val="24"/>
                <w:szCs w:val="24"/>
              </w:rPr>
              <w:t xml:space="preserve"> </w:t>
            </w:r>
            <w:r>
              <w:rPr>
                <w:rFonts w:ascii="Times New Roman" w:hAnsi="Times New Roman" w:cs="Times New Roman"/>
                <w:sz w:val="24"/>
                <w:szCs w:val="24"/>
                <w:lang w:val="en-US"/>
              </w:rPr>
              <w:t>Ltd</w:t>
            </w:r>
            <w:r w:rsidRPr="003C2926">
              <w:rPr>
                <w:rFonts w:ascii="Times New Roman" w:hAnsi="Times New Roman" w:cs="Times New Roman"/>
                <w:sz w:val="24"/>
                <w:szCs w:val="24"/>
              </w:rPr>
              <w:t>» «</w:t>
            </w:r>
            <w:r>
              <w:rPr>
                <w:rFonts w:ascii="Times New Roman" w:hAnsi="Times New Roman" w:cs="Times New Roman"/>
                <w:sz w:val="24"/>
                <w:szCs w:val="24"/>
              </w:rPr>
              <w:t>Цех</w:t>
            </w:r>
            <w:r w:rsidRPr="003C2926">
              <w:rPr>
                <w:rFonts w:ascii="Times New Roman" w:hAnsi="Times New Roman" w:cs="Times New Roman"/>
                <w:sz w:val="24"/>
                <w:szCs w:val="24"/>
              </w:rPr>
              <w:t xml:space="preserve"> </w:t>
            </w:r>
            <w:r>
              <w:rPr>
                <w:rFonts w:ascii="Times New Roman" w:hAnsi="Times New Roman" w:cs="Times New Roman"/>
                <w:sz w:val="24"/>
                <w:szCs w:val="24"/>
              </w:rPr>
              <w:t>фильтрации</w:t>
            </w:r>
            <w:r w:rsidRPr="003C2926">
              <w:rPr>
                <w:rFonts w:ascii="Times New Roman" w:hAnsi="Times New Roman" w:cs="Times New Roman"/>
                <w:sz w:val="24"/>
                <w:szCs w:val="24"/>
              </w:rPr>
              <w:t xml:space="preserve"> </w:t>
            </w:r>
            <w:r>
              <w:rPr>
                <w:rFonts w:ascii="Times New Roman" w:hAnsi="Times New Roman" w:cs="Times New Roman"/>
                <w:sz w:val="24"/>
                <w:szCs w:val="24"/>
              </w:rPr>
              <w:t>с пресс-фильтрами</w:t>
            </w:r>
            <w:r w:rsidR="00156385">
              <w:rPr>
                <w:rFonts w:ascii="Times New Roman" w:hAnsi="Times New Roman" w:cs="Times New Roman"/>
                <w:sz w:val="24"/>
                <w:szCs w:val="24"/>
              </w:rPr>
              <w:t xml:space="preserve"> </w:t>
            </w:r>
            <w:r>
              <w:rPr>
                <w:rFonts w:ascii="Times New Roman" w:hAnsi="Times New Roman" w:cs="Times New Roman"/>
                <w:sz w:val="24"/>
                <w:szCs w:val="24"/>
              </w:rPr>
              <w:t xml:space="preserve"> </w:t>
            </w:r>
            <w:r w:rsidR="00156385">
              <w:rPr>
                <w:rFonts w:ascii="Times New Roman" w:hAnsi="Times New Roman" w:cs="Times New Roman"/>
                <w:sz w:val="24"/>
                <w:szCs w:val="24"/>
              </w:rPr>
              <w:t>«</w:t>
            </w:r>
            <w:proofErr w:type="spellStart"/>
            <w:r w:rsidR="00156385">
              <w:rPr>
                <w:rFonts w:ascii="Times New Roman" w:hAnsi="Times New Roman" w:cs="Times New Roman"/>
                <w:sz w:val="24"/>
                <w:szCs w:val="24"/>
                <w:lang w:val="en-US"/>
              </w:rPr>
              <w:t>Larox</w:t>
            </w:r>
            <w:proofErr w:type="spellEnd"/>
            <w:r w:rsidR="00156385">
              <w:rPr>
                <w:rFonts w:ascii="Times New Roman" w:hAnsi="Times New Roman" w:cs="Times New Roman"/>
                <w:sz w:val="24"/>
                <w:szCs w:val="24"/>
              </w:rPr>
              <w:t xml:space="preserve">» на </w:t>
            </w:r>
            <w:proofErr w:type="spellStart"/>
            <w:r w:rsidR="00156385">
              <w:rPr>
                <w:rFonts w:ascii="Times New Roman" w:hAnsi="Times New Roman" w:cs="Times New Roman"/>
                <w:sz w:val="24"/>
                <w:szCs w:val="24"/>
              </w:rPr>
              <w:t>Алмалыкском</w:t>
            </w:r>
            <w:proofErr w:type="spellEnd"/>
            <w:r w:rsidR="00156385">
              <w:rPr>
                <w:rFonts w:ascii="Times New Roman" w:hAnsi="Times New Roman" w:cs="Times New Roman"/>
                <w:sz w:val="24"/>
                <w:szCs w:val="24"/>
              </w:rPr>
              <w:t xml:space="preserve"> ГМК»</w:t>
            </w:r>
          </w:p>
          <w:p w14:paraId="2F25FA82" w14:textId="77777777" w:rsidR="00156385" w:rsidRPr="00156385" w:rsidRDefault="00156385" w:rsidP="00DE03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Узбекистан, </w:t>
            </w:r>
            <w:proofErr w:type="gramStart"/>
            <w:r>
              <w:rPr>
                <w:rFonts w:ascii="Times New Roman" w:hAnsi="Times New Roman" w:cs="Times New Roman"/>
                <w:sz w:val="24"/>
                <w:szCs w:val="24"/>
              </w:rPr>
              <w:t>Алмалык  20</w:t>
            </w:r>
            <w:r w:rsidR="00DE03D7">
              <w:rPr>
                <w:rFonts w:ascii="Times New Roman" w:hAnsi="Times New Roman" w:cs="Times New Roman"/>
                <w:sz w:val="24"/>
                <w:szCs w:val="24"/>
                <w:lang w:val="en-US"/>
              </w:rPr>
              <w:t>20</w:t>
            </w:r>
            <w:proofErr w:type="gramEnd"/>
            <w:r>
              <w:rPr>
                <w:rFonts w:ascii="Times New Roman" w:hAnsi="Times New Roman" w:cs="Times New Roman"/>
                <w:sz w:val="24"/>
                <w:szCs w:val="24"/>
              </w:rPr>
              <w:t xml:space="preserve"> г</w:t>
            </w:r>
          </w:p>
        </w:tc>
        <w:tc>
          <w:tcPr>
            <w:tcW w:w="1100" w:type="pct"/>
          </w:tcPr>
          <w:p w14:paraId="5F08183A" w14:textId="77777777" w:rsidR="00272F6C" w:rsidRPr="003C2926" w:rsidRDefault="00156385" w:rsidP="00F80AC0">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Проектировщик технологической части</w:t>
            </w:r>
          </w:p>
        </w:tc>
        <w:tc>
          <w:tcPr>
            <w:tcW w:w="1001" w:type="pct"/>
          </w:tcPr>
          <w:p w14:paraId="54966274" w14:textId="77777777" w:rsidR="00272F6C" w:rsidRPr="003C2926" w:rsidRDefault="003C2926" w:rsidP="00F80AC0">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ИФ «</w:t>
            </w:r>
            <w:r>
              <w:rPr>
                <w:rFonts w:ascii="Times New Roman" w:hAnsi="Times New Roman" w:cs="Times New Roman"/>
                <w:sz w:val="24"/>
                <w:szCs w:val="24"/>
                <w:lang w:val="en-US"/>
              </w:rPr>
              <w:t>Oriental Co Ltd</w:t>
            </w:r>
            <w:r>
              <w:rPr>
                <w:rFonts w:ascii="Times New Roman" w:hAnsi="Times New Roman" w:cs="Times New Roman"/>
                <w:sz w:val="24"/>
                <w:szCs w:val="24"/>
              </w:rPr>
              <w:t>»</w:t>
            </w:r>
          </w:p>
        </w:tc>
        <w:tc>
          <w:tcPr>
            <w:tcW w:w="1045" w:type="pct"/>
          </w:tcPr>
          <w:p w14:paraId="284BDFDF" w14:textId="77777777" w:rsidR="003C2926" w:rsidRDefault="003C2926" w:rsidP="00F80AC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Июль 2020</w:t>
            </w:r>
          </w:p>
          <w:p w14:paraId="01D83ECA" w14:textId="77777777" w:rsidR="00272F6C" w:rsidRPr="00F80AC0" w:rsidRDefault="003C2926" w:rsidP="00F80AC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 2021</w:t>
            </w:r>
          </w:p>
        </w:tc>
      </w:tr>
      <w:tr w:rsidR="00272F6C" w:rsidRPr="00CD2A98" w14:paraId="2A3FA404" w14:textId="77777777" w:rsidTr="00855024">
        <w:tc>
          <w:tcPr>
            <w:tcW w:w="148" w:type="pct"/>
          </w:tcPr>
          <w:p w14:paraId="340EDC45" w14:textId="77777777" w:rsidR="00272F6C" w:rsidRPr="00367F2F" w:rsidRDefault="00272F6C" w:rsidP="00367F2F">
            <w:pPr>
              <w:pStyle w:val="aa"/>
              <w:widowControl w:val="0"/>
              <w:numPr>
                <w:ilvl w:val="0"/>
                <w:numId w:val="39"/>
              </w:numPr>
              <w:tabs>
                <w:tab w:val="left" w:pos="360"/>
              </w:tabs>
              <w:autoSpaceDE w:val="0"/>
              <w:autoSpaceDN w:val="0"/>
              <w:adjustRightInd w:val="0"/>
              <w:ind w:left="0" w:firstLine="0"/>
              <w:contextualSpacing w:val="0"/>
              <w:rPr>
                <w:rFonts w:ascii="Times New Roman" w:hAnsi="Times New Roman"/>
                <w:sz w:val="24"/>
              </w:rPr>
            </w:pPr>
          </w:p>
        </w:tc>
        <w:tc>
          <w:tcPr>
            <w:tcW w:w="1706" w:type="pct"/>
          </w:tcPr>
          <w:p w14:paraId="39252154" w14:textId="77777777" w:rsidR="00855024" w:rsidRDefault="00855024" w:rsidP="00855024">
            <w:pPr>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Технологический регламент для проектирования</w:t>
            </w:r>
          </w:p>
          <w:p w14:paraId="607C5A52" w14:textId="77777777" w:rsidR="00272F6C" w:rsidRPr="00F80AC0" w:rsidRDefault="00855024" w:rsidP="008550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обогатительной фабрики по переработке медно-порфировых </w:t>
            </w:r>
            <w:proofErr w:type="gramStart"/>
            <w:r>
              <w:rPr>
                <w:rFonts w:ascii="Times New Roman" w:hAnsi="Times New Roman" w:cs="Times New Roman"/>
                <w:sz w:val="24"/>
                <w:szCs w:val="24"/>
              </w:rPr>
              <w:t>руд  месторождений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Майлыкара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Улкен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Карашокы</w:t>
            </w:r>
            <w:proofErr w:type="spellEnd"/>
            <w:r>
              <w:rPr>
                <w:rFonts w:ascii="Times New Roman" w:hAnsi="Times New Roman" w:cs="Times New Roman"/>
                <w:sz w:val="24"/>
                <w:szCs w:val="24"/>
              </w:rPr>
              <w:t>, Саржа</w:t>
            </w:r>
          </w:p>
        </w:tc>
        <w:tc>
          <w:tcPr>
            <w:tcW w:w="1100" w:type="pct"/>
          </w:tcPr>
          <w:p w14:paraId="1DA1EE95" w14:textId="77777777" w:rsidR="00272F6C" w:rsidRPr="00F80AC0" w:rsidRDefault="00855024" w:rsidP="00F80AC0">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работы</w:t>
            </w:r>
          </w:p>
        </w:tc>
        <w:tc>
          <w:tcPr>
            <w:tcW w:w="1001" w:type="pct"/>
          </w:tcPr>
          <w:p w14:paraId="684A8818" w14:textId="77777777" w:rsidR="00272F6C" w:rsidRPr="00855024" w:rsidRDefault="00855024" w:rsidP="00F80AC0">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ТОО «</w:t>
            </w:r>
            <w:proofErr w:type="spellStart"/>
            <w:r>
              <w:rPr>
                <w:rFonts w:ascii="Times New Roman" w:hAnsi="Times New Roman" w:cs="Times New Roman"/>
                <w:sz w:val="24"/>
                <w:szCs w:val="24"/>
                <w:lang w:val="en-US"/>
              </w:rPr>
              <w:t>Altyn</w:t>
            </w:r>
            <w:proofErr w:type="spellEnd"/>
            <w:r>
              <w:rPr>
                <w:rFonts w:ascii="Times New Roman" w:hAnsi="Times New Roman" w:cs="Times New Roman"/>
                <w:sz w:val="24"/>
                <w:szCs w:val="24"/>
                <w:lang w:val="en-US"/>
              </w:rPr>
              <w:t xml:space="preserve"> Group </w:t>
            </w:r>
            <w:proofErr w:type="spellStart"/>
            <w:r>
              <w:rPr>
                <w:rFonts w:ascii="Times New Roman" w:hAnsi="Times New Roman" w:cs="Times New Roman"/>
                <w:sz w:val="24"/>
                <w:szCs w:val="24"/>
                <w:lang w:val="en-US"/>
              </w:rPr>
              <w:t>Qazaqstan</w:t>
            </w:r>
            <w:proofErr w:type="spellEnd"/>
            <w:r>
              <w:rPr>
                <w:rFonts w:ascii="Times New Roman" w:hAnsi="Times New Roman" w:cs="Times New Roman"/>
                <w:sz w:val="24"/>
                <w:szCs w:val="24"/>
              </w:rPr>
              <w:t>»</w:t>
            </w:r>
          </w:p>
        </w:tc>
        <w:tc>
          <w:tcPr>
            <w:tcW w:w="1045" w:type="pct"/>
          </w:tcPr>
          <w:p w14:paraId="0E53E2E1" w14:textId="77777777" w:rsidR="00272F6C" w:rsidRDefault="00855024" w:rsidP="00F80AC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 2020-</w:t>
            </w:r>
          </w:p>
          <w:p w14:paraId="43338344" w14:textId="77777777" w:rsidR="00855024" w:rsidRPr="00F80AC0" w:rsidRDefault="00855024" w:rsidP="00F80AC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 2020</w:t>
            </w:r>
          </w:p>
        </w:tc>
      </w:tr>
      <w:tr w:rsidR="00272F6C" w:rsidRPr="00CD2A98" w14:paraId="5C966BD1" w14:textId="77777777" w:rsidTr="00855024">
        <w:tc>
          <w:tcPr>
            <w:tcW w:w="148" w:type="pct"/>
          </w:tcPr>
          <w:p w14:paraId="6683FEE6" w14:textId="77777777" w:rsidR="00272F6C" w:rsidRPr="00367F2F" w:rsidRDefault="00272F6C" w:rsidP="00367F2F">
            <w:pPr>
              <w:pStyle w:val="aa"/>
              <w:widowControl w:val="0"/>
              <w:numPr>
                <w:ilvl w:val="0"/>
                <w:numId w:val="39"/>
              </w:numPr>
              <w:tabs>
                <w:tab w:val="left" w:pos="360"/>
              </w:tabs>
              <w:autoSpaceDE w:val="0"/>
              <w:autoSpaceDN w:val="0"/>
              <w:adjustRightInd w:val="0"/>
              <w:ind w:left="0" w:firstLine="0"/>
              <w:contextualSpacing w:val="0"/>
              <w:rPr>
                <w:rFonts w:ascii="Times New Roman" w:hAnsi="Times New Roman"/>
                <w:sz w:val="24"/>
              </w:rPr>
            </w:pPr>
          </w:p>
        </w:tc>
        <w:tc>
          <w:tcPr>
            <w:tcW w:w="1706" w:type="pct"/>
          </w:tcPr>
          <w:p w14:paraId="70D6A866" w14:textId="77777777" w:rsidR="00855024" w:rsidRDefault="00855024" w:rsidP="00855024">
            <w:pPr>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Технологический регламент для проектирования</w:t>
            </w:r>
          </w:p>
          <w:p w14:paraId="76075201" w14:textId="77777777" w:rsidR="00272F6C" w:rsidRPr="00F80AC0" w:rsidRDefault="00855024" w:rsidP="008550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обогатительной фабрики по переработке упорных золотосодержащих руд месторождения </w:t>
            </w:r>
            <w:proofErr w:type="spellStart"/>
            <w:r>
              <w:rPr>
                <w:rFonts w:ascii="Times New Roman" w:hAnsi="Times New Roman" w:cs="Times New Roman"/>
                <w:sz w:val="24"/>
                <w:szCs w:val="24"/>
              </w:rPr>
              <w:t>Сарыжал</w:t>
            </w:r>
            <w:proofErr w:type="spellEnd"/>
          </w:p>
        </w:tc>
        <w:tc>
          <w:tcPr>
            <w:tcW w:w="1100" w:type="pct"/>
          </w:tcPr>
          <w:p w14:paraId="11E1E16F" w14:textId="77777777" w:rsidR="00272F6C" w:rsidRPr="00F80AC0" w:rsidRDefault="00855024" w:rsidP="00F80AC0">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работы</w:t>
            </w:r>
          </w:p>
        </w:tc>
        <w:tc>
          <w:tcPr>
            <w:tcW w:w="1001" w:type="pct"/>
          </w:tcPr>
          <w:p w14:paraId="2192168C" w14:textId="77777777" w:rsidR="00272F6C" w:rsidRPr="00F80AC0" w:rsidRDefault="00855024" w:rsidP="00F80AC0">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ТОО «</w:t>
            </w:r>
            <w:proofErr w:type="spellStart"/>
            <w:r>
              <w:rPr>
                <w:rFonts w:ascii="Times New Roman" w:hAnsi="Times New Roman" w:cs="Times New Roman"/>
                <w:sz w:val="24"/>
                <w:szCs w:val="24"/>
                <w:lang w:val="en-US"/>
              </w:rPr>
              <w:t>Altyn</w:t>
            </w:r>
            <w:proofErr w:type="spellEnd"/>
            <w:r>
              <w:rPr>
                <w:rFonts w:ascii="Times New Roman" w:hAnsi="Times New Roman" w:cs="Times New Roman"/>
                <w:sz w:val="24"/>
                <w:szCs w:val="24"/>
                <w:lang w:val="en-US"/>
              </w:rPr>
              <w:t xml:space="preserve"> Group </w:t>
            </w:r>
            <w:proofErr w:type="spellStart"/>
            <w:r>
              <w:rPr>
                <w:rFonts w:ascii="Times New Roman" w:hAnsi="Times New Roman" w:cs="Times New Roman"/>
                <w:sz w:val="24"/>
                <w:szCs w:val="24"/>
                <w:lang w:val="en-US"/>
              </w:rPr>
              <w:t>Qazaqstan</w:t>
            </w:r>
            <w:proofErr w:type="spellEnd"/>
            <w:r>
              <w:rPr>
                <w:rFonts w:ascii="Times New Roman" w:hAnsi="Times New Roman" w:cs="Times New Roman"/>
                <w:sz w:val="24"/>
                <w:szCs w:val="24"/>
              </w:rPr>
              <w:t>»</w:t>
            </w:r>
          </w:p>
        </w:tc>
        <w:tc>
          <w:tcPr>
            <w:tcW w:w="1045" w:type="pct"/>
          </w:tcPr>
          <w:p w14:paraId="7C77CDAD" w14:textId="77777777" w:rsidR="00272F6C" w:rsidRDefault="003C2926" w:rsidP="00F80AC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 2020-</w:t>
            </w:r>
          </w:p>
          <w:p w14:paraId="1B1A575E" w14:textId="77777777" w:rsidR="003C2926" w:rsidRPr="00F80AC0" w:rsidRDefault="003C2926" w:rsidP="00F80AC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Июнь 2020</w:t>
            </w:r>
          </w:p>
        </w:tc>
      </w:tr>
      <w:tr w:rsidR="00855024" w:rsidRPr="00CD2A98" w14:paraId="0BFD39A5" w14:textId="77777777" w:rsidTr="00855024">
        <w:tc>
          <w:tcPr>
            <w:tcW w:w="148" w:type="pct"/>
          </w:tcPr>
          <w:p w14:paraId="11B31362" w14:textId="77777777" w:rsidR="00855024" w:rsidRPr="00367F2F" w:rsidRDefault="00855024" w:rsidP="00855024">
            <w:pPr>
              <w:pStyle w:val="aa"/>
              <w:widowControl w:val="0"/>
              <w:numPr>
                <w:ilvl w:val="0"/>
                <w:numId w:val="39"/>
              </w:numPr>
              <w:tabs>
                <w:tab w:val="left" w:pos="360"/>
              </w:tabs>
              <w:autoSpaceDE w:val="0"/>
              <w:autoSpaceDN w:val="0"/>
              <w:adjustRightInd w:val="0"/>
              <w:ind w:left="0" w:firstLine="0"/>
              <w:contextualSpacing w:val="0"/>
              <w:rPr>
                <w:rFonts w:ascii="Times New Roman" w:hAnsi="Times New Roman"/>
                <w:sz w:val="24"/>
              </w:rPr>
            </w:pPr>
          </w:p>
        </w:tc>
        <w:tc>
          <w:tcPr>
            <w:tcW w:w="1706" w:type="pct"/>
          </w:tcPr>
          <w:p w14:paraId="1DFB6401" w14:textId="77777777" w:rsidR="00855024" w:rsidRDefault="00855024" w:rsidP="00855024">
            <w:pPr>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Технологический регламент для проектирования</w:t>
            </w:r>
          </w:p>
          <w:p w14:paraId="50384631" w14:textId="77777777" w:rsidR="00855024" w:rsidRPr="00F80AC0" w:rsidRDefault="00855024" w:rsidP="008550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обогатительной фабрики по переработке упорных </w:t>
            </w:r>
            <w:proofErr w:type="spellStart"/>
            <w:r>
              <w:rPr>
                <w:rFonts w:ascii="Times New Roman" w:hAnsi="Times New Roman" w:cs="Times New Roman"/>
                <w:sz w:val="24"/>
                <w:szCs w:val="24"/>
              </w:rPr>
              <w:t>золотоцинковых</w:t>
            </w:r>
            <w:proofErr w:type="spellEnd"/>
            <w:r>
              <w:rPr>
                <w:rFonts w:ascii="Times New Roman" w:hAnsi="Times New Roman" w:cs="Times New Roman"/>
                <w:sz w:val="24"/>
                <w:szCs w:val="24"/>
              </w:rPr>
              <w:t xml:space="preserve"> руд месторождения </w:t>
            </w:r>
            <w:proofErr w:type="spellStart"/>
            <w:r>
              <w:rPr>
                <w:rFonts w:ascii="Times New Roman" w:hAnsi="Times New Roman" w:cs="Times New Roman"/>
                <w:sz w:val="24"/>
                <w:szCs w:val="24"/>
              </w:rPr>
              <w:t>Кызылкудук</w:t>
            </w:r>
            <w:proofErr w:type="spellEnd"/>
          </w:p>
        </w:tc>
        <w:tc>
          <w:tcPr>
            <w:tcW w:w="1100" w:type="pct"/>
          </w:tcPr>
          <w:p w14:paraId="19E998C0" w14:textId="77777777" w:rsidR="00855024" w:rsidRPr="00F80AC0" w:rsidRDefault="00855024" w:rsidP="00855024">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работы</w:t>
            </w:r>
          </w:p>
        </w:tc>
        <w:tc>
          <w:tcPr>
            <w:tcW w:w="1001" w:type="pct"/>
          </w:tcPr>
          <w:p w14:paraId="3195B426" w14:textId="77777777" w:rsidR="00855024" w:rsidRPr="00F80AC0" w:rsidRDefault="00855024" w:rsidP="00855024">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ТОО «</w:t>
            </w:r>
            <w:proofErr w:type="spellStart"/>
            <w:r>
              <w:rPr>
                <w:rFonts w:ascii="Times New Roman" w:hAnsi="Times New Roman" w:cs="Times New Roman"/>
                <w:sz w:val="24"/>
                <w:szCs w:val="24"/>
                <w:lang w:val="en-US"/>
              </w:rPr>
              <w:t>Altyn</w:t>
            </w:r>
            <w:proofErr w:type="spellEnd"/>
            <w:r>
              <w:rPr>
                <w:rFonts w:ascii="Times New Roman" w:hAnsi="Times New Roman" w:cs="Times New Roman"/>
                <w:sz w:val="24"/>
                <w:szCs w:val="24"/>
                <w:lang w:val="en-US"/>
              </w:rPr>
              <w:t xml:space="preserve"> Group </w:t>
            </w:r>
            <w:proofErr w:type="spellStart"/>
            <w:r>
              <w:rPr>
                <w:rFonts w:ascii="Times New Roman" w:hAnsi="Times New Roman" w:cs="Times New Roman"/>
                <w:sz w:val="24"/>
                <w:szCs w:val="24"/>
                <w:lang w:val="en-US"/>
              </w:rPr>
              <w:t>Qazaqstan</w:t>
            </w:r>
            <w:proofErr w:type="spellEnd"/>
            <w:r>
              <w:rPr>
                <w:rFonts w:ascii="Times New Roman" w:hAnsi="Times New Roman" w:cs="Times New Roman"/>
                <w:sz w:val="24"/>
                <w:szCs w:val="24"/>
              </w:rPr>
              <w:t>»</w:t>
            </w:r>
          </w:p>
        </w:tc>
        <w:tc>
          <w:tcPr>
            <w:tcW w:w="1045" w:type="pct"/>
          </w:tcPr>
          <w:p w14:paraId="572CEAB3" w14:textId="77777777" w:rsidR="00855024" w:rsidRDefault="003C2926" w:rsidP="0085502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Август 2020-</w:t>
            </w:r>
          </w:p>
          <w:p w14:paraId="7134A725" w14:textId="77777777" w:rsidR="003C2926" w:rsidRPr="00F80AC0" w:rsidRDefault="003C2926" w:rsidP="0085502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Сентябрь 2020</w:t>
            </w:r>
          </w:p>
        </w:tc>
      </w:tr>
      <w:tr w:rsidR="00855024" w:rsidRPr="00CD2A98" w14:paraId="2911E414" w14:textId="77777777" w:rsidTr="00855024">
        <w:tc>
          <w:tcPr>
            <w:tcW w:w="148" w:type="pct"/>
          </w:tcPr>
          <w:p w14:paraId="0C992485" w14:textId="77777777" w:rsidR="00855024" w:rsidRPr="00367F2F" w:rsidRDefault="00855024" w:rsidP="00855024">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6" w:type="pct"/>
          </w:tcPr>
          <w:p w14:paraId="6A1AB0EB" w14:textId="77777777" w:rsidR="00855024" w:rsidRDefault="00855024" w:rsidP="00855024">
            <w:pPr>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Технологический регламент для проектирования</w:t>
            </w:r>
          </w:p>
          <w:p w14:paraId="1D0226D4" w14:textId="77777777" w:rsidR="00855024" w:rsidRPr="00F80AC0" w:rsidRDefault="00855024" w:rsidP="0085502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золотоизвлекательной</w:t>
            </w:r>
            <w:proofErr w:type="spellEnd"/>
            <w:r>
              <w:rPr>
                <w:rFonts w:ascii="Times New Roman" w:hAnsi="Times New Roman" w:cs="Times New Roman"/>
                <w:sz w:val="24"/>
                <w:szCs w:val="24"/>
              </w:rPr>
              <w:t xml:space="preserve"> фабрики на месторождении Манка</w:t>
            </w:r>
          </w:p>
        </w:tc>
        <w:tc>
          <w:tcPr>
            <w:tcW w:w="1100" w:type="pct"/>
          </w:tcPr>
          <w:p w14:paraId="7698455D" w14:textId="77777777" w:rsidR="00855024" w:rsidRPr="00F80AC0" w:rsidRDefault="00855024" w:rsidP="00855024">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работы</w:t>
            </w:r>
          </w:p>
        </w:tc>
        <w:tc>
          <w:tcPr>
            <w:tcW w:w="1001" w:type="pct"/>
          </w:tcPr>
          <w:p w14:paraId="4AAA0363" w14:textId="77777777" w:rsidR="00855024" w:rsidRDefault="00855024" w:rsidP="00855024">
            <w:pPr>
              <w:spacing w:after="0" w:line="240" w:lineRule="auto"/>
              <w:rPr>
                <w:rFonts w:ascii="Times New Roman" w:hAnsi="Times New Roman" w:cs="Times New Roman"/>
                <w:sz w:val="24"/>
                <w:szCs w:val="24"/>
              </w:rPr>
            </w:pPr>
            <w:r>
              <w:rPr>
                <w:rFonts w:ascii="Times New Roman" w:hAnsi="Times New Roman" w:cs="Times New Roman"/>
                <w:sz w:val="24"/>
                <w:szCs w:val="24"/>
              </w:rPr>
              <w:t>ТОО «</w:t>
            </w:r>
            <w:proofErr w:type="spellStart"/>
            <w:r>
              <w:rPr>
                <w:rFonts w:ascii="Times New Roman" w:hAnsi="Times New Roman" w:cs="Times New Roman"/>
                <w:sz w:val="24"/>
                <w:szCs w:val="24"/>
              </w:rPr>
              <w:t>Казнедропроект</w:t>
            </w:r>
            <w:proofErr w:type="spellEnd"/>
            <w:r>
              <w:rPr>
                <w:rFonts w:ascii="Times New Roman" w:hAnsi="Times New Roman" w:cs="Times New Roman"/>
                <w:sz w:val="24"/>
                <w:szCs w:val="24"/>
              </w:rPr>
              <w:t>»</w:t>
            </w:r>
          </w:p>
          <w:p w14:paraId="7750B784" w14:textId="77777777" w:rsidR="00855024" w:rsidRPr="00F80AC0" w:rsidRDefault="00855024" w:rsidP="00855024">
            <w:pPr>
              <w:spacing w:after="0" w:line="240" w:lineRule="auto"/>
              <w:rPr>
                <w:rFonts w:ascii="Times New Roman" w:hAnsi="Times New Roman" w:cs="Times New Roman"/>
                <w:sz w:val="24"/>
                <w:szCs w:val="24"/>
              </w:rPr>
            </w:pPr>
            <w:r>
              <w:rPr>
                <w:rFonts w:ascii="Times New Roman" w:hAnsi="Times New Roman" w:cs="Times New Roman"/>
                <w:sz w:val="24"/>
                <w:szCs w:val="24"/>
              </w:rPr>
              <w:t>г. Усть-Каменогорск</w:t>
            </w:r>
          </w:p>
        </w:tc>
        <w:tc>
          <w:tcPr>
            <w:tcW w:w="1045" w:type="pct"/>
          </w:tcPr>
          <w:p w14:paraId="6E9D38E3" w14:textId="77777777" w:rsidR="00855024" w:rsidRDefault="00855024" w:rsidP="0085502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Ноябрь 2020 г-</w:t>
            </w:r>
          </w:p>
          <w:p w14:paraId="209C5913" w14:textId="77777777" w:rsidR="00855024" w:rsidRPr="00F80AC0" w:rsidRDefault="00855024" w:rsidP="0085502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 2020 г</w:t>
            </w:r>
          </w:p>
        </w:tc>
      </w:tr>
      <w:tr w:rsidR="00855024" w:rsidRPr="00CD2A98" w14:paraId="357EBA28" w14:textId="77777777" w:rsidTr="00855024">
        <w:tc>
          <w:tcPr>
            <w:tcW w:w="148" w:type="pct"/>
          </w:tcPr>
          <w:p w14:paraId="2E679341" w14:textId="77777777" w:rsidR="00855024" w:rsidRPr="00367F2F" w:rsidRDefault="00855024" w:rsidP="00855024">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6" w:type="pct"/>
          </w:tcPr>
          <w:p w14:paraId="56890319" w14:textId="77777777" w:rsidR="00855024" w:rsidRPr="00FA6BCE" w:rsidRDefault="002F5C69" w:rsidP="00855024">
            <w:pPr>
              <w:spacing w:after="0" w:line="240" w:lineRule="auto"/>
              <w:rPr>
                <w:rFonts w:ascii="Times New Roman" w:hAnsi="Times New Roman" w:cs="Times New Roman"/>
                <w:sz w:val="24"/>
                <w:szCs w:val="24"/>
              </w:rPr>
            </w:pPr>
            <w:r>
              <w:rPr>
                <w:rFonts w:ascii="Times New Roman" w:hAnsi="Times New Roman" w:cs="Times New Roman"/>
                <w:sz w:val="24"/>
                <w:szCs w:val="24"/>
              </w:rPr>
              <w:t>Рабочий проект «</w:t>
            </w:r>
            <w:r w:rsidR="00855024" w:rsidRPr="00FA6BCE">
              <w:rPr>
                <w:rFonts w:ascii="Times New Roman" w:hAnsi="Times New Roman" w:cs="Times New Roman"/>
                <w:sz w:val="24"/>
                <w:szCs w:val="24"/>
              </w:rPr>
              <w:t xml:space="preserve">Строительство </w:t>
            </w:r>
            <w:proofErr w:type="spellStart"/>
            <w:r w:rsidR="00855024" w:rsidRPr="00FA6BCE">
              <w:rPr>
                <w:rFonts w:ascii="Times New Roman" w:hAnsi="Times New Roman" w:cs="Times New Roman"/>
                <w:sz w:val="24"/>
                <w:szCs w:val="24"/>
              </w:rPr>
              <w:t>золотоизвлекательной</w:t>
            </w:r>
            <w:proofErr w:type="spellEnd"/>
            <w:r w:rsidR="00855024" w:rsidRPr="00FA6BCE">
              <w:rPr>
                <w:rFonts w:ascii="Times New Roman" w:hAnsi="Times New Roman" w:cs="Times New Roman"/>
                <w:sz w:val="24"/>
                <w:szCs w:val="24"/>
              </w:rPr>
              <w:t xml:space="preserve"> фабрики</w:t>
            </w:r>
          </w:p>
          <w:p w14:paraId="6148B1CB" w14:textId="77777777" w:rsidR="00855024" w:rsidRPr="00FA6BCE" w:rsidRDefault="00855024" w:rsidP="00855024">
            <w:pPr>
              <w:spacing w:after="0" w:line="240" w:lineRule="auto"/>
              <w:rPr>
                <w:rFonts w:ascii="Times New Roman" w:hAnsi="Times New Roman" w:cs="Times New Roman"/>
                <w:sz w:val="24"/>
                <w:szCs w:val="24"/>
              </w:rPr>
            </w:pPr>
            <w:r w:rsidRPr="00FA6BCE">
              <w:rPr>
                <w:rFonts w:ascii="Times New Roman" w:hAnsi="Times New Roman" w:cs="Times New Roman"/>
                <w:sz w:val="24"/>
                <w:szCs w:val="24"/>
              </w:rPr>
              <w:t>на месторождении Манка в Восточно-</w:t>
            </w:r>
            <w:r w:rsidRPr="00FA6BCE">
              <w:rPr>
                <w:rFonts w:ascii="Times New Roman" w:hAnsi="Times New Roman" w:cs="Times New Roman"/>
                <w:sz w:val="24"/>
                <w:szCs w:val="24"/>
              </w:rPr>
              <w:lastRenderedPageBreak/>
              <w:t>Казахстанской области</w:t>
            </w:r>
          </w:p>
        </w:tc>
        <w:tc>
          <w:tcPr>
            <w:tcW w:w="1100" w:type="pct"/>
          </w:tcPr>
          <w:p w14:paraId="3CD99F2C" w14:textId="77777777" w:rsidR="00855024" w:rsidRPr="00F80AC0" w:rsidRDefault="00855024" w:rsidP="00855024">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Проектировщик технологической части проекта</w:t>
            </w:r>
          </w:p>
        </w:tc>
        <w:tc>
          <w:tcPr>
            <w:tcW w:w="1001" w:type="pct"/>
          </w:tcPr>
          <w:p w14:paraId="03BC4071" w14:textId="77777777" w:rsidR="00855024" w:rsidRDefault="00855024" w:rsidP="00855024">
            <w:pPr>
              <w:spacing w:after="0" w:line="240" w:lineRule="auto"/>
              <w:rPr>
                <w:rFonts w:ascii="Times New Roman" w:hAnsi="Times New Roman" w:cs="Times New Roman"/>
                <w:sz w:val="24"/>
                <w:szCs w:val="24"/>
              </w:rPr>
            </w:pPr>
            <w:r>
              <w:rPr>
                <w:rFonts w:ascii="Times New Roman" w:hAnsi="Times New Roman" w:cs="Times New Roman"/>
                <w:sz w:val="24"/>
                <w:szCs w:val="24"/>
              </w:rPr>
              <w:t>ТОО «</w:t>
            </w:r>
            <w:proofErr w:type="spellStart"/>
            <w:r>
              <w:rPr>
                <w:rFonts w:ascii="Times New Roman" w:hAnsi="Times New Roman" w:cs="Times New Roman"/>
                <w:sz w:val="24"/>
                <w:szCs w:val="24"/>
              </w:rPr>
              <w:t>Казнедропроект</w:t>
            </w:r>
            <w:proofErr w:type="spellEnd"/>
            <w:r>
              <w:rPr>
                <w:rFonts w:ascii="Times New Roman" w:hAnsi="Times New Roman" w:cs="Times New Roman"/>
                <w:sz w:val="24"/>
                <w:szCs w:val="24"/>
              </w:rPr>
              <w:t>»</w:t>
            </w:r>
          </w:p>
          <w:p w14:paraId="6800E047" w14:textId="77777777" w:rsidR="00855024" w:rsidRPr="00F80AC0" w:rsidRDefault="00855024" w:rsidP="00855024">
            <w:pPr>
              <w:spacing w:after="0" w:line="240" w:lineRule="auto"/>
              <w:rPr>
                <w:rFonts w:ascii="Times New Roman" w:hAnsi="Times New Roman" w:cs="Times New Roman"/>
                <w:sz w:val="24"/>
                <w:szCs w:val="24"/>
              </w:rPr>
            </w:pPr>
            <w:r>
              <w:rPr>
                <w:rFonts w:ascii="Times New Roman" w:hAnsi="Times New Roman" w:cs="Times New Roman"/>
                <w:sz w:val="24"/>
                <w:szCs w:val="24"/>
              </w:rPr>
              <w:t>г. Усть-Каменогорск</w:t>
            </w:r>
          </w:p>
        </w:tc>
        <w:tc>
          <w:tcPr>
            <w:tcW w:w="1045" w:type="pct"/>
          </w:tcPr>
          <w:p w14:paraId="04A8EA99" w14:textId="77777777" w:rsidR="00855024" w:rsidRDefault="00855024" w:rsidP="0085502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 2020-</w:t>
            </w:r>
          </w:p>
          <w:p w14:paraId="5F3CAB26" w14:textId="77777777" w:rsidR="00855024" w:rsidRPr="00F80AC0" w:rsidRDefault="00855024" w:rsidP="0085502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 2021 г</w:t>
            </w:r>
          </w:p>
        </w:tc>
      </w:tr>
      <w:tr w:rsidR="00156385" w:rsidRPr="00CD2A98" w14:paraId="79582254" w14:textId="77777777" w:rsidTr="00855024">
        <w:tc>
          <w:tcPr>
            <w:tcW w:w="148" w:type="pct"/>
          </w:tcPr>
          <w:p w14:paraId="59B852D7" w14:textId="77777777" w:rsidR="00156385" w:rsidRPr="00367F2F" w:rsidRDefault="00156385" w:rsidP="00855024">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6" w:type="pct"/>
          </w:tcPr>
          <w:p w14:paraId="0F4EF8CC" w14:textId="77777777" w:rsidR="00156385" w:rsidRPr="00FA6BCE" w:rsidRDefault="00156385" w:rsidP="00855024">
            <w:pPr>
              <w:spacing w:after="0" w:line="240" w:lineRule="auto"/>
              <w:rPr>
                <w:rFonts w:ascii="Times New Roman" w:hAnsi="Times New Roman" w:cs="Times New Roman"/>
                <w:sz w:val="24"/>
                <w:szCs w:val="24"/>
              </w:rPr>
            </w:pPr>
            <w:r>
              <w:rPr>
                <w:rFonts w:ascii="Times New Roman" w:hAnsi="Times New Roman" w:cs="Times New Roman"/>
                <w:sz w:val="24"/>
                <w:szCs w:val="24"/>
              </w:rPr>
              <w:t>Проектные и консультационные услуги</w:t>
            </w:r>
          </w:p>
        </w:tc>
        <w:tc>
          <w:tcPr>
            <w:tcW w:w="1100" w:type="pct"/>
          </w:tcPr>
          <w:p w14:paraId="63AB52CB" w14:textId="77777777" w:rsidR="00156385" w:rsidRDefault="00156385" w:rsidP="00855024">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Главный консультант</w:t>
            </w:r>
          </w:p>
        </w:tc>
        <w:tc>
          <w:tcPr>
            <w:tcW w:w="1001" w:type="pct"/>
          </w:tcPr>
          <w:p w14:paraId="3E9427CA" w14:textId="77777777" w:rsidR="00156385" w:rsidRPr="00156385" w:rsidRDefault="00156385" w:rsidP="008550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ТОО «ГМК </w:t>
            </w:r>
            <w:proofErr w:type="spellStart"/>
            <w:r>
              <w:rPr>
                <w:rFonts w:ascii="Times New Roman" w:hAnsi="Times New Roman" w:cs="Times New Roman"/>
                <w:sz w:val="24"/>
                <w:szCs w:val="24"/>
                <w:lang w:val="en-US"/>
              </w:rPr>
              <w:t>Altyn</w:t>
            </w:r>
            <w:proofErr w:type="spellEnd"/>
            <w:r>
              <w:rPr>
                <w:rFonts w:ascii="Times New Roman" w:hAnsi="Times New Roman" w:cs="Times New Roman"/>
                <w:sz w:val="24"/>
                <w:szCs w:val="24"/>
                <w:lang w:val="en-US"/>
              </w:rPr>
              <w:t xml:space="preserve"> MM</w:t>
            </w:r>
            <w:r>
              <w:rPr>
                <w:rFonts w:ascii="Times New Roman" w:hAnsi="Times New Roman" w:cs="Times New Roman"/>
                <w:sz w:val="24"/>
                <w:szCs w:val="24"/>
              </w:rPr>
              <w:t>»</w:t>
            </w:r>
          </w:p>
        </w:tc>
        <w:tc>
          <w:tcPr>
            <w:tcW w:w="1045" w:type="pct"/>
          </w:tcPr>
          <w:p w14:paraId="54C73564" w14:textId="77777777" w:rsidR="00156385" w:rsidRDefault="00156385" w:rsidP="0085502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w:t>
            </w:r>
          </w:p>
        </w:tc>
      </w:tr>
      <w:tr w:rsidR="00156385" w:rsidRPr="00CD2A98" w14:paraId="6BD8BDC2" w14:textId="77777777" w:rsidTr="00855024">
        <w:tc>
          <w:tcPr>
            <w:tcW w:w="148" w:type="pct"/>
          </w:tcPr>
          <w:p w14:paraId="4529EB06" w14:textId="77777777" w:rsidR="00156385" w:rsidRPr="00367F2F" w:rsidRDefault="00156385" w:rsidP="00855024">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6" w:type="pct"/>
          </w:tcPr>
          <w:p w14:paraId="742A1E6B" w14:textId="77777777" w:rsidR="00156385" w:rsidRPr="00FA6BCE" w:rsidRDefault="00156385" w:rsidP="00855024">
            <w:pPr>
              <w:spacing w:after="0" w:line="240" w:lineRule="auto"/>
              <w:rPr>
                <w:rFonts w:ascii="Times New Roman" w:hAnsi="Times New Roman" w:cs="Times New Roman"/>
                <w:sz w:val="24"/>
                <w:szCs w:val="24"/>
              </w:rPr>
            </w:pPr>
            <w:r>
              <w:rPr>
                <w:rFonts w:ascii="Times New Roman" w:hAnsi="Times New Roman" w:cs="Times New Roman"/>
                <w:sz w:val="24"/>
                <w:szCs w:val="24"/>
              </w:rPr>
              <w:t>Оказание экспертных услуг</w:t>
            </w:r>
          </w:p>
        </w:tc>
        <w:tc>
          <w:tcPr>
            <w:tcW w:w="1100" w:type="pct"/>
          </w:tcPr>
          <w:p w14:paraId="0EDDD587" w14:textId="77777777" w:rsidR="00156385" w:rsidRDefault="00156385" w:rsidP="00855024">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Независимый эксперт</w:t>
            </w:r>
          </w:p>
        </w:tc>
        <w:tc>
          <w:tcPr>
            <w:tcW w:w="1001" w:type="pct"/>
          </w:tcPr>
          <w:p w14:paraId="6F5549D2" w14:textId="77777777" w:rsidR="00156385" w:rsidRDefault="00156385" w:rsidP="0085502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ГКЗ  РК</w:t>
            </w:r>
            <w:proofErr w:type="gramEnd"/>
          </w:p>
        </w:tc>
        <w:tc>
          <w:tcPr>
            <w:tcW w:w="1045" w:type="pct"/>
          </w:tcPr>
          <w:p w14:paraId="35FDFCD1" w14:textId="77777777" w:rsidR="00156385" w:rsidRDefault="00156385" w:rsidP="0085502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w:t>
            </w:r>
          </w:p>
        </w:tc>
      </w:tr>
    </w:tbl>
    <w:p w14:paraId="74F4A187" w14:textId="77777777" w:rsidR="00F80AC0" w:rsidRDefault="00F80AC0" w:rsidP="002B74CA">
      <w:pPr>
        <w:spacing w:line="240" w:lineRule="auto"/>
        <w:ind w:firstLine="709"/>
        <w:jc w:val="center"/>
        <w:rPr>
          <w:rFonts w:ascii="Times New Roman" w:hAnsi="Times New Roman"/>
          <w:b/>
          <w:sz w:val="24"/>
        </w:rPr>
      </w:pPr>
    </w:p>
    <w:p w14:paraId="67E5A12A" w14:textId="77777777" w:rsidR="000F7B82" w:rsidRDefault="000F7B82" w:rsidP="002B74CA">
      <w:pPr>
        <w:spacing w:line="240" w:lineRule="auto"/>
        <w:ind w:firstLine="709"/>
        <w:jc w:val="center"/>
        <w:rPr>
          <w:rFonts w:ascii="Times New Roman" w:hAnsi="Times New Roman"/>
          <w:b/>
          <w:sz w:val="24"/>
        </w:rPr>
      </w:pPr>
    </w:p>
    <w:p w14:paraId="6F64C277" w14:textId="77777777" w:rsidR="000F7B82" w:rsidRDefault="000F7B82" w:rsidP="002B74CA">
      <w:pPr>
        <w:spacing w:line="240" w:lineRule="auto"/>
        <w:ind w:firstLine="709"/>
        <w:jc w:val="center"/>
        <w:rPr>
          <w:rFonts w:ascii="Times New Roman" w:hAnsi="Times New Roman"/>
          <w:b/>
          <w:sz w:val="24"/>
        </w:rPr>
      </w:pPr>
    </w:p>
    <w:p w14:paraId="078532E4" w14:textId="77777777" w:rsidR="002B74CA" w:rsidRDefault="00F80AC0" w:rsidP="002B74CA">
      <w:pPr>
        <w:spacing w:line="240" w:lineRule="auto"/>
        <w:ind w:firstLine="709"/>
        <w:jc w:val="center"/>
        <w:rPr>
          <w:rFonts w:ascii="Times New Roman" w:hAnsi="Times New Roman" w:cs="Times New Roman"/>
          <w:b/>
          <w:sz w:val="24"/>
          <w:szCs w:val="24"/>
        </w:rPr>
      </w:pPr>
      <w:r>
        <w:rPr>
          <w:rFonts w:ascii="Times New Roman" w:hAnsi="Times New Roman"/>
          <w:b/>
          <w:sz w:val="24"/>
        </w:rPr>
        <w:t>2</w:t>
      </w:r>
      <w:r w:rsidR="002B74CA">
        <w:rPr>
          <w:rFonts w:ascii="Times New Roman" w:hAnsi="Times New Roman"/>
          <w:b/>
          <w:sz w:val="24"/>
        </w:rPr>
        <w:t xml:space="preserve">. </w:t>
      </w:r>
      <w:r w:rsidR="002B74CA" w:rsidRPr="00F531E1">
        <w:rPr>
          <w:rFonts w:ascii="Times New Roman" w:hAnsi="Times New Roman"/>
          <w:b/>
          <w:sz w:val="24"/>
        </w:rPr>
        <w:t>Список</w:t>
      </w:r>
      <w:r w:rsidR="002B74CA">
        <w:rPr>
          <w:rFonts w:ascii="Times New Roman" w:hAnsi="Times New Roman"/>
          <w:b/>
          <w:sz w:val="24"/>
        </w:rPr>
        <w:t xml:space="preserve"> научных</w:t>
      </w:r>
      <w:r w:rsidR="002B74CA" w:rsidRPr="00F531E1">
        <w:rPr>
          <w:rFonts w:ascii="Times New Roman" w:hAnsi="Times New Roman"/>
          <w:b/>
          <w:sz w:val="24"/>
        </w:rPr>
        <w:t xml:space="preserve"> публикаций</w:t>
      </w:r>
    </w:p>
    <w:tbl>
      <w:tblPr>
        <w:tblStyle w:val="ad"/>
        <w:tblW w:w="0" w:type="auto"/>
        <w:tblLook w:val="04A0" w:firstRow="1" w:lastRow="0" w:firstColumn="1" w:lastColumn="0" w:noHBand="0" w:noVBand="1"/>
      </w:tblPr>
      <w:tblGrid>
        <w:gridCol w:w="544"/>
        <w:gridCol w:w="3493"/>
        <w:gridCol w:w="5032"/>
        <w:gridCol w:w="1416"/>
        <w:gridCol w:w="1701"/>
        <w:gridCol w:w="3083"/>
      </w:tblGrid>
      <w:tr w:rsidR="00F531E1" w:rsidRPr="00F531E1" w14:paraId="5D046752" w14:textId="77777777" w:rsidTr="00F531E1">
        <w:tc>
          <w:tcPr>
            <w:tcW w:w="544" w:type="dxa"/>
          </w:tcPr>
          <w:p w14:paraId="1BFDF86C"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7930056C"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424CF74C"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1DB7EA37"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33A0FE06"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423DEEF1"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F531E1" w:rsidRPr="00E340FB" w14:paraId="2BA8FF7E" w14:textId="77777777" w:rsidTr="00F531E1">
        <w:tc>
          <w:tcPr>
            <w:tcW w:w="544" w:type="dxa"/>
          </w:tcPr>
          <w:p w14:paraId="0CFC917B" w14:textId="77777777" w:rsidR="00F531E1" w:rsidRPr="00E340FB" w:rsidRDefault="00F531E1" w:rsidP="00401769">
            <w:pPr>
              <w:jc w:val="both"/>
              <w:rPr>
                <w:rFonts w:ascii="Times New Roman" w:hAnsi="Times New Roman" w:cs="Times New Roman"/>
                <w:sz w:val="24"/>
                <w:szCs w:val="24"/>
              </w:rPr>
            </w:pPr>
          </w:p>
        </w:tc>
        <w:tc>
          <w:tcPr>
            <w:tcW w:w="3493" w:type="dxa"/>
          </w:tcPr>
          <w:p w14:paraId="5065C33F" w14:textId="77777777" w:rsidR="00F531E1" w:rsidRPr="00E340FB" w:rsidRDefault="00F531E1" w:rsidP="00401769">
            <w:pPr>
              <w:jc w:val="both"/>
              <w:rPr>
                <w:rFonts w:ascii="Times New Roman" w:hAnsi="Times New Roman" w:cs="Times New Roman"/>
                <w:sz w:val="24"/>
                <w:szCs w:val="24"/>
              </w:rPr>
            </w:pPr>
          </w:p>
        </w:tc>
        <w:tc>
          <w:tcPr>
            <w:tcW w:w="5032" w:type="dxa"/>
          </w:tcPr>
          <w:p w14:paraId="6B001E20" w14:textId="77777777" w:rsidR="00F531E1" w:rsidRPr="00E340FB" w:rsidRDefault="00F531E1" w:rsidP="00401769">
            <w:pPr>
              <w:jc w:val="both"/>
              <w:rPr>
                <w:rFonts w:ascii="Times New Roman" w:hAnsi="Times New Roman" w:cs="Times New Roman"/>
                <w:sz w:val="24"/>
                <w:szCs w:val="24"/>
              </w:rPr>
            </w:pPr>
          </w:p>
        </w:tc>
        <w:tc>
          <w:tcPr>
            <w:tcW w:w="1416" w:type="dxa"/>
          </w:tcPr>
          <w:p w14:paraId="7E90B472" w14:textId="77777777" w:rsidR="00F531E1" w:rsidRPr="00E340FB" w:rsidRDefault="00F531E1" w:rsidP="00BF2C2E">
            <w:pPr>
              <w:jc w:val="center"/>
              <w:rPr>
                <w:rFonts w:ascii="Times New Roman" w:hAnsi="Times New Roman" w:cs="Times New Roman"/>
                <w:sz w:val="24"/>
                <w:szCs w:val="24"/>
              </w:rPr>
            </w:pPr>
          </w:p>
        </w:tc>
        <w:tc>
          <w:tcPr>
            <w:tcW w:w="1701" w:type="dxa"/>
          </w:tcPr>
          <w:p w14:paraId="10677F50" w14:textId="77777777" w:rsidR="00F531E1" w:rsidRPr="00E340FB" w:rsidRDefault="00F531E1" w:rsidP="00BF2C2E">
            <w:pPr>
              <w:jc w:val="center"/>
              <w:rPr>
                <w:rFonts w:ascii="Times New Roman" w:hAnsi="Times New Roman" w:cs="Times New Roman"/>
                <w:sz w:val="24"/>
                <w:szCs w:val="24"/>
              </w:rPr>
            </w:pPr>
          </w:p>
        </w:tc>
        <w:tc>
          <w:tcPr>
            <w:tcW w:w="3083" w:type="dxa"/>
          </w:tcPr>
          <w:p w14:paraId="6D8BEA50" w14:textId="77777777" w:rsidR="00F531E1" w:rsidRPr="00E340FB" w:rsidRDefault="00F531E1" w:rsidP="00BF2C2E">
            <w:pPr>
              <w:jc w:val="center"/>
              <w:rPr>
                <w:rFonts w:ascii="Times New Roman" w:hAnsi="Times New Roman" w:cs="Times New Roman"/>
                <w:sz w:val="24"/>
                <w:szCs w:val="24"/>
              </w:rPr>
            </w:pPr>
          </w:p>
        </w:tc>
      </w:tr>
      <w:tr w:rsidR="00F531E1" w:rsidRPr="00E340FB" w14:paraId="7637F143" w14:textId="77777777" w:rsidTr="00F531E1">
        <w:tc>
          <w:tcPr>
            <w:tcW w:w="544" w:type="dxa"/>
          </w:tcPr>
          <w:p w14:paraId="0D5E4524" w14:textId="77777777" w:rsidR="00F531E1" w:rsidRPr="00E340FB" w:rsidRDefault="00F531E1" w:rsidP="00E340FB">
            <w:pPr>
              <w:jc w:val="both"/>
              <w:rPr>
                <w:rFonts w:ascii="Times New Roman" w:hAnsi="Times New Roman" w:cs="Times New Roman"/>
                <w:sz w:val="24"/>
                <w:szCs w:val="24"/>
              </w:rPr>
            </w:pPr>
          </w:p>
        </w:tc>
        <w:tc>
          <w:tcPr>
            <w:tcW w:w="3493" w:type="dxa"/>
          </w:tcPr>
          <w:p w14:paraId="748F2AAD" w14:textId="77777777" w:rsidR="00F531E1" w:rsidRPr="00E340FB" w:rsidRDefault="00F531E1" w:rsidP="00E340FB">
            <w:pPr>
              <w:jc w:val="both"/>
              <w:rPr>
                <w:rFonts w:ascii="Times New Roman" w:hAnsi="Times New Roman" w:cs="Times New Roman"/>
                <w:sz w:val="24"/>
                <w:szCs w:val="24"/>
              </w:rPr>
            </w:pPr>
          </w:p>
        </w:tc>
        <w:tc>
          <w:tcPr>
            <w:tcW w:w="5032" w:type="dxa"/>
          </w:tcPr>
          <w:p w14:paraId="33651C52" w14:textId="77777777" w:rsidR="00F531E1" w:rsidRPr="00401769" w:rsidRDefault="00F531E1" w:rsidP="00E340FB">
            <w:pPr>
              <w:jc w:val="both"/>
              <w:rPr>
                <w:rFonts w:ascii="Times New Roman" w:eastAsia="Times New Roman" w:hAnsi="Times New Roman" w:cs="Times New Roman"/>
                <w:bCs/>
                <w:sz w:val="24"/>
                <w:szCs w:val="24"/>
              </w:rPr>
            </w:pPr>
          </w:p>
        </w:tc>
        <w:tc>
          <w:tcPr>
            <w:tcW w:w="1416" w:type="dxa"/>
          </w:tcPr>
          <w:p w14:paraId="48FC37CD" w14:textId="77777777" w:rsidR="00F531E1" w:rsidRPr="00E340FB" w:rsidRDefault="00F531E1" w:rsidP="00BF2C2E">
            <w:pPr>
              <w:jc w:val="center"/>
              <w:rPr>
                <w:rFonts w:ascii="Times New Roman" w:hAnsi="Times New Roman" w:cs="Times New Roman"/>
                <w:sz w:val="24"/>
                <w:szCs w:val="24"/>
              </w:rPr>
            </w:pPr>
          </w:p>
        </w:tc>
        <w:tc>
          <w:tcPr>
            <w:tcW w:w="1701" w:type="dxa"/>
          </w:tcPr>
          <w:p w14:paraId="0EF58E4A" w14:textId="77777777" w:rsidR="00F531E1" w:rsidRPr="00E340FB" w:rsidRDefault="00F531E1" w:rsidP="00BF2C2E">
            <w:pPr>
              <w:jc w:val="center"/>
              <w:rPr>
                <w:rFonts w:ascii="Times New Roman" w:hAnsi="Times New Roman" w:cs="Times New Roman"/>
                <w:sz w:val="24"/>
                <w:szCs w:val="24"/>
              </w:rPr>
            </w:pPr>
          </w:p>
        </w:tc>
        <w:tc>
          <w:tcPr>
            <w:tcW w:w="3083" w:type="dxa"/>
          </w:tcPr>
          <w:p w14:paraId="7D60660D" w14:textId="77777777" w:rsidR="00F531E1" w:rsidRPr="00E340FB" w:rsidRDefault="00F531E1" w:rsidP="00BF2C2E">
            <w:pPr>
              <w:jc w:val="center"/>
              <w:rPr>
                <w:rFonts w:ascii="Times New Roman" w:hAnsi="Times New Roman" w:cs="Times New Roman"/>
                <w:sz w:val="24"/>
                <w:szCs w:val="24"/>
              </w:rPr>
            </w:pPr>
          </w:p>
        </w:tc>
      </w:tr>
      <w:tr w:rsidR="00F531E1" w:rsidRPr="00E340FB" w14:paraId="255B6407" w14:textId="77777777" w:rsidTr="00F531E1">
        <w:tc>
          <w:tcPr>
            <w:tcW w:w="544" w:type="dxa"/>
          </w:tcPr>
          <w:p w14:paraId="5B2F90F2" w14:textId="77777777" w:rsidR="00F531E1" w:rsidRPr="00E340FB" w:rsidRDefault="00F531E1" w:rsidP="00E340FB">
            <w:pPr>
              <w:jc w:val="both"/>
              <w:rPr>
                <w:rFonts w:ascii="Times New Roman" w:hAnsi="Times New Roman" w:cs="Times New Roman"/>
                <w:sz w:val="24"/>
                <w:szCs w:val="24"/>
              </w:rPr>
            </w:pPr>
          </w:p>
        </w:tc>
        <w:tc>
          <w:tcPr>
            <w:tcW w:w="3493" w:type="dxa"/>
          </w:tcPr>
          <w:p w14:paraId="4AD88CA0" w14:textId="77777777" w:rsidR="00F531E1" w:rsidRPr="00E340FB" w:rsidRDefault="00F531E1" w:rsidP="00E340FB">
            <w:pPr>
              <w:jc w:val="both"/>
              <w:rPr>
                <w:rFonts w:ascii="Times New Roman" w:hAnsi="Times New Roman" w:cs="Times New Roman"/>
                <w:sz w:val="24"/>
                <w:szCs w:val="24"/>
              </w:rPr>
            </w:pPr>
          </w:p>
        </w:tc>
        <w:tc>
          <w:tcPr>
            <w:tcW w:w="5032" w:type="dxa"/>
          </w:tcPr>
          <w:p w14:paraId="7097A180" w14:textId="77777777" w:rsidR="00F531E1" w:rsidRPr="00E340FB" w:rsidRDefault="00F531E1" w:rsidP="00E340FB">
            <w:pPr>
              <w:jc w:val="both"/>
              <w:rPr>
                <w:rFonts w:ascii="Times New Roman" w:hAnsi="Times New Roman" w:cs="Times New Roman"/>
                <w:sz w:val="24"/>
                <w:szCs w:val="24"/>
              </w:rPr>
            </w:pPr>
          </w:p>
        </w:tc>
        <w:tc>
          <w:tcPr>
            <w:tcW w:w="1416" w:type="dxa"/>
          </w:tcPr>
          <w:p w14:paraId="041BA15E" w14:textId="77777777" w:rsidR="00F531E1" w:rsidRPr="00E340FB" w:rsidRDefault="00F531E1" w:rsidP="00BF2C2E">
            <w:pPr>
              <w:jc w:val="center"/>
              <w:rPr>
                <w:rFonts w:ascii="Times New Roman" w:hAnsi="Times New Roman" w:cs="Times New Roman"/>
                <w:sz w:val="24"/>
                <w:szCs w:val="24"/>
              </w:rPr>
            </w:pPr>
          </w:p>
        </w:tc>
        <w:tc>
          <w:tcPr>
            <w:tcW w:w="1701" w:type="dxa"/>
          </w:tcPr>
          <w:p w14:paraId="330A3BFC" w14:textId="77777777" w:rsidR="00F531E1" w:rsidRPr="00E340FB" w:rsidRDefault="00F531E1" w:rsidP="00BF2C2E">
            <w:pPr>
              <w:jc w:val="center"/>
              <w:rPr>
                <w:rFonts w:ascii="Times New Roman" w:hAnsi="Times New Roman" w:cs="Times New Roman"/>
                <w:sz w:val="24"/>
                <w:szCs w:val="24"/>
              </w:rPr>
            </w:pPr>
          </w:p>
        </w:tc>
        <w:tc>
          <w:tcPr>
            <w:tcW w:w="3083" w:type="dxa"/>
          </w:tcPr>
          <w:p w14:paraId="2AAC0C2A" w14:textId="77777777" w:rsidR="00F531E1" w:rsidRPr="00E340FB" w:rsidRDefault="00F531E1" w:rsidP="00BF2C2E">
            <w:pPr>
              <w:jc w:val="center"/>
              <w:rPr>
                <w:rFonts w:ascii="Times New Roman" w:hAnsi="Times New Roman" w:cs="Times New Roman"/>
                <w:sz w:val="24"/>
                <w:szCs w:val="24"/>
              </w:rPr>
            </w:pPr>
          </w:p>
        </w:tc>
      </w:tr>
      <w:tr w:rsidR="00F531E1" w:rsidRPr="00E340FB" w14:paraId="710C2509" w14:textId="77777777" w:rsidTr="002B74CA">
        <w:trPr>
          <w:trHeight w:val="56"/>
        </w:trPr>
        <w:tc>
          <w:tcPr>
            <w:tcW w:w="544" w:type="dxa"/>
          </w:tcPr>
          <w:p w14:paraId="3E191FEF" w14:textId="77777777" w:rsidR="00F531E1" w:rsidRPr="00E340FB" w:rsidRDefault="00F531E1" w:rsidP="00E340FB">
            <w:pPr>
              <w:jc w:val="both"/>
              <w:rPr>
                <w:rFonts w:ascii="Times New Roman" w:hAnsi="Times New Roman" w:cs="Times New Roman"/>
                <w:sz w:val="24"/>
                <w:szCs w:val="24"/>
              </w:rPr>
            </w:pPr>
          </w:p>
        </w:tc>
        <w:tc>
          <w:tcPr>
            <w:tcW w:w="3493" w:type="dxa"/>
          </w:tcPr>
          <w:p w14:paraId="64EAE0EC" w14:textId="77777777" w:rsidR="00F531E1" w:rsidRPr="00E340FB" w:rsidRDefault="00F531E1" w:rsidP="00E340FB">
            <w:pPr>
              <w:jc w:val="both"/>
              <w:rPr>
                <w:rFonts w:ascii="Times New Roman" w:hAnsi="Times New Roman" w:cs="Times New Roman"/>
                <w:sz w:val="24"/>
                <w:szCs w:val="24"/>
              </w:rPr>
            </w:pPr>
          </w:p>
        </w:tc>
        <w:tc>
          <w:tcPr>
            <w:tcW w:w="5032" w:type="dxa"/>
          </w:tcPr>
          <w:p w14:paraId="21C3BA6B" w14:textId="77777777" w:rsidR="00F531E1" w:rsidRPr="00E340FB" w:rsidRDefault="00F531E1" w:rsidP="00E340FB">
            <w:pPr>
              <w:jc w:val="both"/>
              <w:rPr>
                <w:rFonts w:ascii="Times New Roman" w:hAnsi="Times New Roman" w:cs="Times New Roman"/>
                <w:sz w:val="24"/>
                <w:szCs w:val="24"/>
              </w:rPr>
            </w:pPr>
          </w:p>
        </w:tc>
        <w:tc>
          <w:tcPr>
            <w:tcW w:w="1416" w:type="dxa"/>
          </w:tcPr>
          <w:p w14:paraId="6CD357EF" w14:textId="77777777" w:rsidR="00F531E1" w:rsidRPr="00E340FB" w:rsidRDefault="00F531E1" w:rsidP="00BF2C2E">
            <w:pPr>
              <w:jc w:val="center"/>
              <w:rPr>
                <w:rFonts w:ascii="Times New Roman" w:hAnsi="Times New Roman" w:cs="Times New Roman"/>
                <w:sz w:val="24"/>
                <w:szCs w:val="24"/>
              </w:rPr>
            </w:pPr>
          </w:p>
        </w:tc>
        <w:tc>
          <w:tcPr>
            <w:tcW w:w="1701" w:type="dxa"/>
          </w:tcPr>
          <w:p w14:paraId="02E16D74" w14:textId="77777777" w:rsidR="00F531E1" w:rsidRPr="00E340FB" w:rsidRDefault="00F531E1" w:rsidP="00BF2C2E">
            <w:pPr>
              <w:jc w:val="center"/>
              <w:rPr>
                <w:rFonts w:ascii="Times New Roman" w:hAnsi="Times New Roman" w:cs="Times New Roman"/>
                <w:sz w:val="24"/>
                <w:szCs w:val="24"/>
              </w:rPr>
            </w:pPr>
          </w:p>
        </w:tc>
        <w:tc>
          <w:tcPr>
            <w:tcW w:w="3083" w:type="dxa"/>
          </w:tcPr>
          <w:p w14:paraId="1D30B7E9" w14:textId="77777777" w:rsidR="00F531E1" w:rsidRPr="00E340FB" w:rsidRDefault="00F531E1" w:rsidP="00BF2C2E">
            <w:pPr>
              <w:jc w:val="center"/>
              <w:rPr>
                <w:rFonts w:ascii="Times New Roman" w:hAnsi="Times New Roman" w:cs="Times New Roman"/>
                <w:sz w:val="24"/>
                <w:szCs w:val="24"/>
              </w:rPr>
            </w:pPr>
          </w:p>
        </w:tc>
      </w:tr>
      <w:tr w:rsidR="00D20D48" w:rsidRPr="00E340FB" w14:paraId="7DFE2F28" w14:textId="77777777" w:rsidTr="002B74CA">
        <w:trPr>
          <w:trHeight w:val="56"/>
        </w:trPr>
        <w:tc>
          <w:tcPr>
            <w:tcW w:w="544" w:type="dxa"/>
          </w:tcPr>
          <w:p w14:paraId="79F5AE5F" w14:textId="77777777" w:rsidR="00D20D48" w:rsidRDefault="00D20D48" w:rsidP="00E340FB">
            <w:pPr>
              <w:jc w:val="both"/>
              <w:rPr>
                <w:rFonts w:ascii="Times New Roman" w:hAnsi="Times New Roman" w:cs="Times New Roman"/>
                <w:sz w:val="24"/>
                <w:szCs w:val="24"/>
              </w:rPr>
            </w:pPr>
          </w:p>
        </w:tc>
        <w:tc>
          <w:tcPr>
            <w:tcW w:w="3493" w:type="dxa"/>
          </w:tcPr>
          <w:p w14:paraId="612F6620" w14:textId="77777777" w:rsidR="00D20D48" w:rsidRPr="00D20D48" w:rsidRDefault="00D20D48" w:rsidP="00E340FB">
            <w:pPr>
              <w:jc w:val="both"/>
              <w:rPr>
                <w:rFonts w:ascii="Times New Roman" w:hAnsi="Times New Roman" w:cs="Times New Roman"/>
                <w:sz w:val="24"/>
                <w:szCs w:val="24"/>
              </w:rPr>
            </w:pPr>
          </w:p>
        </w:tc>
        <w:tc>
          <w:tcPr>
            <w:tcW w:w="5032" w:type="dxa"/>
          </w:tcPr>
          <w:p w14:paraId="726DBDF4" w14:textId="77777777" w:rsidR="00D20D48" w:rsidRPr="00401769" w:rsidRDefault="00D20D48" w:rsidP="00E340FB">
            <w:pPr>
              <w:jc w:val="both"/>
              <w:rPr>
                <w:rFonts w:ascii="Times New Roman" w:hAnsi="Times New Roman" w:cs="Times New Roman"/>
                <w:sz w:val="24"/>
                <w:szCs w:val="24"/>
              </w:rPr>
            </w:pPr>
          </w:p>
        </w:tc>
        <w:tc>
          <w:tcPr>
            <w:tcW w:w="1416" w:type="dxa"/>
          </w:tcPr>
          <w:p w14:paraId="771D1BCB" w14:textId="77777777" w:rsidR="00D20D48" w:rsidRDefault="00D20D48" w:rsidP="00BF2C2E">
            <w:pPr>
              <w:jc w:val="center"/>
              <w:rPr>
                <w:rFonts w:ascii="Times New Roman" w:hAnsi="Times New Roman" w:cs="Times New Roman"/>
                <w:sz w:val="24"/>
                <w:szCs w:val="24"/>
              </w:rPr>
            </w:pPr>
          </w:p>
        </w:tc>
        <w:tc>
          <w:tcPr>
            <w:tcW w:w="1701" w:type="dxa"/>
          </w:tcPr>
          <w:p w14:paraId="32C03927" w14:textId="77777777" w:rsidR="00D20D48" w:rsidRDefault="00D20D48" w:rsidP="00BF2C2E">
            <w:pPr>
              <w:jc w:val="center"/>
              <w:rPr>
                <w:rFonts w:ascii="Times New Roman" w:hAnsi="Times New Roman" w:cs="Times New Roman"/>
                <w:sz w:val="24"/>
                <w:szCs w:val="24"/>
              </w:rPr>
            </w:pPr>
          </w:p>
        </w:tc>
        <w:tc>
          <w:tcPr>
            <w:tcW w:w="3083" w:type="dxa"/>
          </w:tcPr>
          <w:p w14:paraId="135D5122" w14:textId="77777777" w:rsidR="00D20D48" w:rsidRPr="00401769" w:rsidRDefault="00D20D48" w:rsidP="00BF2C2E">
            <w:pPr>
              <w:jc w:val="center"/>
              <w:rPr>
                <w:rFonts w:ascii="Times New Roman" w:eastAsia="Times New Roman" w:hAnsi="Times New Roman" w:cs="Times New Roman"/>
                <w:bCs/>
                <w:sz w:val="24"/>
                <w:szCs w:val="24"/>
              </w:rPr>
            </w:pPr>
          </w:p>
        </w:tc>
      </w:tr>
    </w:tbl>
    <w:p w14:paraId="1B641F60" w14:textId="77777777" w:rsidR="002B74CA" w:rsidRDefault="002B74CA" w:rsidP="007C44E7">
      <w:pPr>
        <w:tabs>
          <w:tab w:val="left" w:pos="4159"/>
        </w:tabs>
        <w:spacing w:after="0" w:line="240" w:lineRule="auto"/>
      </w:pPr>
      <w:r>
        <w:tab/>
      </w:r>
    </w:p>
    <w:p w14:paraId="6B145381" w14:textId="77777777" w:rsidR="002B74CA" w:rsidRDefault="007C44E7" w:rsidP="002B74CA">
      <w:pPr>
        <w:tabs>
          <w:tab w:val="left" w:pos="415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2B74CA" w:rsidRPr="002B74CA">
        <w:rPr>
          <w:rFonts w:ascii="Times New Roman" w:hAnsi="Times New Roman" w:cs="Times New Roman"/>
          <w:b/>
          <w:bCs/>
          <w:sz w:val="24"/>
          <w:szCs w:val="24"/>
        </w:rPr>
        <w:t>. Список имиджевых публикаций</w:t>
      </w:r>
    </w:p>
    <w:p w14:paraId="05D46D75" w14:textId="77777777" w:rsidR="002B74CA" w:rsidRPr="002B74CA" w:rsidRDefault="002B74CA" w:rsidP="002B74CA">
      <w:pPr>
        <w:tabs>
          <w:tab w:val="left" w:pos="4159"/>
        </w:tabs>
        <w:spacing w:after="0" w:line="240" w:lineRule="auto"/>
        <w:jc w:val="center"/>
        <w:rPr>
          <w:rFonts w:ascii="Times New Roman" w:hAnsi="Times New Roman" w:cs="Times New Roman"/>
          <w:b/>
          <w:bCs/>
          <w:sz w:val="24"/>
          <w:szCs w:val="24"/>
        </w:rPr>
      </w:pPr>
    </w:p>
    <w:tbl>
      <w:tblPr>
        <w:tblStyle w:val="ad"/>
        <w:tblW w:w="0" w:type="auto"/>
        <w:tblLook w:val="04A0" w:firstRow="1" w:lastRow="0" w:firstColumn="1" w:lastColumn="0" w:noHBand="0" w:noVBand="1"/>
      </w:tblPr>
      <w:tblGrid>
        <w:gridCol w:w="544"/>
        <w:gridCol w:w="3493"/>
        <w:gridCol w:w="5032"/>
        <w:gridCol w:w="1416"/>
        <w:gridCol w:w="1701"/>
        <w:gridCol w:w="3083"/>
      </w:tblGrid>
      <w:tr w:rsidR="002B74CA" w:rsidRPr="00F531E1" w14:paraId="7B39C1AA" w14:textId="77777777" w:rsidTr="00855024">
        <w:tc>
          <w:tcPr>
            <w:tcW w:w="544" w:type="dxa"/>
          </w:tcPr>
          <w:p w14:paraId="4177E311" w14:textId="77777777" w:rsidR="002B74CA" w:rsidRPr="00F531E1" w:rsidRDefault="002B74CA" w:rsidP="00855024">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2F4EDA8B" w14:textId="77777777" w:rsidR="002B74CA" w:rsidRPr="00F531E1" w:rsidRDefault="002B74CA" w:rsidP="00855024">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7F22D864" w14:textId="77777777" w:rsidR="002B74CA" w:rsidRPr="00F531E1" w:rsidRDefault="002B74CA" w:rsidP="00855024">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76D4629F" w14:textId="77777777" w:rsidR="002B74CA" w:rsidRPr="00F531E1" w:rsidRDefault="002B74CA" w:rsidP="00855024">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4CD855FD" w14:textId="77777777" w:rsidR="002B74CA" w:rsidRPr="00F531E1" w:rsidRDefault="002B74CA" w:rsidP="00855024">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226797DD" w14:textId="77777777" w:rsidR="002B74CA" w:rsidRPr="00F531E1" w:rsidRDefault="002B74CA" w:rsidP="00855024">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2B74CA" w:rsidRPr="00E340FB" w14:paraId="7B981638" w14:textId="77777777" w:rsidTr="00855024">
        <w:tc>
          <w:tcPr>
            <w:tcW w:w="544" w:type="dxa"/>
          </w:tcPr>
          <w:p w14:paraId="71C7826D" w14:textId="77777777" w:rsidR="002B74CA" w:rsidRPr="00E340FB" w:rsidRDefault="002B74CA" w:rsidP="00855024">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0DE3908D" w14:textId="77777777" w:rsidR="002B74CA" w:rsidRPr="00E340FB" w:rsidRDefault="002B74CA" w:rsidP="00855024">
            <w:pPr>
              <w:jc w:val="both"/>
              <w:rPr>
                <w:rFonts w:ascii="Times New Roman" w:hAnsi="Times New Roman" w:cs="Times New Roman"/>
                <w:sz w:val="24"/>
                <w:szCs w:val="24"/>
              </w:rPr>
            </w:pPr>
          </w:p>
        </w:tc>
        <w:tc>
          <w:tcPr>
            <w:tcW w:w="5032" w:type="dxa"/>
          </w:tcPr>
          <w:p w14:paraId="6E2D3BEC" w14:textId="77777777" w:rsidR="002B74CA" w:rsidRPr="00E340FB" w:rsidRDefault="002B74CA" w:rsidP="00855024">
            <w:pPr>
              <w:jc w:val="both"/>
              <w:rPr>
                <w:rFonts w:ascii="Times New Roman" w:hAnsi="Times New Roman" w:cs="Times New Roman"/>
                <w:sz w:val="24"/>
                <w:szCs w:val="24"/>
              </w:rPr>
            </w:pPr>
          </w:p>
        </w:tc>
        <w:tc>
          <w:tcPr>
            <w:tcW w:w="1416" w:type="dxa"/>
          </w:tcPr>
          <w:p w14:paraId="5860D09B" w14:textId="77777777" w:rsidR="002B74CA" w:rsidRPr="00E340FB" w:rsidRDefault="002B74CA" w:rsidP="00855024">
            <w:pPr>
              <w:jc w:val="center"/>
              <w:rPr>
                <w:rFonts w:ascii="Times New Roman" w:hAnsi="Times New Roman" w:cs="Times New Roman"/>
                <w:sz w:val="24"/>
                <w:szCs w:val="24"/>
              </w:rPr>
            </w:pPr>
          </w:p>
        </w:tc>
        <w:tc>
          <w:tcPr>
            <w:tcW w:w="1701" w:type="dxa"/>
          </w:tcPr>
          <w:p w14:paraId="152FBE86" w14:textId="77777777" w:rsidR="002B74CA" w:rsidRPr="00E340FB" w:rsidRDefault="002B74CA" w:rsidP="00855024">
            <w:pPr>
              <w:jc w:val="center"/>
              <w:rPr>
                <w:rFonts w:ascii="Times New Roman" w:hAnsi="Times New Roman" w:cs="Times New Roman"/>
                <w:sz w:val="24"/>
                <w:szCs w:val="24"/>
              </w:rPr>
            </w:pPr>
          </w:p>
        </w:tc>
        <w:tc>
          <w:tcPr>
            <w:tcW w:w="3083" w:type="dxa"/>
          </w:tcPr>
          <w:p w14:paraId="63ACE9F4" w14:textId="77777777" w:rsidR="002B74CA" w:rsidRPr="00E340FB" w:rsidRDefault="002B74CA" w:rsidP="00855024">
            <w:pPr>
              <w:jc w:val="center"/>
              <w:rPr>
                <w:rFonts w:ascii="Times New Roman" w:hAnsi="Times New Roman" w:cs="Times New Roman"/>
                <w:sz w:val="24"/>
                <w:szCs w:val="24"/>
              </w:rPr>
            </w:pPr>
          </w:p>
        </w:tc>
      </w:tr>
      <w:tr w:rsidR="002B74CA" w:rsidRPr="00E340FB" w14:paraId="3E333293" w14:textId="77777777" w:rsidTr="00855024">
        <w:tc>
          <w:tcPr>
            <w:tcW w:w="544" w:type="dxa"/>
          </w:tcPr>
          <w:p w14:paraId="149967B8" w14:textId="77777777" w:rsidR="002B74CA" w:rsidRPr="00E340FB" w:rsidRDefault="002B74CA" w:rsidP="00855024">
            <w:pPr>
              <w:jc w:val="both"/>
              <w:rPr>
                <w:rFonts w:ascii="Times New Roman" w:hAnsi="Times New Roman" w:cs="Times New Roman"/>
                <w:sz w:val="24"/>
                <w:szCs w:val="24"/>
              </w:rPr>
            </w:pPr>
            <w:r>
              <w:rPr>
                <w:rFonts w:ascii="Times New Roman" w:hAnsi="Times New Roman" w:cs="Times New Roman"/>
                <w:sz w:val="24"/>
                <w:szCs w:val="24"/>
              </w:rPr>
              <w:t>2</w:t>
            </w:r>
          </w:p>
        </w:tc>
        <w:tc>
          <w:tcPr>
            <w:tcW w:w="3493" w:type="dxa"/>
          </w:tcPr>
          <w:p w14:paraId="5C2CBD9B" w14:textId="77777777" w:rsidR="002B74CA" w:rsidRPr="00E340FB" w:rsidRDefault="002B74CA" w:rsidP="00855024">
            <w:pPr>
              <w:jc w:val="both"/>
              <w:rPr>
                <w:rFonts w:ascii="Times New Roman" w:hAnsi="Times New Roman" w:cs="Times New Roman"/>
                <w:sz w:val="24"/>
                <w:szCs w:val="24"/>
              </w:rPr>
            </w:pPr>
          </w:p>
        </w:tc>
        <w:tc>
          <w:tcPr>
            <w:tcW w:w="5032" w:type="dxa"/>
          </w:tcPr>
          <w:p w14:paraId="3B72D341" w14:textId="77777777" w:rsidR="002B74CA" w:rsidRPr="00401769" w:rsidRDefault="002B74CA" w:rsidP="00855024">
            <w:pPr>
              <w:jc w:val="both"/>
              <w:rPr>
                <w:rFonts w:ascii="Times New Roman" w:eastAsia="Times New Roman" w:hAnsi="Times New Roman" w:cs="Times New Roman"/>
                <w:bCs/>
                <w:sz w:val="24"/>
                <w:szCs w:val="24"/>
              </w:rPr>
            </w:pPr>
          </w:p>
        </w:tc>
        <w:tc>
          <w:tcPr>
            <w:tcW w:w="1416" w:type="dxa"/>
          </w:tcPr>
          <w:p w14:paraId="3F1F2653" w14:textId="77777777" w:rsidR="002B74CA" w:rsidRPr="00E340FB" w:rsidRDefault="002B74CA" w:rsidP="00855024">
            <w:pPr>
              <w:jc w:val="center"/>
              <w:rPr>
                <w:rFonts w:ascii="Times New Roman" w:hAnsi="Times New Roman" w:cs="Times New Roman"/>
                <w:sz w:val="24"/>
                <w:szCs w:val="24"/>
              </w:rPr>
            </w:pPr>
          </w:p>
        </w:tc>
        <w:tc>
          <w:tcPr>
            <w:tcW w:w="1701" w:type="dxa"/>
          </w:tcPr>
          <w:p w14:paraId="290E2375" w14:textId="77777777" w:rsidR="002B74CA" w:rsidRPr="00E340FB" w:rsidRDefault="002B74CA" w:rsidP="00855024">
            <w:pPr>
              <w:jc w:val="center"/>
              <w:rPr>
                <w:rFonts w:ascii="Times New Roman" w:hAnsi="Times New Roman" w:cs="Times New Roman"/>
                <w:sz w:val="24"/>
                <w:szCs w:val="24"/>
              </w:rPr>
            </w:pPr>
          </w:p>
        </w:tc>
        <w:tc>
          <w:tcPr>
            <w:tcW w:w="3083" w:type="dxa"/>
          </w:tcPr>
          <w:p w14:paraId="1E730929" w14:textId="77777777" w:rsidR="002B74CA" w:rsidRPr="00E340FB" w:rsidRDefault="002B74CA" w:rsidP="00855024">
            <w:pPr>
              <w:jc w:val="center"/>
              <w:rPr>
                <w:rFonts w:ascii="Times New Roman" w:hAnsi="Times New Roman" w:cs="Times New Roman"/>
                <w:sz w:val="24"/>
                <w:szCs w:val="24"/>
              </w:rPr>
            </w:pPr>
          </w:p>
        </w:tc>
      </w:tr>
    </w:tbl>
    <w:p w14:paraId="4D281295" w14:textId="77777777" w:rsidR="002B74CA" w:rsidRPr="002B74CA" w:rsidRDefault="002B74CA" w:rsidP="002B74CA">
      <w:pPr>
        <w:tabs>
          <w:tab w:val="left" w:pos="4159"/>
        </w:tabs>
        <w:spacing w:after="0" w:line="240" w:lineRule="auto"/>
        <w:jc w:val="center"/>
        <w:rPr>
          <w:rFonts w:ascii="Times New Roman" w:hAnsi="Times New Roman" w:cs="Times New Roman"/>
        </w:rPr>
      </w:pPr>
    </w:p>
    <w:p w14:paraId="155DCE86" w14:textId="77777777" w:rsidR="00DF1B1C" w:rsidRPr="002B74CA" w:rsidRDefault="007C44E7" w:rsidP="002B74CA">
      <w:pPr>
        <w:tabs>
          <w:tab w:val="left" w:pos="2223"/>
        </w:tabs>
        <w:spacing w:after="0"/>
        <w:jc w:val="center"/>
        <w:rPr>
          <w:rFonts w:ascii="Times New Roman" w:hAnsi="Times New Roman"/>
          <w:b/>
          <w:sz w:val="24"/>
        </w:rPr>
      </w:pPr>
      <w:r>
        <w:rPr>
          <w:rFonts w:ascii="Times New Roman" w:hAnsi="Times New Roman"/>
          <w:b/>
          <w:sz w:val="24"/>
        </w:rPr>
        <w:t>4</w:t>
      </w:r>
      <w:r w:rsidR="00DF1B1C">
        <w:rPr>
          <w:rFonts w:ascii="Times New Roman" w:hAnsi="Times New Roman"/>
          <w:b/>
          <w:sz w:val="24"/>
        </w:rPr>
        <w:t>. Участие в симпозиумах</w:t>
      </w:r>
      <w:r w:rsidR="00DF1B1C" w:rsidRPr="00C96A41">
        <w:rPr>
          <w:rFonts w:ascii="Times New Roman" w:hAnsi="Times New Roman"/>
          <w:b/>
          <w:sz w:val="24"/>
        </w:rPr>
        <w:t>, форум</w:t>
      </w:r>
      <w:r w:rsidR="00DF1B1C">
        <w:rPr>
          <w:rFonts w:ascii="Times New Roman" w:hAnsi="Times New Roman"/>
          <w:b/>
          <w:sz w:val="24"/>
        </w:rPr>
        <w:t>ах</w:t>
      </w:r>
      <w:r w:rsidR="00DF1B1C" w:rsidRPr="00C96A41">
        <w:rPr>
          <w:rFonts w:ascii="Times New Roman" w:hAnsi="Times New Roman"/>
          <w:b/>
          <w:sz w:val="24"/>
        </w:rPr>
        <w:t>,</w:t>
      </w:r>
      <w:r w:rsidR="00DF1B1C">
        <w:rPr>
          <w:rFonts w:ascii="Times New Roman" w:hAnsi="Times New Roman"/>
          <w:b/>
          <w:sz w:val="24"/>
        </w:rPr>
        <w:t xml:space="preserve"> к</w:t>
      </w:r>
      <w:r w:rsidR="00DF1B1C" w:rsidRPr="00C96A41">
        <w:rPr>
          <w:rFonts w:ascii="Times New Roman" w:hAnsi="Times New Roman"/>
          <w:b/>
          <w:sz w:val="24"/>
        </w:rPr>
        <w:t>онференци</w:t>
      </w:r>
      <w:r w:rsidR="00DF1B1C">
        <w:rPr>
          <w:rFonts w:ascii="Times New Roman" w:hAnsi="Times New Roman"/>
          <w:b/>
          <w:sz w:val="24"/>
        </w:rPr>
        <w:t>ях,</w:t>
      </w:r>
      <w:r w:rsidR="00DF1B1C" w:rsidRPr="00C96A41">
        <w:rPr>
          <w:rFonts w:ascii="Times New Roman" w:hAnsi="Times New Roman"/>
          <w:b/>
          <w:sz w:val="24"/>
        </w:rPr>
        <w:t xml:space="preserve"> круглы</w:t>
      </w:r>
      <w:r w:rsidR="00DF1B1C">
        <w:rPr>
          <w:rFonts w:ascii="Times New Roman" w:hAnsi="Times New Roman"/>
          <w:b/>
          <w:sz w:val="24"/>
        </w:rPr>
        <w:t>х</w:t>
      </w:r>
      <w:r w:rsidR="00DF1B1C" w:rsidRPr="00C96A41">
        <w:rPr>
          <w:rFonts w:ascii="Times New Roman" w:hAnsi="Times New Roman"/>
          <w:b/>
          <w:sz w:val="24"/>
        </w:rPr>
        <w:t xml:space="preserve"> стол</w:t>
      </w:r>
      <w:r w:rsidR="00DF1B1C">
        <w:rPr>
          <w:rFonts w:ascii="Times New Roman" w:hAnsi="Times New Roman"/>
          <w:b/>
          <w:sz w:val="24"/>
        </w:rPr>
        <w:t>ах, вебинарах</w:t>
      </w:r>
    </w:p>
    <w:p w14:paraId="4AC8AFD7" w14:textId="77777777" w:rsidR="002B74CA" w:rsidRDefault="002B74CA" w:rsidP="002B74CA">
      <w:pPr>
        <w:tabs>
          <w:tab w:val="left" w:pos="2223"/>
        </w:tabs>
        <w:spacing w:after="0"/>
        <w:jc w:val="center"/>
      </w:pPr>
    </w:p>
    <w:tbl>
      <w:tblPr>
        <w:tblStyle w:val="ad"/>
        <w:tblW w:w="0" w:type="auto"/>
        <w:tblLook w:val="04A0" w:firstRow="1" w:lastRow="0" w:firstColumn="1" w:lastColumn="0" w:noHBand="0" w:noVBand="1"/>
      </w:tblPr>
      <w:tblGrid>
        <w:gridCol w:w="544"/>
        <w:gridCol w:w="5972"/>
        <w:gridCol w:w="2553"/>
        <w:gridCol w:w="2673"/>
        <w:gridCol w:w="3527"/>
      </w:tblGrid>
      <w:tr w:rsidR="00561BFA" w:rsidRPr="00756E34" w14:paraId="7BD41E9A" w14:textId="77777777" w:rsidTr="00855024">
        <w:tc>
          <w:tcPr>
            <w:tcW w:w="544" w:type="dxa"/>
          </w:tcPr>
          <w:p w14:paraId="100E97AF"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w:t>
            </w:r>
          </w:p>
        </w:tc>
        <w:tc>
          <w:tcPr>
            <w:tcW w:w="5972" w:type="dxa"/>
          </w:tcPr>
          <w:p w14:paraId="1ADDE07B"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Название мероприятия</w:t>
            </w:r>
          </w:p>
        </w:tc>
        <w:tc>
          <w:tcPr>
            <w:tcW w:w="2553" w:type="dxa"/>
          </w:tcPr>
          <w:p w14:paraId="4CF9823C" w14:textId="77777777" w:rsidR="008F3300" w:rsidRPr="008F3300" w:rsidRDefault="008F3300" w:rsidP="008F3300">
            <w:pPr>
              <w:jc w:val="center"/>
              <w:rPr>
                <w:rFonts w:ascii="Times New Roman" w:hAnsi="Times New Roman" w:cs="Times New Roman"/>
                <w:b/>
                <w:sz w:val="24"/>
                <w:szCs w:val="24"/>
              </w:rPr>
            </w:pPr>
            <w:r w:rsidRPr="008F3300">
              <w:rPr>
                <w:rFonts w:ascii="Times New Roman" w:hAnsi="Times New Roman" w:cs="Times New Roman"/>
                <w:b/>
                <w:sz w:val="24"/>
                <w:szCs w:val="24"/>
              </w:rPr>
              <w:t xml:space="preserve">Категория участия </w:t>
            </w:r>
            <w:r w:rsidR="00DF1B1C" w:rsidRPr="00DF1B1C">
              <w:rPr>
                <w:rFonts w:ascii="Times New Roman" w:hAnsi="Times New Roman" w:cs="Times New Roman"/>
                <w:bCs/>
                <w:sz w:val="24"/>
                <w:szCs w:val="24"/>
              </w:rPr>
              <w:t>(</w:t>
            </w:r>
            <w:r w:rsidRPr="00834EDD">
              <w:rPr>
                <w:rFonts w:ascii="Times New Roman" w:hAnsi="Times New Roman" w:cs="Times New Roman"/>
                <w:bCs/>
                <w:i/>
                <w:iCs/>
                <w:sz w:val="24"/>
                <w:szCs w:val="24"/>
              </w:rPr>
              <w:t>организатор, участник, докладчик</w:t>
            </w:r>
            <w:r w:rsidR="00DF1B1C">
              <w:rPr>
                <w:rFonts w:ascii="Times New Roman" w:hAnsi="Times New Roman" w:cs="Times New Roman"/>
                <w:bCs/>
                <w:i/>
                <w:iCs/>
                <w:sz w:val="24"/>
                <w:szCs w:val="24"/>
              </w:rPr>
              <w:t>)</w:t>
            </w:r>
          </w:p>
        </w:tc>
        <w:tc>
          <w:tcPr>
            <w:tcW w:w="2673" w:type="dxa"/>
          </w:tcPr>
          <w:p w14:paraId="1B061071" w14:textId="77777777" w:rsidR="008F3300" w:rsidRPr="00756E34" w:rsidRDefault="00834EDD" w:rsidP="008F3300">
            <w:pPr>
              <w:jc w:val="center"/>
              <w:rPr>
                <w:rFonts w:ascii="Times New Roman" w:hAnsi="Times New Roman" w:cs="Times New Roman"/>
                <w:b/>
                <w:sz w:val="24"/>
                <w:szCs w:val="24"/>
              </w:rPr>
            </w:pPr>
            <w:r>
              <w:rPr>
                <w:rFonts w:ascii="Times New Roman" w:hAnsi="Times New Roman" w:cs="Times New Roman"/>
                <w:b/>
                <w:sz w:val="24"/>
                <w:szCs w:val="24"/>
              </w:rPr>
              <w:t>Тема доклада</w:t>
            </w:r>
          </w:p>
        </w:tc>
        <w:tc>
          <w:tcPr>
            <w:tcW w:w="3527" w:type="dxa"/>
          </w:tcPr>
          <w:p w14:paraId="52B16DF5"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Дата проведения</w:t>
            </w:r>
          </w:p>
        </w:tc>
      </w:tr>
      <w:tr w:rsidR="00561BFA" w:rsidRPr="00E340FB" w14:paraId="649A072B" w14:textId="77777777" w:rsidTr="00855024">
        <w:tc>
          <w:tcPr>
            <w:tcW w:w="544" w:type="dxa"/>
          </w:tcPr>
          <w:p w14:paraId="13A6E88B" w14:textId="77777777" w:rsidR="00C96A41" w:rsidRDefault="00C96A41" w:rsidP="00855024">
            <w:pPr>
              <w:jc w:val="center"/>
              <w:rPr>
                <w:rFonts w:ascii="Times New Roman" w:hAnsi="Times New Roman" w:cs="Times New Roman"/>
                <w:sz w:val="24"/>
                <w:szCs w:val="24"/>
              </w:rPr>
            </w:pPr>
          </w:p>
        </w:tc>
        <w:tc>
          <w:tcPr>
            <w:tcW w:w="5972" w:type="dxa"/>
          </w:tcPr>
          <w:p w14:paraId="0533D3DF" w14:textId="77777777" w:rsidR="007C44E7" w:rsidRDefault="007C44E7" w:rsidP="00855024">
            <w:pPr>
              <w:jc w:val="both"/>
              <w:rPr>
                <w:rFonts w:ascii="Times New Roman" w:hAnsi="Times New Roman" w:cs="Times New Roman"/>
                <w:sz w:val="24"/>
                <w:szCs w:val="24"/>
              </w:rPr>
            </w:pPr>
          </w:p>
        </w:tc>
        <w:tc>
          <w:tcPr>
            <w:tcW w:w="2553" w:type="dxa"/>
          </w:tcPr>
          <w:p w14:paraId="3053CE68" w14:textId="77777777" w:rsidR="00C96A41" w:rsidRDefault="00C96A41" w:rsidP="008F3300">
            <w:pPr>
              <w:jc w:val="center"/>
              <w:rPr>
                <w:rFonts w:ascii="Times New Roman" w:hAnsi="Times New Roman" w:cs="Times New Roman"/>
                <w:sz w:val="24"/>
                <w:szCs w:val="24"/>
              </w:rPr>
            </w:pPr>
          </w:p>
        </w:tc>
        <w:tc>
          <w:tcPr>
            <w:tcW w:w="2673" w:type="dxa"/>
          </w:tcPr>
          <w:p w14:paraId="1A222EB2" w14:textId="77777777" w:rsidR="00C96A41" w:rsidRDefault="00C96A41" w:rsidP="00855024">
            <w:pPr>
              <w:jc w:val="both"/>
              <w:rPr>
                <w:rFonts w:ascii="Times New Roman" w:hAnsi="Times New Roman" w:cs="Times New Roman"/>
                <w:sz w:val="24"/>
                <w:szCs w:val="24"/>
              </w:rPr>
            </w:pPr>
          </w:p>
        </w:tc>
        <w:tc>
          <w:tcPr>
            <w:tcW w:w="3527" w:type="dxa"/>
          </w:tcPr>
          <w:p w14:paraId="2C661E02" w14:textId="77777777" w:rsidR="00C96A41" w:rsidRDefault="00C96A41" w:rsidP="00855024">
            <w:pPr>
              <w:jc w:val="center"/>
              <w:rPr>
                <w:rFonts w:ascii="Times New Roman" w:hAnsi="Times New Roman" w:cs="Times New Roman"/>
                <w:sz w:val="24"/>
                <w:szCs w:val="24"/>
              </w:rPr>
            </w:pPr>
          </w:p>
        </w:tc>
      </w:tr>
      <w:tr w:rsidR="007C44E7" w:rsidRPr="00E340FB" w14:paraId="1E93074A" w14:textId="77777777" w:rsidTr="00855024">
        <w:tc>
          <w:tcPr>
            <w:tcW w:w="544" w:type="dxa"/>
          </w:tcPr>
          <w:p w14:paraId="0411F1AA" w14:textId="77777777" w:rsidR="007C44E7" w:rsidRDefault="007C44E7" w:rsidP="007C44E7">
            <w:pPr>
              <w:jc w:val="center"/>
              <w:rPr>
                <w:rFonts w:ascii="Times New Roman" w:hAnsi="Times New Roman" w:cs="Times New Roman"/>
                <w:sz w:val="24"/>
                <w:szCs w:val="24"/>
              </w:rPr>
            </w:pPr>
          </w:p>
        </w:tc>
        <w:tc>
          <w:tcPr>
            <w:tcW w:w="5972" w:type="dxa"/>
          </w:tcPr>
          <w:p w14:paraId="3F70AF98" w14:textId="77777777" w:rsidR="007C44E7" w:rsidRPr="00156385" w:rsidRDefault="00156385" w:rsidP="00156385">
            <w:pPr>
              <w:jc w:val="both"/>
              <w:rPr>
                <w:rFonts w:ascii="Times New Roman" w:hAnsi="Times New Roman" w:cs="Times New Roman"/>
                <w:sz w:val="24"/>
                <w:szCs w:val="24"/>
              </w:rPr>
            </w:pPr>
            <w:r>
              <w:rPr>
                <w:rFonts w:ascii="Times New Roman" w:hAnsi="Times New Roman" w:cs="Times New Roman"/>
                <w:sz w:val="24"/>
                <w:szCs w:val="24"/>
              </w:rPr>
              <w:t xml:space="preserve">Не участвовал по причине карантина </w:t>
            </w:r>
            <w:r>
              <w:rPr>
                <w:rFonts w:ascii="Times New Roman" w:hAnsi="Times New Roman" w:cs="Times New Roman"/>
                <w:sz w:val="24"/>
                <w:szCs w:val="24"/>
                <w:lang w:val="en-US"/>
              </w:rPr>
              <w:t>COVID</w:t>
            </w:r>
            <w:r w:rsidRPr="00156385">
              <w:rPr>
                <w:rFonts w:ascii="Times New Roman" w:hAnsi="Times New Roman" w:cs="Times New Roman"/>
                <w:sz w:val="24"/>
                <w:szCs w:val="24"/>
              </w:rPr>
              <w:t>-19</w:t>
            </w:r>
          </w:p>
        </w:tc>
        <w:tc>
          <w:tcPr>
            <w:tcW w:w="2553" w:type="dxa"/>
          </w:tcPr>
          <w:p w14:paraId="610D33D5" w14:textId="77777777" w:rsidR="007C44E7" w:rsidRDefault="007C44E7" w:rsidP="007C44E7">
            <w:pPr>
              <w:jc w:val="center"/>
              <w:rPr>
                <w:rFonts w:ascii="Times New Roman" w:hAnsi="Times New Roman" w:cs="Times New Roman"/>
                <w:sz w:val="24"/>
                <w:szCs w:val="24"/>
              </w:rPr>
            </w:pPr>
          </w:p>
        </w:tc>
        <w:tc>
          <w:tcPr>
            <w:tcW w:w="2673" w:type="dxa"/>
          </w:tcPr>
          <w:p w14:paraId="528A5582" w14:textId="77777777" w:rsidR="007C44E7" w:rsidRPr="00401769" w:rsidRDefault="007C44E7" w:rsidP="007C44E7">
            <w:pPr>
              <w:jc w:val="both"/>
              <w:rPr>
                <w:rFonts w:ascii="Times New Roman" w:hAnsi="Times New Roman" w:cs="Times New Roman"/>
                <w:sz w:val="24"/>
                <w:szCs w:val="24"/>
              </w:rPr>
            </w:pPr>
          </w:p>
        </w:tc>
        <w:tc>
          <w:tcPr>
            <w:tcW w:w="3527" w:type="dxa"/>
          </w:tcPr>
          <w:p w14:paraId="1FFF41FB" w14:textId="77777777" w:rsidR="007C44E7" w:rsidRPr="00401769" w:rsidRDefault="007C44E7" w:rsidP="007C44E7">
            <w:pPr>
              <w:jc w:val="center"/>
              <w:rPr>
                <w:rFonts w:ascii="Times New Roman" w:hAnsi="Times New Roman" w:cs="Times New Roman"/>
                <w:sz w:val="24"/>
                <w:szCs w:val="24"/>
              </w:rPr>
            </w:pPr>
          </w:p>
        </w:tc>
      </w:tr>
      <w:tr w:rsidR="007C44E7" w:rsidRPr="00E340FB" w14:paraId="1BCE2286" w14:textId="77777777" w:rsidTr="00855024">
        <w:tc>
          <w:tcPr>
            <w:tcW w:w="544" w:type="dxa"/>
          </w:tcPr>
          <w:p w14:paraId="098B51D7" w14:textId="77777777" w:rsidR="007C44E7" w:rsidRDefault="007C44E7" w:rsidP="007C44E7">
            <w:pPr>
              <w:jc w:val="center"/>
              <w:rPr>
                <w:rFonts w:ascii="Times New Roman" w:hAnsi="Times New Roman" w:cs="Times New Roman"/>
                <w:sz w:val="24"/>
                <w:szCs w:val="24"/>
              </w:rPr>
            </w:pPr>
          </w:p>
        </w:tc>
        <w:tc>
          <w:tcPr>
            <w:tcW w:w="5972" w:type="dxa"/>
          </w:tcPr>
          <w:p w14:paraId="40CF622C" w14:textId="77777777" w:rsidR="007C44E7" w:rsidRPr="00401769" w:rsidRDefault="007C44E7" w:rsidP="007C44E7">
            <w:pPr>
              <w:jc w:val="both"/>
              <w:rPr>
                <w:rFonts w:ascii="Times New Roman" w:eastAsia="Times New Roman" w:hAnsi="Times New Roman" w:cs="Times New Roman"/>
                <w:bCs/>
                <w:sz w:val="24"/>
                <w:szCs w:val="24"/>
              </w:rPr>
            </w:pPr>
          </w:p>
        </w:tc>
        <w:tc>
          <w:tcPr>
            <w:tcW w:w="2553" w:type="dxa"/>
          </w:tcPr>
          <w:p w14:paraId="6EF60D3F" w14:textId="77777777" w:rsidR="007C44E7" w:rsidRDefault="007C44E7" w:rsidP="007C44E7">
            <w:pPr>
              <w:jc w:val="center"/>
              <w:rPr>
                <w:rFonts w:ascii="Times New Roman" w:hAnsi="Times New Roman" w:cs="Times New Roman"/>
                <w:sz w:val="24"/>
                <w:szCs w:val="24"/>
              </w:rPr>
            </w:pPr>
          </w:p>
        </w:tc>
        <w:tc>
          <w:tcPr>
            <w:tcW w:w="2673" w:type="dxa"/>
          </w:tcPr>
          <w:p w14:paraId="70670CDD" w14:textId="77777777" w:rsidR="007C44E7" w:rsidRPr="00401769" w:rsidRDefault="007C44E7" w:rsidP="007C44E7">
            <w:pPr>
              <w:jc w:val="both"/>
              <w:rPr>
                <w:rFonts w:ascii="Times New Roman" w:hAnsi="Times New Roman" w:cs="Times New Roman"/>
                <w:sz w:val="24"/>
                <w:szCs w:val="24"/>
              </w:rPr>
            </w:pPr>
          </w:p>
        </w:tc>
        <w:tc>
          <w:tcPr>
            <w:tcW w:w="3527" w:type="dxa"/>
          </w:tcPr>
          <w:p w14:paraId="3C65788A" w14:textId="77777777" w:rsidR="007C44E7" w:rsidRDefault="007C44E7" w:rsidP="007C44E7">
            <w:pPr>
              <w:jc w:val="center"/>
              <w:rPr>
                <w:rFonts w:ascii="Times New Roman" w:hAnsi="Times New Roman" w:cs="Times New Roman"/>
                <w:sz w:val="24"/>
                <w:szCs w:val="24"/>
              </w:rPr>
            </w:pPr>
          </w:p>
        </w:tc>
      </w:tr>
      <w:tr w:rsidR="007C44E7" w:rsidRPr="00E340FB" w14:paraId="3E0CFCD0" w14:textId="77777777" w:rsidTr="00855024">
        <w:tc>
          <w:tcPr>
            <w:tcW w:w="544" w:type="dxa"/>
          </w:tcPr>
          <w:p w14:paraId="4E0F20BB" w14:textId="77777777" w:rsidR="007C44E7" w:rsidRDefault="007C44E7" w:rsidP="007C44E7">
            <w:pPr>
              <w:jc w:val="center"/>
              <w:rPr>
                <w:rFonts w:ascii="Times New Roman" w:hAnsi="Times New Roman" w:cs="Times New Roman"/>
                <w:sz w:val="24"/>
                <w:szCs w:val="24"/>
              </w:rPr>
            </w:pPr>
          </w:p>
        </w:tc>
        <w:tc>
          <w:tcPr>
            <w:tcW w:w="5972" w:type="dxa"/>
          </w:tcPr>
          <w:p w14:paraId="35678CA9" w14:textId="77777777" w:rsidR="007C44E7" w:rsidRPr="00401769" w:rsidRDefault="007C44E7" w:rsidP="007C44E7">
            <w:pPr>
              <w:jc w:val="both"/>
              <w:rPr>
                <w:rFonts w:ascii="Times New Roman" w:eastAsia="Times New Roman" w:hAnsi="Times New Roman" w:cs="Times New Roman"/>
                <w:bCs/>
                <w:sz w:val="24"/>
                <w:szCs w:val="24"/>
              </w:rPr>
            </w:pPr>
          </w:p>
        </w:tc>
        <w:tc>
          <w:tcPr>
            <w:tcW w:w="2553" w:type="dxa"/>
          </w:tcPr>
          <w:p w14:paraId="608C0A5B" w14:textId="77777777" w:rsidR="007C44E7" w:rsidRDefault="007C44E7" w:rsidP="007C44E7">
            <w:pPr>
              <w:jc w:val="center"/>
            </w:pPr>
          </w:p>
        </w:tc>
        <w:tc>
          <w:tcPr>
            <w:tcW w:w="2673" w:type="dxa"/>
          </w:tcPr>
          <w:p w14:paraId="77763287" w14:textId="77777777" w:rsidR="007C44E7" w:rsidRPr="00401769" w:rsidRDefault="007C44E7" w:rsidP="007C44E7">
            <w:pPr>
              <w:jc w:val="both"/>
              <w:rPr>
                <w:rFonts w:ascii="Times New Roman" w:eastAsia="Times New Roman" w:hAnsi="Times New Roman" w:cs="Times New Roman"/>
                <w:bCs/>
                <w:sz w:val="24"/>
                <w:szCs w:val="24"/>
              </w:rPr>
            </w:pPr>
          </w:p>
        </w:tc>
        <w:tc>
          <w:tcPr>
            <w:tcW w:w="3527" w:type="dxa"/>
          </w:tcPr>
          <w:p w14:paraId="0C7D4D59" w14:textId="77777777" w:rsidR="007C44E7" w:rsidRDefault="007C44E7" w:rsidP="007C44E7">
            <w:pPr>
              <w:jc w:val="center"/>
              <w:rPr>
                <w:rFonts w:ascii="Times New Roman" w:hAnsi="Times New Roman" w:cs="Times New Roman"/>
                <w:sz w:val="24"/>
                <w:szCs w:val="24"/>
              </w:rPr>
            </w:pPr>
          </w:p>
        </w:tc>
      </w:tr>
      <w:tr w:rsidR="007C44E7" w:rsidRPr="00E340FB" w14:paraId="406F721B" w14:textId="77777777" w:rsidTr="00855024">
        <w:tc>
          <w:tcPr>
            <w:tcW w:w="544" w:type="dxa"/>
          </w:tcPr>
          <w:p w14:paraId="134B9B38" w14:textId="77777777" w:rsidR="007C44E7" w:rsidRPr="00E340FB" w:rsidRDefault="007C44E7" w:rsidP="007C44E7">
            <w:pPr>
              <w:jc w:val="center"/>
              <w:rPr>
                <w:rFonts w:ascii="Times New Roman" w:hAnsi="Times New Roman" w:cs="Times New Roman"/>
                <w:sz w:val="24"/>
                <w:szCs w:val="24"/>
              </w:rPr>
            </w:pPr>
          </w:p>
        </w:tc>
        <w:tc>
          <w:tcPr>
            <w:tcW w:w="5972" w:type="dxa"/>
          </w:tcPr>
          <w:p w14:paraId="568E7D26" w14:textId="77777777" w:rsidR="007C44E7" w:rsidRPr="00401769" w:rsidRDefault="007C44E7" w:rsidP="007C44E7">
            <w:pPr>
              <w:jc w:val="both"/>
              <w:rPr>
                <w:rFonts w:ascii="Times New Roman" w:eastAsia="Times New Roman" w:hAnsi="Times New Roman" w:cs="Times New Roman"/>
                <w:bCs/>
                <w:sz w:val="24"/>
                <w:szCs w:val="24"/>
              </w:rPr>
            </w:pPr>
          </w:p>
        </w:tc>
        <w:tc>
          <w:tcPr>
            <w:tcW w:w="2553" w:type="dxa"/>
          </w:tcPr>
          <w:p w14:paraId="3363F16C" w14:textId="77777777" w:rsidR="007C44E7" w:rsidRDefault="007C44E7" w:rsidP="007C44E7">
            <w:pPr>
              <w:jc w:val="center"/>
            </w:pPr>
          </w:p>
        </w:tc>
        <w:tc>
          <w:tcPr>
            <w:tcW w:w="2673" w:type="dxa"/>
          </w:tcPr>
          <w:p w14:paraId="1C31952D" w14:textId="77777777" w:rsidR="007C44E7" w:rsidRPr="00401769" w:rsidRDefault="007C44E7" w:rsidP="007C44E7">
            <w:pPr>
              <w:jc w:val="both"/>
              <w:rPr>
                <w:rFonts w:ascii="Times New Roman" w:hAnsi="Times New Roman" w:cs="Times New Roman"/>
                <w:sz w:val="24"/>
                <w:szCs w:val="24"/>
              </w:rPr>
            </w:pPr>
          </w:p>
        </w:tc>
        <w:tc>
          <w:tcPr>
            <w:tcW w:w="3527" w:type="dxa"/>
          </w:tcPr>
          <w:p w14:paraId="3534AA21" w14:textId="77777777" w:rsidR="007C44E7" w:rsidRPr="00401769" w:rsidRDefault="007C44E7" w:rsidP="007C44E7">
            <w:pPr>
              <w:jc w:val="center"/>
              <w:rPr>
                <w:rFonts w:ascii="Times New Roman" w:eastAsia="Times New Roman" w:hAnsi="Times New Roman" w:cs="Times New Roman"/>
                <w:bCs/>
                <w:sz w:val="24"/>
                <w:szCs w:val="24"/>
              </w:rPr>
            </w:pPr>
          </w:p>
        </w:tc>
      </w:tr>
      <w:tr w:rsidR="007C44E7" w:rsidRPr="00E340FB" w14:paraId="551A68CC" w14:textId="77777777" w:rsidTr="00855024">
        <w:tc>
          <w:tcPr>
            <w:tcW w:w="544" w:type="dxa"/>
          </w:tcPr>
          <w:p w14:paraId="0E793F8B" w14:textId="77777777" w:rsidR="007C44E7" w:rsidRPr="00E340FB" w:rsidRDefault="007C44E7" w:rsidP="007C44E7">
            <w:pPr>
              <w:jc w:val="center"/>
              <w:rPr>
                <w:rFonts w:ascii="Times New Roman" w:hAnsi="Times New Roman" w:cs="Times New Roman"/>
                <w:sz w:val="24"/>
                <w:szCs w:val="24"/>
              </w:rPr>
            </w:pPr>
          </w:p>
        </w:tc>
        <w:tc>
          <w:tcPr>
            <w:tcW w:w="5972" w:type="dxa"/>
          </w:tcPr>
          <w:p w14:paraId="5C8760C8" w14:textId="77777777" w:rsidR="007C44E7" w:rsidRPr="00E340FB" w:rsidRDefault="007C44E7" w:rsidP="007C44E7">
            <w:pPr>
              <w:jc w:val="both"/>
              <w:rPr>
                <w:rFonts w:ascii="Times New Roman" w:hAnsi="Times New Roman" w:cs="Times New Roman"/>
                <w:sz w:val="24"/>
                <w:szCs w:val="24"/>
              </w:rPr>
            </w:pPr>
          </w:p>
        </w:tc>
        <w:tc>
          <w:tcPr>
            <w:tcW w:w="2553" w:type="dxa"/>
          </w:tcPr>
          <w:p w14:paraId="5098B5B7" w14:textId="77777777" w:rsidR="007C44E7" w:rsidRPr="00E340FB" w:rsidRDefault="007C44E7" w:rsidP="007C44E7">
            <w:pPr>
              <w:jc w:val="center"/>
              <w:rPr>
                <w:rFonts w:ascii="Times New Roman" w:hAnsi="Times New Roman" w:cs="Times New Roman"/>
                <w:sz w:val="24"/>
                <w:szCs w:val="24"/>
              </w:rPr>
            </w:pPr>
          </w:p>
        </w:tc>
        <w:tc>
          <w:tcPr>
            <w:tcW w:w="2673" w:type="dxa"/>
          </w:tcPr>
          <w:p w14:paraId="0D801E40" w14:textId="77777777" w:rsidR="007C44E7" w:rsidRPr="00E340FB" w:rsidRDefault="007C44E7" w:rsidP="007C44E7">
            <w:pPr>
              <w:jc w:val="both"/>
              <w:rPr>
                <w:rFonts w:ascii="Times New Roman" w:hAnsi="Times New Roman" w:cs="Times New Roman"/>
                <w:sz w:val="24"/>
                <w:szCs w:val="24"/>
              </w:rPr>
            </w:pPr>
          </w:p>
        </w:tc>
        <w:tc>
          <w:tcPr>
            <w:tcW w:w="3527" w:type="dxa"/>
          </w:tcPr>
          <w:p w14:paraId="07153EE4" w14:textId="77777777" w:rsidR="007C44E7" w:rsidRPr="00E340FB" w:rsidRDefault="007C44E7" w:rsidP="007C44E7">
            <w:pPr>
              <w:jc w:val="center"/>
              <w:rPr>
                <w:rFonts w:ascii="Times New Roman" w:hAnsi="Times New Roman" w:cs="Times New Roman"/>
                <w:sz w:val="24"/>
                <w:szCs w:val="24"/>
              </w:rPr>
            </w:pPr>
          </w:p>
        </w:tc>
      </w:tr>
      <w:tr w:rsidR="007C44E7" w:rsidRPr="00E340FB" w14:paraId="0D958D56" w14:textId="77777777" w:rsidTr="00855024">
        <w:tc>
          <w:tcPr>
            <w:tcW w:w="544" w:type="dxa"/>
          </w:tcPr>
          <w:p w14:paraId="71334E3F" w14:textId="77777777" w:rsidR="007C44E7" w:rsidRPr="00E340FB" w:rsidRDefault="007C44E7" w:rsidP="007C44E7">
            <w:pPr>
              <w:jc w:val="center"/>
              <w:rPr>
                <w:rFonts w:ascii="Times New Roman" w:hAnsi="Times New Roman" w:cs="Times New Roman"/>
                <w:sz w:val="24"/>
                <w:szCs w:val="24"/>
              </w:rPr>
            </w:pPr>
          </w:p>
        </w:tc>
        <w:tc>
          <w:tcPr>
            <w:tcW w:w="5972" w:type="dxa"/>
          </w:tcPr>
          <w:p w14:paraId="584DB58E" w14:textId="77777777" w:rsidR="007C44E7" w:rsidRPr="00756E34" w:rsidRDefault="007C44E7" w:rsidP="007C44E7">
            <w:pPr>
              <w:jc w:val="both"/>
              <w:rPr>
                <w:rFonts w:ascii="Times New Roman" w:hAnsi="Times New Roman" w:cs="Times New Roman"/>
                <w:sz w:val="24"/>
                <w:szCs w:val="24"/>
              </w:rPr>
            </w:pPr>
          </w:p>
        </w:tc>
        <w:tc>
          <w:tcPr>
            <w:tcW w:w="2553" w:type="dxa"/>
          </w:tcPr>
          <w:p w14:paraId="383AED5E" w14:textId="77777777" w:rsidR="007C44E7" w:rsidRPr="00E340FB" w:rsidRDefault="007C44E7" w:rsidP="007C44E7">
            <w:pPr>
              <w:jc w:val="center"/>
              <w:rPr>
                <w:rFonts w:ascii="Times New Roman" w:hAnsi="Times New Roman" w:cs="Times New Roman"/>
                <w:sz w:val="24"/>
                <w:szCs w:val="24"/>
              </w:rPr>
            </w:pPr>
          </w:p>
        </w:tc>
        <w:tc>
          <w:tcPr>
            <w:tcW w:w="2673" w:type="dxa"/>
          </w:tcPr>
          <w:p w14:paraId="47B0EE63" w14:textId="77777777" w:rsidR="007C44E7" w:rsidRDefault="007C44E7" w:rsidP="007C44E7">
            <w:pPr>
              <w:jc w:val="both"/>
              <w:rPr>
                <w:rFonts w:ascii="Times New Roman" w:hAnsi="Times New Roman" w:cs="Times New Roman"/>
                <w:sz w:val="24"/>
                <w:szCs w:val="24"/>
              </w:rPr>
            </w:pPr>
          </w:p>
        </w:tc>
        <w:tc>
          <w:tcPr>
            <w:tcW w:w="3527" w:type="dxa"/>
          </w:tcPr>
          <w:p w14:paraId="69B6317E" w14:textId="77777777" w:rsidR="007C44E7" w:rsidRPr="00401769" w:rsidRDefault="007C44E7" w:rsidP="007C44E7">
            <w:pPr>
              <w:jc w:val="center"/>
              <w:rPr>
                <w:rFonts w:ascii="Times New Roman" w:hAnsi="Times New Roman" w:cs="Times New Roman"/>
                <w:sz w:val="24"/>
                <w:szCs w:val="24"/>
              </w:rPr>
            </w:pPr>
          </w:p>
        </w:tc>
      </w:tr>
      <w:tr w:rsidR="007C44E7" w:rsidRPr="00E340FB" w14:paraId="5E19394F" w14:textId="77777777" w:rsidTr="00855024">
        <w:tc>
          <w:tcPr>
            <w:tcW w:w="544" w:type="dxa"/>
          </w:tcPr>
          <w:p w14:paraId="3D5BD88F" w14:textId="77777777" w:rsidR="007C44E7" w:rsidRDefault="007C44E7" w:rsidP="007C44E7">
            <w:pPr>
              <w:jc w:val="center"/>
              <w:rPr>
                <w:rFonts w:ascii="Times New Roman" w:hAnsi="Times New Roman" w:cs="Times New Roman"/>
                <w:sz w:val="24"/>
                <w:szCs w:val="24"/>
              </w:rPr>
            </w:pPr>
          </w:p>
        </w:tc>
        <w:tc>
          <w:tcPr>
            <w:tcW w:w="5972" w:type="dxa"/>
          </w:tcPr>
          <w:p w14:paraId="078FC842" w14:textId="77777777" w:rsidR="007C44E7" w:rsidRPr="00E340FB" w:rsidRDefault="007C44E7" w:rsidP="007C44E7">
            <w:pPr>
              <w:jc w:val="both"/>
              <w:rPr>
                <w:rFonts w:ascii="Times New Roman" w:hAnsi="Times New Roman" w:cs="Times New Roman"/>
                <w:sz w:val="24"/>
                <w:szCs w:val="24"/>
              </w:rPr>
            </w:pPr>
          </w:p>
        </w:tc>
        <w:tc>
          <w:tcPr>
            <w:tcW w:w="2553" w:type="dxa"/>
          </w:tcPr>
          <w:p w14:paraId="32024B71" w14:textId="77777777" w:rsidR="007C44E7" w:rsidRDefault="007C44E7" w:rsidP="007C44E7">
            <w:pPr>
              <w:jc w:val="center"/>
            </w:pPr>
          </w:p>
        </w:tc>
        <w:tc>
          <w:tcPr>
            <w:tcW w:w="2673" w:type="dxa"/>
          </w:tcPr>
          <w:p w14:paraId="1D15021F" w14:textId="77777777" w:rsidR="007C44E7" w:rsidRPr="00E340FB" w:rsidRDefault="007C44E7" w:rsidP="007C44E7">
            <w:pPr>
              <w:jc w:val="both"/>
              <w:rPr>
                <w:rFonts w:ascii="Times New Roman" w:hAnsi="Times New Roman" w:cs="Times New Roman"/>
                <w:sz w:val="24"/>
                <w:szCs w:val="24"/>
              </w:rPr>
            </w:pPr>
          </w:p>
        </w:tc>
        <w:tc>
          <w:tcPr>
            <w:tcW w:w="3527" w:type="dxa"/>
          </w:tcPr>
          <w:p w14:paraId="49FF3175" w14:textId="77777777" w:rsidR="007C44E7" w:rsidRPr="00E340FB" w:rsidRDefault="007C44E7" w:rsidP="007C44E7">
            <w:pPr>
              <w:jc w:val="center"/>
              <w:rPr>
                <w:rFonts w:ascii="Times New Roman" w:hAnsi="Times New Roman" w:cs="Times New Roman"/>
                <w:sz w:val="24"/>
                <w:szCs w:val="24"/>
              </w:rPr>
            </w:pPr>
          </w:p>
        </w:tc>
      </w:tr>
      <w:tr w:rsidR="007C44E7" w:rsidRPr="00E340FB" w14:paraId="7D3FFC61" w14:textId="77777777" w:rsidTr="00855024">
        <w:tc>
          <w:tcPr>
            <w:tcW w:w="544" w:type="dxa"/>
          </w:tcPr>
          <w:p w14:paraId="08B86372" w14:textId="77777777" w:rsidR="007C44E7" w:rsidRPr="00E340FB" w:rsidRDefault="007C44E7" w:rsidP="007C44E7">
            <w:pPr>
              <w:jc w:val="center"/>
              <w:rPr>
                <w:rFonts w:ascii="Times New Roman" w:hAnsi="Times New Roman" w:cs="Times New Roman"/>
                <w:sz w:val="24"/>
                <w:szCs w:val="24"/>
              </w:rPr>
            </w:pPr>
          </w:p>
        </w:tc>
        <w:tc>
          <w:tcPr>
            <w:tcW w:w="5972" w:type="dxa"/>
          </w:tcPr>
          <w:p w14:paraId="24CBB46E" w14:textId="77777777" w:rsidR="007C44E7" w:rsidRPr="00401769" w:rsidRDefault="007C44E7" w:rsidP="007C44E7">
            <w:pPr>
              <w:pStyle w:val="31"/>
              <w:spacing w:after="0"/>
              <w:jc w:val="both"/>
              <w:rPr>
                <w:sz w:val="24"/>
                <w:szCs w:val="24"/>
              </w:rPr>
            </w:pPr>
          </w:p>
        </w:tc>
        <w:tc>
          <w:tcPr>
            <w:tcW w:w="2553" w:type="dxa"/>
          </w:tcPr>
          <w:p w14:paraId="35D5934A" w14:textId="77777777" w:rsidR="007C44E7" w:rsidRDefault="007C44E7" w:rsidP="007C44E7">
            <w:pPr>
              <w:jc w:val="center"/>
            </w:pPr>
          </w:p>
        </w:tc>
        <w:tc>
          <w:tcPr>
            <w:tcW w:w="2673" w:type="dxa"/>
          </w:tcPr>
          <w:p w14:paraId="5D80419E" w14:textId="77777777" w:rsidR="007C44E7" w:rsidRDefault="007C44E7" w:rsidP="0001162B">
            <w:pPr>
              <w:jc w:val="both"/>
              <w:rPr>
                <w:rFonts w:ascii="Times New Roman" w:hAnsi="Times New Roman" w:cs="Times New Roman"/>
                <w:sz w:val="24"/>
                <w:szCs w:val="24"/>
              </w:rPr>
            </w:pPr>
          </w:p>
        </w:tc>
        <w:tc>
          <w:tcPr>
            <w:tcW w:w="3527" w:type="dxa"/>
          </w:tcPr>
          <w:p w14:paraId="1C622C08" w14:textId="77777777" w:rsidR="007C44E7" w:rsidRPr="00401769" w:rsidRDefault="007C44E7" w:rsidP="007C44E7">
            <w:pPr>
              <w:jc w:val="center"/>
              <w:rPr>
                <w:rFonts w:ascii="Times New Roman" w:hAnsi="Times New Roman" w:cs="Times New Roman"/>
                <w:sz w:val="24"/>
                <w:szCs w:val="24"/>
              </w:rPr>
            </w:pPr>
          </w:p>
        </w:tc>
      </w:tr>
      <w:tr w:rsidR="007C44E7" w:rsidRPr="00E340FB" w14:paraId="5FAB10C8" w14:textId="77777777" w:rsidTr="00855024">
        <w:tc>
          <w:tcPr>
            <w:tcW w:w="544" w:type="dxa"/>
          </w:tcPr>
          <w:p w14:paraId="1AC20E66" w14:textId="77777777" w:rsidR="007C44E7" w:rsidRPr="00E340FB" w:rsidRDefault="007C44E7" w:rsidP="007C44E7">
            <w:pPr>
              <w:jc w:val="center"/>
              <w:rPr>
                <w:rFonts w:ascii="Times New Roman" w:hAnsi="Times New Roman" w:cs="Times New Roman"/>
                <w:sz w:val="24"/>
                <w:szCs w:val="24"/>
              </w:rPr>
            </w:pPr>
          </w:p>
        </w:tc>
        <w:tc>
          <w:tcPr>
            <w:tcW w:w="5972" w:type="dxa"/>
          </w:tcPr>
          <w:p w14:paraId="21AF2DF5" w14:textId="77777777" w:rsidR="007C44E7" w:rsidRPr="00156385" w:rsidRDefault="007C44E7" w:rsidP="007C44E7">
            <w:pPr>
              <w:pStyle w:val="31"/>
              <w:spacing w:after="0"/>
              <w:jc w:val="both"/>
              <w:rPr>
                <w:sz w:val="24"/>
                <w:szCs w:val="24"/>
              </w:rPr>
            </w:pPr>
          </w:p>
        </w:tc>
        <w:tc>
          <w:tcPr>
            <w:tcW w:w="2553" w:type="dxa"/>
          </w:tcPr>
          <w:p w14:paraId="5882CDBE" w14:textId="77777777" w:rsidR="007C44E7" w:rsidRDefault="007C44E7" w:rsidP="007C44E7">
            <w:pPr>
              <w:jc w:val="center"/>
              <w:rPr>
                <w:rFonts w:ascii="Times New Roman" w:hAnsi="Times New Roman" w:cs="Times New Roman"/>
                <w:sz w:val="24"/>
                <w:szCs w:val="24"/>
              </w:rPr>
            </w:pPr>
          </w:p>
        </w:tc>
        <w:tc>
          <w:tcPr>
            <w:tcW w:w="2673" w:type="dxa"/>
          </w:tcPr>
          <w:p w14:paraId="2D1BE5A4" w14:textId="77777777" w:rsidR="007C44E7" w:rsidRDefault="007C44E7" w:rsidP="007C44E7">
            <w:pPr>
              <w:jc w:val="both"/>
              <w:rPr>
                <w:rFonts w:ascii="Times New Roman" w:hAnsi="Times New Roman" w:cs="Times New Roman"/>
                <w:sz w:val="24"/>
                <w:szCs w:val="24"/>
              </w:rPr>
            </w:pPr>
          </w:p>
        </w:tc>
        <w:tc>
          <w:tcPr>
            <w:tcW w:w="3527" w:type="dxa"/>
          </w:tcPr>
          <w:p w14:paraId="22458279" w14:textId="77777777" w:rsidR="007C44E7" w:rsidRPr="00401769" w:rsidRDefault="007C44E7" w:rsidP="007C44E7">
            <w:pPr>
              <w:jc w:val="center"/>
              <w:rPr>
                <w:rFonts w:ascii="Times New Roman" w:hAnsi="Times New Roman" w:cs="Times New Roman"/>
                <w:sz w:val="24"/>
                <w:szCs w:val="24"/>
              </w:rPr>
            </w:pPr>
          </w:p>
        </w:tc>
      </w:tr>
      <w:tr w:rsidR="007C44E7" w:rsidRPr="00E340FB" w14:paraId="2032485F" w14:textId="77777777" w:rsidTr="007C44E7">
        <w:trPr>
          <w:trHeight w:val="202"/>
        </w:trPr>
        <w:tc>
          <w:tcPr>
            <w:tcW w:w="544" w:type="dxa"/>
          </w:tcPr>
          <w:p w14:paraId="40AFA4AB" w14:textId="77777777" w:rsidR="007C44E7" w:rsidRPr="00E340FB" w:rsidRDefault="007C44E7" w:rsidP="007C44E7">
            <w:pPr>
              <w:jc w:val="center"/>
              <w:rPr>
                <w:rFonts w:ascii="Times New Roman" w:hAnsi="Times New Roman" w:cs="Times New Roman"/>
                <w:sz w:val="24"/>
                <w:szCs w:val="24"/>
              </w:rPr>
            </w:pPr>
          </w:p>
        </w:tc>
        <w:tc>
          <w:tcPr>
            <w:tcW w:w="5972" w:type="dxa"/>
          </w:tcPr>
          <w:p w14:paraId="2D4D100F" w14:textId="77777777" w:rsidR="007C44E7" w:rsidRPr="00401769" w:rsidRDefault="007C44E7" w:rsidP="007C44E7">
            <w:pPr>
              <w:jc w:val="both"/>
              <w:rPr>
                <w:rFonts w:ascii="Times New Roman" w:hAnsi="Times New Roman" w:cs="Times New Roman"/>
                <w:sz w:val="24"/>
                <w:szCs w:val="24"/>
              </w:rPr>
            </w:pPr>
          </w:p>
        </w:tc>
        <w:tc>
          <w:tcPr>
            <w:tcW w:w="2553" w:type="dxa"/>
          </w:tcPr>
          <w:p w14:paraId="006DE46C" w14:textId="77777777" w:rsidR="007C44E7" w:rsidRDefault="007C44E7" w:rsidP="007C44E7">
            <w:pPr>
              <w:jc w:val="center"/>
              <w:rPr>
                <w:rFonts w:ascii="Times New Roman" w:hAnsi="Times New Roman" w:cs="Times New Roman"/>
                <w:sz w:val="24"/>
                <w:szCs w:val="24"/>
              </w:rPr>
            </w:pPr>
          </w:p>
        </w:tc>
        <w:tc>
          <w:tcPr>
            <w:tcW w:w="2673" w:type="dxa"/>
          </w:tcPr>
          <w:p w14:paraId="12E0B5F7" w14:textId="77777777" w:rsidR="007C44E7" w:rsidRDefault="007C44E7" w:rsidP="007C44E7">
            <w:pPr>
              <w:jc w:val="both"/>
              <w:rPr>
                <w:rFonts w:ascii="Times New Roman" w:hAnsi="Times New Roman" w:cs="Times New Roman"/>
                <w:sz w:val="24"/>
                <w:szCs w:val="24"/>
              </w:rPr>
            </w:pPr>
          </w:p>
        </w:tc>
        <w:tc>
          <w:tcPr>
            <w:tcW w:w="3527" w:type="dxa"/>
          </w:tcPr>
          <w:p w14:paraId="51B17715" w14:textId="77777777" w:rsidR="007C44E7" w:rsidRPr="00401769" w:rsidRDefault="007C44E7" w:rsidP="007C44E7">
            <w:pPr>
              <w:jc w:val="center"/>
              <w:rPr>
                <w:rFonts w:ascii="Times New Roman" w:hAnsi="Times New Roman" w:cs="Times New Roman"/>
                <w:sz w:val="24"/>
                <w:szCs w:val="24"/>
              </w:rPr>
            </w:pPr>
          </w:p>
        </w:tc>
      </w:tr>
      <w:tr w:rsidR="007C44E7" w:rsidRPr="00E340FB" w14:paraId="74509C37" w14:textId="77777777" w:rsidTr="00855024">
        <w:tc>
          <w:tcPr>
            <w:tcW w:w="544" w:type="dxa"/>
          </w:tcPr>
          <w:p w14:paraId="440F1750" w14:textId="77777777" w:rsidR="007C44E7" w:rsidRPr="00E340FB" w:rsidRDefault="007C44E7" w:rsidP="007C44E7">
            <w:pPr>
              <w:jc w:val="center"/>
              <w:rPr>
                <w:rFonts w:ascii="Times New Roman" w:hAnsi="Times New Roman" w:cs="Times New Roman"/>
                <w:sz w:val="24"/>
                <w:szCs w:val="24"/>
              </w:rPr>
            </w:pPr>
          </w:p>
        </w:tc>
        <w:tc>
          <w:tcPr>
            <w:tcW w:w="5972" w:type="dxa"/>
          </w:tcPr>
          <w:p w14:paraId="11FE37C0" w14:textId="77777777" w:rsidR="007C44E7" w:rsidRPr="00401769" w:rsidRDefault="007C44E7" w:rsidP="007C44E7">
            <w:pPr>
              <w:jc w:val="both"/>
              <w:rPr>
                <w:rFonts w:ascii="Times New Roman" w:hAnsi="Times New Roman" w:cs="Times New Roman"/>
                <w:sz w:val="24"/>
                <w:szCs w:val="24"/>
              </w:rPr>
            </w:pPr>
          </w:p>
        </w:tc>
        <w:tc>
          <w:tcPr>
            <w:tcW w:w="2553" w:type="dxa"/>
          </w:tcPr>
          <w:p w14:paraId="60AD7280" w14:textId="77777777" w:rsidR="007C44E7" w:rsidRDefault="007C44E7" w:rsidP="007C44E7">
            <w:pPr>
              <w:jc w:val="center"/>
              <w:rPr>
                <w:rFonts w:ascii="Times New Roman" w:hAnsi="Times New Roman" w:cs="Times New Roman"/>
                <w:sz w:val="24"/>
                <w:szCs w:val="24"/>
              </w:rPr>
            </w:pPr>
          </w:p>
        </w:tc>
        <w:tc>
          <w:tcPr>
            <w:tcW w:w="2673" w:type="dxa"/>
          </w:tcPr>
          <w:p w14:paraId="790E89B7" w14:textId="77777777" w:rsidR="007C44E7" w:rsidRDefault="007C44E7" w:rsidP="007C44E7">
            <w:pPr>
              <w:jc w:val="both"/>
              <w:rPr>
                <w:rFonts w:ascii="Times New Roman" w:hAnsi="Times New Roman" w:cs="Times New Roman"/>
                <w:sz w:val="24"/>
                <w:szCs w:val="24"/>
              </w:rPr>
            </w:pPr>
          </w:p>
        </w:tc>
        <w:tc>
          <w:tcPr>
            <w:tcW w:w="3527" w:type="dxa"/>
          </w:tcPr>
          <w:p w14:paraId="3DC61CEE" w14:textId="77777777" w:rsidR="007C44E7" w:rsidRPr="00401769" w:rsidRDefault="007C44E7" w:rsidP="007C44E7">
            <w:pPr>
              <w:jc w:val="center"/>
              <w:rPr>
                <w:rFonts w:ascii="Times New Roman" w:hAnsi="Times New Roman" w:cs="Times New Roman"/>
                <w:sz w:val="24"/>
                <w:szCs w:val="24"/>
              </w:rPr>
            </w:pPr>
          </w:p>
        </w:tc>
      </w:tr>
    </w:tbl>
    <w:p w14:paraId="5385EE4E" w14:textId="77777777" w:rsidR="002B74CA" w:rsidRDefault="002B74CA">
      <w:pPr>
        <w:rPr>
          <w:rFonts w:ascii="Times New Roman" w:hAnsi="Times New Roman"/>
          <w:b/>
          <w:sz w:val="24"/>
        </w:rPr>
      </w:pPr>
    </w:p>
    <w:p w14:paraId="5413F7C8" w14:textId="77777777" w:rsidR="002B74CA" w:rsidRDefault="009566B0" w:rsidP="002B74CA">
      <w:pPr>
        <w:jc w:val="center"/>
      </w:pPr>
      <w:r>
        <w:rPr>
          <w:rFonts w:ascii="Times New Roman" w:hAnsi="Times New Roman"/>
          <w:b/>
          <w:sz w:val="24"/>
        </w:rPr>
        <w:t>5</w:t>
      </w:r>
      <w:r w:rsidR="002B74CA">
        <w:rPr>
          <w:rFonts w:ascii="Times New Roman" w:hAnsi="Times New Roman"/>
          <w:b/>
          <w:sz w:val="24"/>
        </w:rPr>
        <w:t xml:space="preserve">. </w:t>
      </w:r>
      <w:r w:rsidR="002B74CA" w:rsidRPr="002B74CA">
        <w:rPr>
          <w:rFonts w:ascii="Times New Roman" w:hAnsi="Times New Roman"/>
          <w:b/>
          <w:sz w:val="24"/>
        </w:rPr>
        <w:t>Проведение тренингов, мастер-классов, лекций за 2020 год</w:t>
      </w:r>
    </w:p>
    <w:tbl>
      <w:tblPr>
        <w:tblStyle w:val="ad"/>
        <w:tblW w:w="15269" w:type="dxa"/>
        <w:tblLook w:val="04A0" w:firstRow="1" w:lastRow="0" w:firstColumn="1" w:lastColumn="0" w:noHBand="0" w:noVBand="1"/>
      </w:tblPr>
      <w:tblGrid>
        <w:gridCol w:w="538"/>
        <w:gridCol w:w="3967"/>
        <w:gridCol w:w="4704"/>
        <w:gridCol w:w="1701"/>
        <w:gridCol w:w="1962"/>
        <w:gridCol w:w="2397"/>
      </w:tblGrid>
      <w:tr w:rsidR="000A14BB" w:rsidRPr="00F531E1" w14:paraId="60466CB5" w14:textId="77777777" w:rsidTr="000A14BB">
        <w:tc>
          <w:tcPr>
            <w:tcW w:w="538" w:type="dxa"/>
          </w:tcPr>
          <w:p w14:paraId="1D159E82"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967" w:type="dxa"/>
          </w:tcPr>
          <w:p w14:paraId="616E9573"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Название мероприятия</w:t>
            </w:r>
          </w:p>
        </w:tc>
        <w:tc>
          <w:tcPr>
            <w:tcW w:w="4704" w:type="dxa"/>
          </w:tcPr>
          <w:p w14:paraId="6A684DC4"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701" w:type="dxa"/>
          </w:tcPr>
          <w:p w14:paraId="3E7C551C"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Количество часов</w:t>
            </w:r>
          </w:p>
        </w:tc>
        <w:tc>
          <w:tcPr>
            <w:tcW w:w="1962" w:type="dxa"/>
          </w:tcPr>
          <w:p w14:paraId="42D9E525"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Дата проведения</w:t>
            </w:r>
          </w:p>
        </w:tc>
        <w:tc>
          <w:tcPr>
            <w:tcW w:w="2397" w:type="dxa"/>
          </w:tcPr>
          <w:p w14:paraId="3C388B57"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0A14BB" w:rsidRPr="00E340FB" w14:paraId="1E7AF93A" w14:textId="77777777" w:rsidTr="000A14BB">
        <w:tc>
          <w:tcPr>
            <w:tcW w:w="538" w:type="dxa"/>
          </w:tcPr>
          <w:p w14:paraId="08C54F5F" w14:textId="77777777" w:rsidR="000A14BB" w:rsidRPr="00E340FB" w:rsidRDefault="000A14BB" w:rsidP="000A14BB">
            <w:pPr>
              <w:jc w:val="center"/>
              <w:rPr>
                <w:rFonts w:ascii="Times New Roman" w:hAnsi="Times New Roman" w:cs="Times New Roman"/>
                <w:sz w:val="24"/>
                <w:szCs w:val="24"/>
              </w:rPr>
            </w:pPr>
          </w:p>
        </w:tc>
        <w:tc>
          <w:tcPr>
            <w:tcW w:w="3967" w:type="dxa"/>
          </w:tcPr>
          <w:p w14:paraId="1482AD68" w14:textId="77777777" w:rsidR="000A14BB" w:rsidRPr="00E340FB" w:rsidRDefault="000A14BB" w:rsidP="000A14BB">
            <w:pPr>
              <w:jc w:val="both"/>
              <w:rPr>
                <w:rFonts w:ascii="Times New Roman" w:hAnsi="Times New Roman" w:cs="Times New Roman"/>
                <w:sz w:val="24"/>
                <w:szCs w:val="24"/>
              </w:rPr>
            </w:pPr>
          </w:p>
        </w:tc>
        <w:tc>
          <w:tcPr>
            <w:tcW w:w="4704" w:type="dxa"/>
          </w:tcPr>
          <w:p w14:paraId="7443239A" w14:textId="77777777" w:rsidR="000A14BB" w:rsidRPr="00E340FB" w:rsidRDefault="000A14BB" w:rsidP="000A14BB">
            <w:pPr>
              <w:jc w:val="both"/>
              <w:rPr>
                <w:rFonts w:ascii="Times New Roman" w:hAnsi="Times New Roman" w:cs="Times New Roman"/>
                <w:sz w:val="24"/>
                <w:szCs w:val="24"/>
              </w:rPr>
            </w:pPr>
          </w:p>
        </w:tc>
        <w:tc>
          <w:tcPr>
            <w:tcW w:w="1701" w:type="dxa"/>
          </w:tcPr>
          <w:p w14:paraId="4EB9CD52" w14:textId="77777777" w:rsidR="000A14BB" w:rsidRDefault="000A14BB" w:rsidP="000A14BB">
            <w:pPr>
              <w:jc w:val="center"/>
              <w:rPr>
                <w:rFonts w:ascii="Times New Roman" w:hAnsi="Times New Roman" w:cs="Times New Roman"/>
                <w:sz w:val="24"/>
                <w:szCs w:val="24"/>
              </w:rPr>
            </w:pPr>
          </w:p>
        </w:tc>
        <w:tc>
          <w:tcPr>
            <w:tcW w:w="1962" w:type="dxa"/>
          </w:tcPr>
          <w:p w14:paraId="49069EBA" w14:textId="77777777" w:rsidR="000A14BB" w:rsidRPr="00E340FB" w:rsidRDefault="000A14BB" w:rsidP="000A14BB">
            <w:pPr>
              <w:jc w:val="center"/>
              <w:rPr>
                <w:rFonts w:ascii="Times New Roman" w:hAnsi="Times New Roman" w:cs="Times New Roman"/>
                <w:sz w:val="24"/>
                <w:szCs w:val="24"/>
              </w:rPr>
            </w:pPr>
          </w:p>
        </w:tc>
        <w:tc>
          <w:tcPr>
            <w:tcW w:w="2397" w:type="dxa"/>
          </w:tcPr>
          <w:p w14:paraId="1E041A8B" w14:textId="77777777" w:rsidR="000A14BB" w:rsidRDefault="000A14BB" w:rsidP="000A14BB">
            <w:pPr>
              <w:jc w:val="center"/>
              <w:rPr>
                <w:rFonts w:ascii="Times New Roman" w:hAnsi="Times New Roman" w:cs="Times New Roman"/>
                <w:sz w:val="24"/>
                <w:szCs w:val="24"/>
              </w:rPr>
            </w:pPr>
          </w:p>
        </w:tc>
      </w:tr>
      <w:tr w:rsidR="000A14BB" w:rsidRPr="00E340FB" w14:paraId="42AE9BF8" w14:textId="77777777" w:rsidTr="000A14BB">
        <w:tc>
          <w:tcPr>
            <w:tcW w:w="538" w:type="dxa"/>
          </w:tcPr>
          <w:p w14:paraId="6EB7D86B" w14:textId="77777777" w:rsidR="000A14BB" w:rsidRDefault="000A14BB" w:rsidP="000A14BB">
            <w:pPr>
              <w:jc w:val="center"/>
              <w:rPr>
                <w:rFonts w:ascii="Times New Roman" w:hAnsi="Times New Roman" w:cs="Times New Roman"/>
                <w:sz w:val="24"/>
                <w:szCs w:val="24"/>
              </w:rPr>
            </w:pPr>
          </w:p>
        </w:tc>
        <w:tc>
          <w:tcPr>
            <w:tcW w:w="3967" w:type="dxa"/>
          </w:tcPr>
          <w:p w14:paraId="1DF68379" w14:textId="77777777" w:rsidR="000A14BB" w:rsidRDefault="000A14BB" w:rsidP="000A14BB">
            <w:pPr>
              <w:jc w:val="both"/>
              <w:rPr>
                <w:rFonts w:ascii="Times New Roman" w:hAnsi="Times New Roman" w:cs="Times New Roman"/>
                <w:sz w:val="24"/>
                <w:szCs w:val="24"/>
              </w:rPr>
            </w:pPr>
          </w:p>
        </w:tc>
        <w:tc>
          <w:tcPr>
            <w:tcW w:w="4704" w:type="dxa"/>
          </w:tcPr>
          <w:p w14:paraId="151E8383" w14:textId="77777777" w:rsidR="000A14BB" w:rsidRPr="00401769" w:rsidRDefault="000A14BB" w:rsidP="000A14BB">
            <w:pPr>
              <w:jc w:val="both"/>
              <w:rPr>
                <w:rFonts w:ascii="Times New Roman" w:hAnsi="Times New Roman" w:cs="Times New Roman"/>
                <w:sz w:val="24"/>
                <w:szCs w:val="24"/>
              </w:rPr>
            </w:pPr>
          </w:p>
        </w:tc>
        <w:tc>
          <w:tcPr>
            <w:tcW w:w="1701" w:type="dxa"/>
          </w:tcPr>
          <w:p w14:paraId="4EA8082A" w14:textId="77777777" w:rsidR="000A14BB" w:rsidRDefault="000A14BB" w:rsidP="000A14BB">
            <w:pPr>
              <w:jc w:val="center"/>
              <w:rPr>
                <w:rFonts w:ascii="Times New Roman" w:hAnsi="Times New Roman" w:cs="Times New Roman"/>
                <w:sz w:val="24"/>
                <w:szCs w:val="24"/>
              </w:rPr>
            </w:pPr>
          </w:p>
        </w:tc>
        <w:tc>
          <w:tcPr>
            <w:tcW w:w="1962" w:type="dxa"/>
          </w:tcPr>
          <w:p w14:paraId="1F4E095A" w14:textId="77777777" w:rsidR="000A14BB" w:rsidRDefault="000A14BB" w:rsidP="000A14BB">
            <w:pPr>
              <w:jc w:val="center"/>
              <w:rPr>
                <w:rFonts w:ascii="Times New Roman" w:hAnsi="Times New Roman" w:cs="Times New Roman"/>
                <w:sz w:val="24"/>
                <w:szCs w:val="24"/>
              </w:rPr>
            </w:pPr>
          </w:p>
        </w:tc>
        <w:tc>
          <w:tcPr>
            <w:tcW w:w="2397" w:type="dxa"/>
          </w:tcPr>
          <w:p w14:paraId="0FC99039" w14:textId="77777777" w:rsidR="000A14BB" w:rsidRDefault="000A14BB" w:rsidP="000A14BB">
            <w:pPr>
              <w:jc w:val="center"/>
              <w:rPr>
                <w:rFonts w:ascii="Times New Roman" w:hAnsi="Times New Roman" w:cs="Times New Roman"/>
                <w:sz w:val="24"/>
                <w:szCs w:val="24"/>
              </w:rPr>
            </w:pPr>
          </w:p>
        </w:tc>
      </w:tr>
      <w:tr w:rsidR="000A14BB" w:rsidRPr="00E340FB" w14:paraId="41E6A21D" w14:textId="77777777" w:rsidTr="000A14BB">
        <w:tc>
          <w:tcPr>
            <w:tcW w:w="538" w:type="dxa"/>
          </w:tcPr>
          <w:p w14:paraId="3FA25AF3" w14:textId="77777777" w:rsidR="000A14BB" w:rsidRDefault="000A14BB" w:rsidP="000A14BB">
            <w:pPr>
              <w:jc w:val="center"/>
              <w:rPr>
                <w:rFonts w:ascii="Times New Roman" w:hAnsi="Times New Roman" w:cs="Times New Roman"/>
                <w:sz w:val="24"/>
                <w:szCs w:val="24"/>
              </w:rPr>
            </w:pPr>
          </w:p>
        </w:tc>
        <w:tc>
          <w:tcPr>
            <w:tcW w:w="3967" w:type="dxa"/>
          </w:tcPr>
          <w:p w14:paraId="5287FEA8" w14:textId="77777777" w:rsidR="000A14BB" w:rsidRDefault="000A14BB" w:rsidP="000A14BB">
            <w:pPr>
              <w:jc w:val="both"/>
              <w:rPr>
                <w:rFonts w:ascii="Times New Roman" w:hAnsi="Times New Roman" w:cs="Times New Roman"/>
                <w:sz w:val="24"/>
                <w:szCs w:val="24"/>
              </w:rPr>
            </w:pPr>
          </w:p>
        </w:tc>
        <w:tc>
          <w:tcPr>
            <w:tcW w:w="4704" w:type="dxa"/>
          </w:tcPr>
          <w:p w14:paraId="46415FD4" w14:textId="77777777" w:rsidR="000A14BB" w:rsidRDefault="000A14BB" w:rsidP="000A14BB">
            <w:pPr>
              <w:jc w:val="both"/>
              <w:rPr>
                <w:rFonts w:ascii="Times New Roman" w:hAnsi="Times New Roman" w:cs="Times New Roman"/>
                <w:sz w:val="24"/>
                <w:szCs w:val="24"/>
              </w:rPr>
            </w:pPr>
          </w:p>
        </w:tc>
        <w:tc>
          <w:tcPr>
            <w:tcW w:w="1701" w:type="dxa"/>
          </w:tcPr>
          <w:p w14:paraId="550617F7" w14:textId="77777777" w:rsidR="000A14BB" w:rsidRDefault="000A14BB" w:rsidP="000A14BB">
            <w:pPr>
              <w:jc w:val="center"/>
              <w:rPr>
                <w:rFonts w:ascii="Times New Roman" w:hAnsi="Times New Roman" w:cs="Times New Roman"/>
                <w:sz w:val="24"/>
                <w:szCs w:val="24"/>
              </w:rPr>
            </w:pPr>
          </w:p>
        </w:tc>
        <w:tc>
          <w:tcPr>
            <w:tcW w:w="1962" w:type="dxa"/>
          </w:tcPr>
          <w:p w14:paraId="65D2314D" w14:textId="77777777" w:rsidR="000A14BB" w:rsidRDefault="000A14BB" w:rsidP="000A14BB">
            <w:pPr>
              <w:jc w:val="center"/>
              <w:rPr>
                <w:rFonts w:ascii="Times New Roman" w:hAnsi="Times New Roman" w:cs="Times New Roman"/>
                <w:sz w:val="24"/>
                <w:szCs w:val="24"/>
              </w:rPr>
            </w:pPr>
          </w:p>
        </w:tc>
        <w:tc>
          <w:tcPr>
            <w:tcW w:w="2397" w:type="dxa"/>
          </w:tcPr>
          <w:p w14:paraId="4BBA3741" w14:textId="77777777" w:rsidR="000A14BB" w:rsidRDefault="000A14BB" w:rsidP="000A14BB">
            <w:pPr>
              <w:jc w:val="center"/>
              <w:rPr>
                <w:rFonts w:ascii="Times New Roman" w:hAnsi="Times New Roman" w:cs="Times New Roman"/>
                <w:sz w:val="24"/>
                <w:szCs w:val="24"/>
              </w:rPr>
            </w:pPr>
          </w:p>
        </w:tc>
      </w:tr>
    </w:tbl>
    <w:p w14:paraId="47E602C8" w14:textId="77777777" w:rsidR="002B74CA" w:rsidRDefault="002B74CA"/>
    <w:p w14:paraId="5E05A119" w14:textId="77777777" w:rsidR="002B74CA" w:rsidRDefault="009566B0" w:rsidP="002B74CA">
      <w:pPr>
        <w:jc w:val="center"/>
      </w:pPr>
      <w:r>
        <w:rPr>
          <w:rFonts w:ascii="Times New Roman" w:hAnsi="Times New Roman"/>
          <w:b/>
          <w:sz w:val="24"/>
        </w:rPr>
        <w:t>6</w:t>
      </w:r>
      <w:r w:rsidR="002B74CA">
        <w:rPr>
          <w:rFonts w:ascii="Times New Roman" w:hAnsi="Times New Roman"/>
          <w:b/>
          <w:sz w:val="24"/>
        </w:rPr>
        <w:t>. Общественн</w:t>
      </w:r>
      <w:r w:rsidR="000F7B82">
        <w:rPr>
          <w:rFonts w:ascii="Times New Roman" w:hAnsi="Times New Roman"/>
          <w:b/>
          <w:sz w:val="24"/>
        </w:rPr>
        <w:t>о</w:t>
      </w:r>
      <w:r w:rsidR="002B74CA">
        <w:rPr>
          <w:rFonts w:ascii="Times New Roman" w:hAnsi="Times New Roman"/>
          <w:b/>
          <w:sz w:val="24"/>
        </w:rPr>
        <w:t>-политическая работа</w:t>
      </w:r>
    </w:p>
    <w:tbl>
      <w:tblPr>
        <w:tblStyle w:val="ad"/>
        <w:tblW w:w="0" w:type="auto"/>
        <w:tblLook w:val="04A0" w:firstRow="1" w:lastRow="0" w:firstColumn="1" w:lastColumn="0" w:noHBand="0" w:noVBand="1"/>
      </w:tblPr>
      <w:tblGrid>
        <w:gridCol w:w="521"/>
        <w:gridCol w:w="7412"/>
        <w:gridCol w:w="2552"/>
        <w:gridCol w:w="2410"/>
        <w:gridCol w:w="2374"/>
      </w:tblGrid>
      <w:tr w:rsidR="00E9391E" w:rsidRPr="00BF2C2E" w14:paraId="45CA5B33" w14:textId="77777777" w:rsidTr="004E1A73">
        <w:tc>
          <w:tcPr>
            <w:tcW w:w="521" w:type="dxa"/>
          </w:tcPr>
          <w:p w14:paraId="1902323F"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7412" w:type="dxa"/>
          </w:tcPr>
          <w:p w14:paraId="044E5F86" w14:textId="77777777" w:rsidR="00E9391E" w:rsidRPr="00BF2C2E" w:rsidRDefault="00E9391E" w:rsidP="00855024">
            <w:pPr>
              <w:jc w:val="both"/>
              <w:rPr>
                <w:rFonts w:ascii="Times New Roman" w:hAnsi="Times New Roman" w:cs="Times New Roman"/>
                <w:b/>
                <w:sz w:val="24"/>
                <w:szCs w:val="24"/>
              </w:rPr>
            </w:pPr>
            <w:r w:rsidRPr="00BF2C2E">
              <w:rPr>
                <w:rFonts w:ascii="Times New Roman" w:hAnsi="Times New Roman" w:cs="Times New Roman"/>
                <w:b/>
                <w:sz w:val="24"/>
                <w:szCs w:val="24"/>
              </w:rPr>
              <w:t>Название мероприятия</w:t>
            </w:r>
            <w:r w:rsidR="004E1A73">
              <w:rPr>
                <w:rFonts w:ascii="Times New Roman" w:hAnsi="Times New Roman" w:cs="Times New Roman"/>
                <w:b/>
                <w:sz w:val="24"/>
                <w:szCs w:val="24"/>
              </w:rPr>
              <w:t xml:space="preserve"> и выполненных работ</w:t>
            </w:r>
          </w:p>
        </w:tc>
        <w:tc>
          <w:tcPr>
            <w:tcW w:w="2552" w:type="dxa"/>
          </w:tcPr>
          <w:p w14:paraId="4DB359D7" w14:textId="77777777" w:rsidR="00E9391E" w:rsidRPr="00BF2C2E" w:rsidRDefault="00E9391E" w:rsidP="00855024">
            <w:pPr>
              <w:jc w:val="both"/>
              <w:rPr>
                <w:rFonts w:ascii="Times New Roman" w:hAnsi="Times New Roman" w:cs="Times New Roman"/>
                <w:b/>
                <w:sz w:val="24"/>
                <w:szCs w:val="24"/>
              </w:rPr>
            </w:pPr>
            <w:r w:rsidRPr="00BF2C2E">
              <w:rPr>
                <w:rFonts w:ascii="Times New Roman" w:hAnsi="Times New Roman" w:cs="Times New Roman"/>
                <w:b/>
                <w:sz w:val="24"/>
                <w:szCs w:val="24"/>
              </w:rPr>
              <w:t>Категория</w:t>
            </w:r>
          </w:p>
        </w:tc>
        <w:tc>
          <w:tcPr>
            <w:tcW w:w="2410" w:type="dxa"/>
          </w:tcPr>
          <w:p w14:paraId="748A75DA"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Дата проведения</w:t>
            </w:r>
          </w:p>
        </w:tc>
        <w:tc>
          <w:tcPr>
            <w:tcW w:w="2374" w:type="dxa"/>
          </w:tcPr>
          <w:p w14:paraId="7ED829D9" w14:textId="77777777" w:rsidR="00E9391E" w:rsidRPr="00BF2C2E" w:rsidRDefault="00E9391E" w:rsidP="00BF2C2E">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E9391E" w:rsidRPr="00E340FB" w14:paraId="4BC55773" w14:textId="77777777" w:rsidTr="004E1A73">
        <w:tc>
          <w:tcPr>
            <w:tcW w:w="521" w:type="dxa"/>
          </w:tcPr>
          <w:p w14:paraId="7F19869F" w14:textId="77777777" w:rsidR="00E9391E" w:rsidRDefault="00E9391E" w:rsidP="00E9391E">
            <w:pPr>
              <w:jc w:val="center"/>
              <w:rPr>
                <w:rFonts w:ascii="Times New Roman" w:hAnsi="Times New Roman" w:cs="Times New Roman"/>
                <w:sz w:val="24"/>
                <w:szCs w:val="24"/>
              </w:rPr>
            </w:pPr>
          </w:p>
        </w:tc>
        <w:tc>
          <w:tcPr>
            <w:tcW w:w="7412" w:type="dxa"/>
          </w:tcPr>
          <w:p w14:paraId="114E6C76" w14:textId="77777777" w:rsidR="00E9391E" w:rsidRPr="00E9391E" w:rsidRDefault="00E9391E" w:rsidP="00E9391E">
            <w:pPr>
              <w:jc w:val="both"/>
              <w:rPr>
                <w:rFonts w:ascii="Times New Roman" w:hAnsi="Times New Roman" w:cs="Times New Roman"/>
                <w:sz w:val="24"/>
                <w:szCs w:val="24"/>
              </w:rPr>
            </w:pPr>
          </w:p>
        </w:tc>
        <w:tc>
          <w:tcPr>
            <w:tcW w:w="2552" w:type="dxa"/>
          </w:tcPr>
          <w:p w14:paraId="08A3B786" w14:textId="77777777" w:rsidR="00E9391E" w:rsidRDefault="00E9391E" w:rsidP="00E9391E">
            <w:pPr>
              <w:jc w:val="both"/>
              <w:rPr>
                <w:rFonts w:ascii="Times New Roman" w:hAnsi="Times New Roman" w:cs="Times New Roman"/>
                <w:sz w:val="24"/>
                <w:szCs w:val="24"/>
              </w:rPr>
            </w:pPr>
          </w:p>
        </w:tc>
        <w:tc>
          <w:tcPr>
            <w:tcW w:w="2410" w:type="dxa"/>
          </w:tcPr>
          <w:p w14:paraId="0BC43C31" w14:textId="77777777" w:rsidR="00E9391E" w:rsidRDefault="00E9391E" w:rsidP="00E9391E">
            <w:pPr>
              <w:jc w:val="center"/>
              <w:rPr>
                <w:rFonts w:ascii="Times New Roman" w:hAnsi="Times New Roman" w:cs="Times New Roman"/>
                <w:sz w:val="24"/>
                <w:szCs w:val="24"/>
              </w:rPr>
            </w:pPr>
          </w:p>
        </w:tc>
        <w:tc>
          <w:tcPr>
            <w:tcW w:w="2374" w:type="dxa"/>
          </w:tcPr>
          <w:p w14:paraId="0245D33C" w14:textId="77777777" w:rsidR="00E9391E" w:rsidRPr="00401769" w:rsidRDefault="00E9391E" w:rsidP="00E9391E">
            <w:pPr>
              <w:jc w:val="center"/>
              <w:rPr>
                <w:rFonts w:ascii="Times New Roman" w:hAnsi="Times New Roman" w:cs="Times New Roman"/>
                <w:sz w:val="24"/>
                <w:szCs w:val="24"/>
              </w:rPr>
            </w:pPr>
          </w:p>
        </w:tc>
      </w:tr>
      <w:tr w:rsidR="00E9391E" w:rsidRPr="00E340FB" w14:paraId="3DEC542A" w14:textId="77777777" w:rsidTr="004E1A73">
        <w:tc>
          <w:tcPr>
            <w:tcW w:w="521" w:type="dxa"/>
          </w:tcPr>
          <w:p w14:paraId="6CB8A886" w14:textId="77777777" w:rsidR="00E9391E" w:rsidRPr="00E340FB" w:rsidRDefault="00E9391E" w:rsidP="00E9391E">
            <w:pPr>
              <w:jc w:val="center"/>
              <w:rPr>
                <w:rFonts w:ascii="Times New Roman" w:hAnsi="Times New Roman" w:cs="Times New Roman"/>
                <w:sz w:val="24"/>
                <w:szCs w:val="24"/>
              </w:rPr>
            </w:pPr>
          </w:p>
        </w:tc>
        <w:tc>
          <w:tcPr>
            <w:tcW w:w="7412" w:type="dxa"/>
          </w:tcPr>
          <w:p w14:paraId="0326140B" w14:textId="77777777" w:rsidR="00E9391E" w:rsidRPr="00401769" w:rsidRDefault="00E9391E" w:rsidP="00E9391E">
            <w:pPr>
              <w:jc w:val="both"/>
              <w:rPr>
                <w:rFonts w:ascii="Times New Roman" w:hAnsi="Times New Roman" w:cs="Times New Roman"/>
                <w:sz w:val="24"/>
                <w:szCs w:val="24"/>
              </w:rPr>
            </w:pPr>
          </w:p>
        </w:tc>
        <w:tc>
          <w:tcPr>
            <w:tcW w:w="2552" w:type="dxa"/>
          </w:tcPr>
          <w:p w14:paraId="66DBAB1B" w14:textId="77777777" w:rsidR="00E9391E" w:rsidRDefault="00E9391E" w:rsidP="00E9391E">
            <w:pPr>
              <w:jc w:val="both"/>
              <w:rPr>
                <w:rFonts w:ascii="Times New Roman" w:hAnsi="Times New Roman" w:cs="Times New Roman"/>
                <w:sz w:val="24"/>
                <w:szCs w:val="24"/>
              </w:rPr>
            </w:pPr>
          </w:p>
        </w:tc>
        <w:tc>
          <w:tcPr>
            <w:tcW w:w="2410" w:type="dxa"/>
          </w:tcPr>
          <w:p w14:paraId="14402519" w14:textId="77777777" w:rsidR="00E9391E" w:rsidRPr="00401769" w:rsidRDefault="00E9391E" w:rsidP="00E9391E">
            <w:pPr>
              <w:jc w:val="center"/>
              <w:rPr>
                <w:rFonts w:ascii="Times New Roman" w:hAnsi="Times New Roman" w:cs="Times New Roman"/>
                <w:sz w:val="24"/>
                <w:szCs w:val="24"/>
              </w:rPr>
            </w:pPr>
          </w:p>
        </w:tc>
        <w:tc>
          <w:tcPr>
            <w:tcW w:w="2374" w:type="dxa"/>
          </w:tcPr>
          <w:p w14:paraId="7BDBE4FA" w14:textId="77777777" w:rsidR="00E9391E" w:rsidRPr="00401769" w:rsidRDefault="00E9391E" w:rsidP="00E9391E">
            <w:pPr>
              <w:jc w:val="center"/>
              <w:rPr>
                <w:rFonts w:ascii="Times New Roman" w:hAnsi="Times New Roman" w:cs="Times New Roman"/>
                <w:sz w:val="24"/>
                <w:szCs w:val="24"/>
              </w:rPr>
            </w:pPr>
          </w:p>
        </w:tc>
      </w:tr>
      <w:tr w:rsidR="00E9391E" w:rsidRPr="00E340FB" w14:paraId="67431194" w14:textId="77777777" w:rsidTr="004E1A73">
        <w:tc>
          <w:tcPr>
            <w:tcW w:w="521" w:type="dxa"/>
          </w:tcPr>
          <w:p w14:paraId="2E65A726" w14:textId="77777777" w:rsidR="00E9391E" w:rsidRPr="00E340FB" w:rsidRDefault="00E9391E" w:rsidP="00E9391E">
            <w:pPr>
              <w:jc w:val="center"/>
              <w:rPr>
                <w:rFonts w:ascii="Times New Roman" w:hAnsi="Times New Roman" w:cs="Times New Roman"/>
                <w:sz w:val="24"/>
                <w:szCs w:val="24"/>
              </w:rPr>
            </w:pPr>
          </w:p>
        </w:tc>
        <w:tc>
          <w:tcPr>
            <w:tcW w:w="7412" w:type="dxa"/>
          </w:tcPr>
          <w:p w14:paraId="0CCA391F" w14:textId="77777777" w:rsidR="00E9391E" w:rsidRPr="00401769" w:rsidRDefault="00E9391E" w:rsidP="00E9391E">
            <w:pPr>
              <w:jc w:val="both"/>
              <w:rPr>
                <w:rFonts w:ascii="Times New Roman" w:hAnsi="Times New Roman" w:cs="Times New Roman"/>
                <w:sz w:val="24"/>
                <w:szCs w:val="24"/>
              </w:rPr>
            </w:pPr>
          </w:p>
        </w:tc>
        <w:tc>
          <w:tcPr>
            <w:tcW w:w="2552" w:type="dxa"/>
          </w:tcPr>
          <w:p w14:paraId="44FE0558" w14:textId="77777777" w:rsidR="00E9391E" w:rsidRDefault="00E9391E" w:rsidP="00E9391E">
            <w:pPr>
              <w:jc w:val="both"/>
              <w:rPr>
                <w:rFonts w:ascii="Times New Roman" w:hAnsi="Times New Roman" w:cs="Times New Roman"/>
                <w:sz w:val="24"/>
                <w:szCs w:val="24"/>
              </w:rPr>
            </w:pPr>
          </w:p>
        </w:tc>
        <w:tc>
          <w:tcPr>
            <w:tcW w:w="2410" w:type="dxa"/>
          </w:tcPr>
          <w:p w14:paraId="601FEBD1" w14:textId="77777777" w:rsidR="00E9391E" w:rsidRPr="00401769" w:rsidRDefault="00E9391E" w:rsidP="00E9391E">
            <w:pPr>
              <w:jc w:val="center"/>
              <w:rPr>
                <w:rFonts w:ascii="Times New Roman" w:hAnsi="Times New Roman" w:cs="Times New Roman"/>
                <w:sz w:val="24"/>
                <w:szCs w:val="24"/>
              </w:rPr>
            </w:pPr>
          </w:p>
        </w:tc>
        <w:tc>
          <w:tcPr>
            <w:tcW w:w="2374" w:type="dxa"/>
          </w:tcPr>
          <w:p w14:paraId="43A68B84" w14:textId="77777777" w:rsidR="00E9391E" w:rsidRPr="00401769" w:rsidRDefault="00E9391E" w:rsidP="00E9391E">
            <w:pPr>
              <w:jc w:val="center"/>
              <w:rPr>
                <w:rFonts w:ascii="Times New Roman" w:hAnsi="Times New Roman" w:cs="Times New Roman"/>
                <w:sz w:val="24"/>
                <w:szCs w:val="24"/>
              </w:rPr>
            </w:pPr>
          </w:p>
        </w:tc>
      </w:tr>
      <w:tr w:rsidR="004E1A73" w:rsidRPr="00E340FB" w14:paraId="6E4F369A" w14:textId="77777777" w:rsidTr="004E1A73">
        <w:tc>
          <w:tcPr>
            <w:tcW w:w="521" w:type="dxa"/>
          </w:tcPr>
          <w:p w14:paraId="130657AD" w14:textId="77777777" w:rsidR="004E1A73" w:rsidRDefault="004E1A73" w:rsidP="00E9391E">
            <w:pPr>
              <w:jc w:val="center"/>
              <w:rPr>
                <w:rFonts w:ascii="Times New Roman" w:hAnsi="Times New Roman" w:cs="Times New Roman"/>
                <w:sz w:val="24"/>
                <w:szCs w:val="24"/>
              </w:rPr>
            </w:pPr>
          </w:p>
        </w:tc>
        <w:tc>
          <w:tcPr>
            <w:tcW w:w="7412" w:type="dxa"/>
          </w:tcPr>
          <w:p w14:paraId="755E3374" w14:textId="77777777" w:rsidR="004E1A73" w:rsidRDefault="004E1A73" w:rsidP="00E9391E">
            <w:pPr>
              <w:jc w:val="both"/>
              <w:rPr>
                <w:rFonts w:ascii="Times New Roman" w:hAnsi="Times New Roman" w:cs="Times New Roman"/>
                <w:sz w:val="24"/>
                <w:szCs w:val="24"/>
              </w:rPr>
            </w:pPr>
          </w:p>
        </w:tc>
        <w:tc>
          <w:tcPr>
            <w:tcW w:w="2552" w:type="dxa"/>
          </w:tcPr>
          <w:p w14:paraId="39E8DE67" w14:textId="77777777" w:rsidR="004E1A73" w:rsidRDefault="004E1A73" w:rsidP="00E9391E">
            <w:pPr>
              <w:jc w:val="both"/>
              <w:rPr>
                <w:rFonts w:ascii="Times New Roman" w:hAnsi="Times New Roman" w:cs="Times New Roman"/>
                <w:sz w:val="24"/>
                <w:szCs w:val="24"/>
              </w:rPr>
            </w:pPr>
          </w:p>
        </w:tc>
        <w:tc>
          <w:tcPr>
            <w:tcW w:w="2410" w:type="dxa"/>
          </w:tcPr>
          <w:p w14:paraId="35A8F999" w14:textId="77777777" w:rsidR="004E1A73" w:rsidRDefault="004E1A73" w:rsidP="00E9391E">
            <w:pPr>
              <w:jc w:val="center"/>
              <w:rPr>
                <w:rFonts w:ascii="Times New Roman" w:hAnsi="Times New Roman" w:cs="Times New Roman"/>
                <w:sz w:val="24"/>
                <w:szCs w:val="24"/>
              </w:rPr>
            </w:pPr>
          </w:p>
        </w:tc>
        <w:tc>
          <w:tcPr>
            <w:tcW w:w="2374" w:type="dxa"/>
          </w:tcPr>
          <w:p w14:paraId="2E7C36CE" w14:textId="77777777" w:rsidR="004E1A73" w:rsidRPr="00401769" w:rsidRDefault="004E1A73" w:rsidP="00E9391E">
            <w:pPr>
              <w:jc w:val="center"/>
              <w:rPr>
                <w:rFonts w:ascii="Times New Roman" w:hAnsi="Times New Roman" w:cs="Times New Roman"/>
                <w:sz w:val="24"/>
                <w:szCs w:val="24"/>
              </w:rPr>
            </w:pPr>
          </w:p>
        </w:tc>
      </w:tr>
      <w:tr w:rsidR="004E1A73" w:rsidRPr="00E340FB" w14:paraId="15BCE2FB" w14:textId="77777777" w:rsidTr="004E1A73">
        <w:tc>
          <w:tcPr>
            <w:tcW w:w="521" w:type="dxa"/>
          </w:tcPr>
          <w:p w14:paraId="6FEEB3DE" w14:textId="77777777" w:rsidR="004E1A73" w:rsidRDefault="004E1A73" w:rsidP="004E1A73">
            <w:pPr>
              <w:jc w:val="center"/>
              <w:rPr>
                <w:rFonts w:ascii="Times New Roman" w:hAnsi="Times New Roman" w:cs="Times New Roman"/>
                <w:sz w:val="24"/>
                <w:szCs w:val="24"/>
              </w:rPr>
            </w:pPr>
          </w:p>
        </w:tc>
        <w:tc>
          <w:tcPr>
            <w:tcW w:w="7412" w:type="dxa"/>
          </w:tcPr>
          <w:p w14:paraId="33774AA7" w14:textId="77777777" w:rsidR="004E1A73" w:rsidRPr="00401769" w:rsidRDefault="004E1A73" w:rsidP="004E1A73">
            <w:pPr>
              <w:jc w:val="both"/>
              <w:rPr>
                <w:rFonts w:ascii="Times New Roman" w:hAnsi="Times New Roman" w:cs="Times New Roman"/>
                <w:sz w:val="24"/>
                <w:szCs w:val="24"/>
              </w:rPr>
            </w:pPr>
          </w:p>
        </w:tc>
        <w:tc>
          <w:tcPr>
            <w:tcW w:w="2552" w:type="dxa"/>
          </w:tcPr>
          <w:p w14:paraId="0277BE04" w14:textId="77777777" w:rsidR="004E1A73" w:rsidRDefault="004E1A73" w:rsidP="004E1A73">
            <w:pPr>
              <w:jc w:val="both"/>
              <w:rPr>
                <w:rFonts w:ascii="Times New Roman" w:hAnsi="Times New Roman" w:cs="Times New Roman"/>
                <w:sz w:val="24"/>
                <w:szCs w:val="24"/>
              </w:rPr>
            </w:pPr>
          </w:p>
        </w:tc>
        <w:tc>
          <w:tcPr>
            <w:tcW w:w="2410" w:type="dxa"/>
          </w:tcPr>
          <w:p w14:paraId="46C14EA8" w14:textId="77777777" w:rsidR="004E1A73" w:rsidRDefault="004E1A73" w:rsidP="004E1A73">
            <w:pPr>
              <w:jc w:val="center"/>
              <w:rPr>
                <w:rFonts w:ascii="Times New Roman" w:hAnsi="Times New Roman" w:cs="Times New Roman"/>
                <w:sz w:val="24"/>
                <w:szCs w:val="24"/>
              </w:rPr>
            </w:pPr>
          </w:p>
        </w:tc>
        <w:tc>
          <w:tcPr>
            <w:tcW w:w="2374" w:type="dxa"/>
          </w:tcPr>
          <w:p w14:paraId="00F36D83" w14:textId="77777777" w:rsidR="004E1A73" w:rsidRPr="00401769" w:rsidRDefault="004E1A73" w:rsidP="004E1A73">
            <w:pPr>
              <w:jc w:val="center"/>
              <w:rPr>
                <w:rFonts w:ascii="Times New Roman" w:hAnsi="Times New Roman" w:cs="Times New Roman"/>
                <w:sz w:val="24"/>
                <w:szCs w:val="24"/>
              </w:rPr>
            </w:pPr>
          </w:p>
        </w:tc>
      </w:tr>
      <w:tr w:rsidR="004E1A73" w:rsidRPr="00E340FB" w14:paraId="58FF73FE" w14:textId="77777777" w:rsidTr="004E1A73">
        <w:tc>
          <w:tcPr>
            <w:tcW w:w="521" w:type="dxa"/>
          </w:tcPr>
          <w:p w14:paraId="0A5C66FE" w14:textId="77777777" w:rsidR="004E1A73" w:rsidRDefault="004E1A73" w:rsidP="004E1A73">
            <w:pPr>
              <w:jc w:val="center"/>
              <w:rPr>
                <w:rFonts w:ascii="Times New Roman" w:hAnsi="Times New Roman" w:cs="Times New Roman"/>
                <w:sz w:val="24"/>
                <w:szCs w:val="24"/>
              </w:rPr>
            </w:pPr>
          </w:p>
        </w:tc>
        <w:tc>
          <w:tcPr>
            <w:tcW w:w="7412" w:type="dxa"/>
          </w:tcPr>
          <w:p w14:paraId="15E7D8E8" w14:textId="77777777" w:rsidR="004E1A73" w:rsidRPr="00783A75" w:rsidRDefault="004E1A73" w:rsidP="004E1A73">
            <w:pPr>
              <w:jc w:val="both"/>
              <w:rPr>
                <w:rFonts w:ascii="Times New Roman" w:hAnsi="Times New Roman" w:cs="Times New Roman"/>
                <w:sz w:val="24"/>
                <w:szCs w:val="24"/>
                <w:highlight w:val="yellow"/>
              </w:rPr>
            </w:pPr>
          </w:p>
        </w:tc>
        <w:tc>
          <w:tcPr>
            <w:tcW w:w="2552" w:type="dxa"/>
          </w:tcPr>
          <w:p w14:paraId="7A790811" w14:textId="77777777" w:rsidR="004E1A73" w:rsidRPr="00193ED5" w:rsidRDefault="004E1A73" w:rsidP="004E1A73">
            <w:pPr>
              <w:jc w:val="both"/>
              <w:rPr>
                <w:rFonts w:ascii="Times New Roman" w:hAnsi="Times New Roman" w:cs="Times New Roman"/>
                <w:sz w:val="24"/>
                <w:szCs w:val="24"/>
              </w:rPr>
            </w:pPr>
          </w:p>
        </w:tc>
        <w:tc>
          <w:tcPr>
            <w:tcW w:w="2410" w:type="dxa"/>
          </w:tcPr>
          <w:p w14:paraId="10377D2F" w14:textId="77777777" w:rsidR="004E1A73" w:rsidRPr="00401769" w:rsidRDefault="004E1A73" w:rsidP="004E1A73">
            <w:pPr>
              <w:jc w:val="center"/>
              <w:rPr>
                <w:rFonts w:ascii="Times New Roman" w:hAnsi="Times New Roman" w:cs="Times New Roman"/>
                <w:sz w:val="24"/>
                <w:szCs w:val="24"/>
              </w:rPr>
            </w:pPr>
          </w:p>
        </w:tc>
        <w:tc>
          <w:tcPr>
            <w:tcW w:w="2374" w:type="dxa"/>
          </w:tcPr>
          <w:p w14:paraId="3BCA3FD4" w14:textId="77777777" w:rsidR="004E1A73" w:rsidRPr="00401769" w:rsidRDefault="004E1A73" w:rsidP="004E1A73">
            <w:pPr>
              <w:jc w:val="center"/>
              <w:rPr>
                <w:rFonts w:ascii="Times New Roman" w:hAnsi="Times New Roman" w:cs="Times New Roman"/>
                <w:sz w:val="24"/>
                <w:szCs w:val="24"/>
              </w:rPr>
            </w:pPr>
          </w:p>
        </w:tc>
      </w:tr>
      <w:tr w:rsidR="0001162B" w:rsidRPr="00E340FB" w14:paraId="7F10CA21" w14:textId="77777777" w:rsidTr="004E1A73">
        <w:tc>
          <w:tcPr>
            <w:tcW w:w="521" w:type="dxa"/>
          </w:tcPr>
          <w:p w14:paraId="5B11B828" w14:textId="77777777" w:rsidR="0001162B" w:rsidRDefault="0001162B" w:rsidP="0001162B">
            <w:pPr>
              <w:jc w:val="center"/>
              <w:rPr>
                <w:rFonts w:ascii="Times New Roman" w:hAnsi="Times New Roman" w:cs="Times New Roman"/>
                <w:sz w:val="24"/>
                <w:szCs w:val="24"/>
              </w:rPr>
            </w:pPr>
          </w:p>
        </w:tc>
        <w:tc>
          <w:tcPr>
            <w:tcW w:w="7412" w:type="dxa"/>
          </w:tcPr>
          <w:p w14:paraId="51D2AB0D" w14:textId="77777777" w:rsidR="0001162B" w:rsidRPr="00783A75" w:rsidRDefault="0001162B" w:rsidP="0001162B">
            <w:pPr>
              <w:jc w:val="both"/>
              <w:rPr>
                <w:rFonts w:ascii="Times New Roman" w:hAnsi="Times New Roman" w:cs="Times New Roman"/>
                <w:sz w:val="24"/>
                <w:szCs w:val="24"/>
                <w:highlight w:val="yellow"/>
              </w:rPr>
            </w:pPr>
          </w:p>
        </w:tc>
        <w:tc>
          <w:tcPr>
            <w:tcW w:w="2552" w:type="dxa"/>
          </w:tcPr>
          <w:p w14:paraId="19F8E75E" w14:textId="77777777" w:rsidR="0001162B" w:rsidRPr="00783A75" w:rsidRDefault="0001162B" w:rsidP="0001162B">
            <w:pPr>
              <w:jc w:val="both"/>
              <w:rPr>
                <w:rFonts w:ascii="Times New Roman" w:hAnsi="Times New Roman" w:cs="Times New Roman"/>
                <w:sz w:val="24"/>
                <w:szCs w:val="24"/>
                <w:highlight w:val="yellow"/>
              </w:rPr>
            </w:pPr>
          </w:p>
        </w:tc>
        <w:tc>
          <w:tcPr>
            <w:tcW w:w="2410" w:type="dxa"/>
          </w:tcPr>
          <w:p w14:paraId="7CD0CC39" w14:textId="77777777" w:rsidR="0001162B" w:rsidRPr="00401769" w:rsidRDefault="0001162B" w:rsidP="0001162B">
            <w:pPr>
              <w:jc w:val="center"/>
              <w:rPr>
                <w:rFonts w:ascii="Times New Roman" w:hAnsi="Times New Roman" w:cs="Times New Roman"/>
                <w:sz w:val="24"/>
                <w:szCs w:val="24"/>
              </w:rPr>
            </w:pPr>
          </w:p>
        </w:tc>
        <w:tc>
          <w:tcPr>
            <w:tcW w:w="2374" w:type="dxa"/>
          </w:tcPr>
          <w:p w14:paraId="7137A70E" w14:textId="77777777" w:rsidR="0001162B" w:rsidRPr="00401769" w:rsidRDefault="0001162B" w:rsidP="0001162B">
            <w:pPr>
              <w:jc w:val="center"/>
              <w:rPr>
                <w:rFonts w:ascii="Times New Roman" w:hAnsi="Times New Roman" w:cs="Times New Roman"/>
                <w:sz w:val="24"/>
                <w:szCs w:val="24"/>
              </w:rPr>
            </w:pPr>
          </w:p>
        </w:tc>
      </w:tr>
    </w:tbl>
    <w:p w14:paraId="4227528B" w14:textId="77777777" w:rsidR="002B74CA" w:rsidRDefault="002B74CA"/>
    <w:p w14:paraId="79967064" w14:textId="77777777" w:rsidR="002B74CA" w:rsidRDefault="009566B0" w:rsidP="002B74CA">
      <w:pPr>
        <w:jc w:val="center"/>
      </w:pPr>
      <w:r>
        <w:rPr>
          <w:rFonts w:ascii="Times New Roman" w:hAnsi="Times New Roman"/>
          <w:b/>
          <w:sz w:val="24"/>
        </w:rPr>
        <w:t>7</w:t>
      </w:r>
      <w:r w:rsidR="002B74CA">
        <w:rPr>
          <w:rFonts w:ascii="Times New Roman" w:hAnsi="Times New Roman"/>
          <w:b/>
          <w:sz w:val="24"/>
        </w:rPr>
        <w:t xml:space="preserve">. </w:t>
      </w:r>
      <w:r w:rsidR="002B74CA" w:rsidRPr="00CC14D0">
        <w:rPr>
          <w:rFonts w:ascii="Times New Roman" w:hAnsi="Times New Roman"/>
          <w:b/>
          <w:sz w:val="24"/>
        </w:rPr>
        <w:t>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BF2C2E" w14:paraId="75BDF9CB" w14:textId="77777777" w:rsidTr="00CC14D0">
        <w:tc>
          <w:tcPr>
            <w:tcW w:w="544" w:type="dxa"/>
          </w:tcPr>
          <w:p w14:paraId="1B629AA0"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30D2ADFD" w14:textId="77777777" w:rsidR="00CC14D0" w:rsidRPr="00BF2C2E" w:rsidRDefault="00CC14D0" w:rsidP="00855024">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курса/тренинга/семинара</w:t>
            </w:r>
          </w:p>
        </w:tc>
        <w:tc>
          <w:tcPr>
            <w:tcW w:w="3527" w:type="dxa"/>
          </w:tcPr>
          <w:p w14:paraId="1D698FCA"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w:t>
            </w:r>
            <w:r w:rsidR="00814490">
              <w:rPr>
                <w:rFonts w:ascii="Times New Roman" w:eastAsia="Times New Roman" w:hAnsi="Times New Roman" w:cs="Times New Roman"/>
                <w:b/>
                <w:bCs/>
                <w:sz w:val="24"/>
                <w:szCs w:val="24"/>
              </w:rPr>
              <w:t>хож</w:t>
            </w:r>
            <w:r w:rsidR="00C96A41">
              <w:rPr>
                <w:rFonts w:ascii="Times New Roman" w:eastAsia="Times New Roman" w:hAnsi="Times New Roman" w:cs="Times New Roman"/>
                <w:b/>
                <w:bCs/>
                <w:sz w:val="24"/>
                <w:szCs w:val="24"/>
              </w:rPr>
              <w:t>д</w:t>
            </w:r>
            <w:r w:rsidR="00814490">
              <w:rPr>
                <w:rFonts w:ascii="Times New Roman" w:eastAsia="Times New Roman" w:hAnsi="Times New Roman" w:cs="Times New Roman"/>
                <w:b/>
                <w:bCs/>
                <w:sz w:val="24"/>
                <w:szCs w:val="24"/>
              </w:rPr>
              <w:t>ения</w:t>
            </w:r>
          </w:p>
        </w:tc>
      </w:tr>
      <w:tr w:rsidR="00756E34" w:rsidRPr="00E340FB" w14:paraId="04A3DBF2" w14:textId="77777777" w:rsidTr="00CC14D0">
        <w:tc>
          <w:tcPr>
            <w:tcW w:w="544" w:type="dxa"/>
          </w:tcPr>
          <w:p w14:paraId="1424D08B"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63611845" w14:textId="77777777" w:rsidR="00756E34" w:rsidRPr="00401769" w:rsidRDefault="00756E34" w:rsidP="00756E34">
            <w:pPr>
              <w:jc w:val="both"/>
              <w:rPr>
                <w:rFonts w:ascii="Times New Roman" w:eastAsia="Times New Roman" w:hAnsi="Times New Roman" w:cs="Times New Roman"/>
                <w:bCs/>
                <w:sz w:val="24"/>
                <w:szCs w:val="24"/>
              </w:rPr>
            </w:pPr>
          </w:p>
        </w:tc>
        <w:tc>
          <w:tcPr>
            <w:tcW w:w="3527" w:type="dxa"/>
          </w:tcPr>
          <w:p w14:paraId="1EECFC9D" w14:textId="77777777" w:rsidR="00756E34" w:rsidRPr="00401769" w:rsidRDefault="00756E34" w:rsidP="00BF2C2E">
            <w:pPr>
              <w:jc w:val="center"/>
              <w:rPr>
                <w:rFonts w:ascii="Times New Roman" w:eastAsia="Times New Roman" w:hAnsi="Times New Roman" w:cs="Times New Roman"/>
                <w:bCs/>
                <w:sz w:val="24"/>
                <w:szCs w:val="24"/>
              </w:rPr>
            </w:pPr>
          </w:p>
        </w:tc>
      </w:tr>
      <w:tr w:rsidR="00756E34" w:rsidRPr="00E340FB" w14:paraId="1078B02F" w14:textId="77777777" w:rsidTr="00CC14D0">
        <w:tc>
          <w:tcPr>
            <w:tcW w:w="544" w:type="dxa"/>
          </w:tcPr>
          <w:p w14:paraId="1D397C47"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1198" w:type="dxa"/>
          </w:tcPr>
          <w:p w14:paraId="41616D76" w14:textId="77777777" w:rsidR="00756E34" w:rsidRPr="002269F8" w:rsidRDefault="00756E34" w:rsidP="00756E34">
            <w:pPr>
              <w:jc w:val="both"/>
              <w:rPr>
                <w:rFonts w:ascii="Times New Roman" w:eastAsia="Times New Roman" w:hAnsi="Times New Roman" w:cs="Times New Roman"/>
                <w:bCs/>
                <w:sz w:val="24"/>
                <w:szCs w:val="24"/>
                <w:lang w:val="en-US"/>
              </w:rPr>
            </w:pPr>
          </w:p>
        </w:tc>
        <w:tc>
          <w:tcPr>
            <w:tcW w:w="3527" w:type="dxa"/>
          </w:tcPr>
          <w:p w14:paraId="51B10E26" w14:textId="77777777" w:rsidR="00756E34" w:rsidRPr="00401769" w:rsidRDefault="00756E34" w:rsidP="00BF2C2E">
            <w:pPr>
              <w:jc w:val="center"/>
              <w:rPr>
                <w:rFonts w:ascii="Times New Roman" w:eastAsia="Times New Roman" w:hAnsi="Times New Roman" w:cs="Times New Roman"/>
                <w:bCs/>
                <w:sz w:val="24"/>
                <w:szCs w:val="24"/>
              </w:rPr>
            </w:pPr>
          </w:p>
        </w:tc>
      </w:tr>
      <w:tr w:rsidR="00756E34" w:rsidRPr="00E340FB" w14:paraId="20DCEA75" w14:textId="77777777" w:rsidTr="00CC14D0">
        <w:tc>
          <w:tcPr>
            <w:tcW w:w="544" w:type="dxa"/>
          </w:tcPr>
          <w:p w14:paraId="010BAF87"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38598737" w14:textId="77777777" w:rsidR="00756E34" w:rsidRPr="00834207" w:rsidRDefault="00756E34" w:rsidP="00756E34">
            <w:pPr>
              <w:jc w:val="both"/>
              <w:rPr>
                <w:rFonts w:ascii="Times New Roman" w:eastAsia="Times New Roman" w:hAnsi="Times New Roman" w:cs="Times New Roman"/>
                <w:bCs/>
                <w:sz w:val="24"/>
                <w:szCs w:val="24"/>
                <w:lang w:val="en-US"/>
              </w:rPr>
            </w:pPr>
          </w:p>
        </w:tc>
        <w:tc>
          <w:tcPr>
            <w:tcW w:w="3527" w:type="dxa"/>
          </w:tcPr>
          <w:p w14:paraId="5DA51329" w14:textId="77777777" w:rsidR="00756E34" w:rsidRPr="00834207" w:rsidRDefault="00756E34" w:rsidP="00BF2C2E">
            <w:pPr>
              <w:jc w:val="center"/>
              <w:rPr>
                <w:rFonts w:ascii="Times New Roman" w:eastAsia="Times New Roman" w:hAnsi="Times New Roman" w:cs="Times New Roman"/>
                <w:bCs/>
                <w:sz w:val="24"/>
                <w:szCs w:val="24"/>
              </w:rPr>
            </w:pPr>
          </w:p>
        </w:tc>
      </w:tr>
    </w:tbl>
    <w:p w14:paraId="561B46D2" w14:textId="77777777" w:rsidR="002B74CA" w:rsidRDefault="002B74CA">
      <w:pPr>
        <w:rPr>
          <w:rFonts w:ascii="Times New Roman" w:hAnsi="Times New Roman"/>
          <w:b/>
          <w:sz w:val="24"/>
        </w:rPr>
      </w:pPr>
    </w:p>
    <w:p w14:paraId="6F78C898" w14:textId="77777777" w:rsidR="002B74CA" w:rsidRDefault="00193ED5" w:rsidP="00193ED5">
      <w:pPr>
        <w:spacing w:after="0" w:line="240" w:lineRule="auto"/>
        <w:jc w:val="center"/>
        <w:rPr>
          <w:rFonts w:ascii="Times New Roman" w:hAnsi="Times New Roman"/>
          <w:b/>
          <w:sz w:val="24"/>
        </w:rPr>
      </w:pPr>
      <w:r>
        <w:rPr>
          <w:rFonts w:ascii="Times New Roman" w:hAnsi="Times New Roman"/>
          <w:b/>
          <w:sz w:val="24"/>
        </w:rPr>
        <w:t>8</w:t>
      </w:r>
      <w:r w:rsidR="002B74CA">
        <w:rPr>
          <w:rFonts w:ascii="Times New Roman" w:hAnsi="Times New Roman"/>
          <w:b/>
          <w:sz w:val="24"/>
        </w:rPr>
        <w:t xml:space="preserve">. </w:t>
      </w:r>
      <w:r w:rsidR="002B74CA" w:rsidRPr="00CC14D0">
        <w:rPr>
          <w:rFonts w:ascii="Times New Roman" w:hAnsi="Times New Roman"/>
          <w:b/>
          <w:sz w:val="24"/>
        </w:rPr>
        <w:t>Прочее</w:t>
      </w:r>
    </w:p>
    <w:p w14:paraId="07B4550D"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2D1BE830" w14:textId="77777777" w:rsidTr="00CC14D0">
        <w:tc>
          <w:tcPr>
            <w:tcW w:w="544" w:type="dxa"/>
          </w:tcPr>
          <w:p w14:paraId="2C2F8181"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35880B07" w14:textId="77777777" w:rsidR="00CC14D0" w:rsidRPr="00BF2C2E" w:rsidRDefault="00CC14D0" w:rsidP="00855024">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мероприятия</w:t>
            </w:r>
          </w:p>
        </w:tc>
        <w:tc>
          <w:tcPr>
            <w:tcW w:w="3527" w:type="dxa"/>
          </w:tcPr>
          <w:p w14:paraId="3F1BEB3A"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проведения</w:t>
            </w:r>
          </w:p>
        </w:tc>
      </w:tr>
      <w:tr w:rsidR="00756E34" w:rsidRPr="00E340FB" w14:paraId="2067AB70" w14:textId="77777777" w:rsidTr="00CC14D0">
        <w:tc>
          <w:tcPr>
            <w:tcW w:w="544" w:type="dxa"/>
          </w:tcPr>
          <w:p w14:paraId="22A7444B"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05F3B655" w14:textId="77777777" w:rsidR="00756E34" w:rsidRPr="00401769" w:rsidRDefault="00756E34" w:rsidP="00756E34">
            <w:pPr>
              <w:jc w:val="both"/>
              <w:rPr>
                <w:rFonts w:ascii="Times New Roman" w:hAnsi="Times New Roman" w:cs="Times New Roman"/>
                <w:sz w:val="24"/>
                <w:szCs w:val="24"/>
              </w:rPr>
            </w:pPr>
          </w:p>
        </w:tc>
        <w:tc>
          <w:tcPr>
            <w:tcW w:w="3527" w:type="dxa"/>
          </w:tcPr>
          <w:p w14:paraId="71A6A07C" w14:textId="77777777" w:rsidR="00756E34" w:rsidRPr="00401769" w:rsidRDefault="00756E34" w:rsidP="00BF2C2E">
            <w:pPr>
              <w:jc w:val="center"/>
              <w:rPr>
                <w:rFonts w:ascii="Times New Roman" w:hAnsi="Times New Roman" w:cs="Times New Roman"/>
                <w:sz w:val="24"/>
                <w:szCs w:val="24"/>
              </w:rPr>
            </w:pPr>
          </w:p>
        </w:tc>
      </w:tr>
      <w:tr w:rsidR="00756E34" w:rsidRPr="00E340FB" w14:paraId="329DD29C" w14:textId="77777777" w:rsidTr="00CC14D0">
        <w:tc>
          <w:tcPr>
            <w:tcW w:w="544" w:type="dxa"/>
          </w:tcPr>
          <w:p w14:paraId="44289ADD"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64C9EC72" w14:textId="77777777" w:rsidR="00756E34" w:rsidRPr="00401769" w:rsidRDefault="00756E34" w:rsidP="00756E34">
            <w:pPr>
              <w:jc w:val="both"/>
              <w:rPr>
                <w:rFonts w:ascii="Times New Roman" w:hAnsi="Times New Roman" w:cs="Times New Roman"/>
                <w:sz w:val="24"/>
                <w:szCs w:val="24"/>
              </w:rPr>
            </w:pPr>
          </w:p>
        </w:tc>
        <w:tc>
          <w:tcPr>
            <w:tcW w:w="3527" w:type="dxa"/>
          </w:tcPr>
          <w:p w14:paraId="3180BB4A" w14:textId="77777777" w:rsidR="00756E34" w:rsidRPr="00401769" w:rsidRDefault="00756E34" w:rsidP="00BF2C2E">
            <w:pPr>
              <w:jc w:val="center"/>
              <w:rPr>
                <w:rFonts w:ascii="Times New Roman" w:hAnsi="Times New Roman" w:cs="Times New Roman"/>
                <w:sz w:val="24"/>
                <w:szCs w:val="24"/>
              </w:rPr>
            </w:pPr>
          </w:p>
        </w:tc>
      </w:tr>
      <w:tr w:rsidR="00193ED5" w:rsidRPr="00E340FB" w14:paraId="1BEDE9E7" w14:textId="77777777" w:rsidTr="00CC14D0">
        <w:tc>
          <w:tcPr>
            <w:tcW w:w="544" w:type="dxa"/>
          </w:tcPr>
          <w:p w14:paraId="6BA58482" w14:textId="77777777" w:rsidR="00193ED5" w:rsidRDefault="00193ED5"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47D96743" w14:textId="77777777" w:rsidR="00193ED5" w:rsidRPr="00193ED5" w:rsidRDefault="00193ED5" w:rsidP="00756E34">
            <w:pPr>
              <w:jc w:val="both"/>
              <w:rPr>
                <w:rFonts w:ascii="Times New Roman" w:hAnsi="Times New Roman" w:cs="Times New Roman"/>
                <w:sz w:val="24"/>
                <w:szCs w:val="24"/>
              </w:rPr>
            </w:pPr>
          </w:p>
        </w:tc>
        <w:tc>
          <w:tcPr>
            <w:tcW w:w="3527" w:type="dxa"/>
          </w:tcPr>
          <w:p w14:paraId="7A5B4EE0" w14:textId="77777777" w:rsidR="00193ED5" w:rsidRDefault="00193ED5" w:rsidP="00BF2C2E">
            <w:pPr>
              <w:jc w:val="center"/>
              <w:rPr>
                <w:rFonts w:ascii="Times New Roman" w:hAnsi="Times New Roman" w:cs="Times New Roman"/>
                <w:sz w:val="24"/>
                <w:szCs w:val="24"/>
              </w:rPr>
            </w:pPr>
          </w:p>
        </w:tc>
      </w:tr>
    </w:tbl>
    <w:p w14:paraId="11330695" w14:textId="77777777" w:rsidR="00193ED5" w:rsidRDefault="00193ED5"/>
    <w:p w14:paraId="6D90366D" w14:textId="77777777" w:rsidR="00193ED5" w:rsidRDefault="00193ED5" w:rsidP="00193ED5">
      <w:pPr>
        <w:spacing w:after="0" w:line="240" w:lineRule="auto"/>
        <w:jc w:val="center"/>
        <w:rPr>
          <w:rFonts w:ascii="Times New Roman" w:hAnsi="Times New Roman"/>
          <w:b/>
          <w:sz w:val="24"/>
        </w:rPr>
      </w:pPr>
      <w:r>
        <w:rPr>
          <w:rFonts w:ascii="Times New Roman" w:hAnsi="Times New Roman"/>
          <w:b/>
          <w:sz w:val="24"/>
        </w:rPr>
        <w:t xml:space="preserve">9. </w:t>
      </w:r>
      <w:r w:rsidRPr="00BF2C2E">
        <w:rPr>
          <w:rFonts w:ascii="Times New Roman" w:hAnsi="Times New Roman"/>
          <w:b/>
          <w:sz w:val="24"/>
        </w:rPr>
        <w:t>Награды</w:t>
      </w:r>
    </w:p>
    <w:p w14:paraId="5084EB8F"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1D4699AD" w14:textId="77777777" w:rsidTr="00CC14D0">
        <w:tc>
          <w:tcPr>
            <w:tcW w:w="544" w:type="dxa"/>
          </w:tcPr>
          <w:p w14:paraId="164D9F73"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3AEAB1BB" w14:textId="77777777" w:rsidR="00CC14D0" w:rsidRPr="00BF2C2E" w:rsidRDefault="00CC14D0" w:rsidP="00855024">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награды</w:t>
            </w:r>
          </w:p>
        </w:tc>
        <w:tc>
          <w:tcPr>
            <w:tcW w:w="3527" w:type="dxa"/>
          </w:tcPr>
          <w:p w14:paraId="58B11A30"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 xml:space="preserve">Дата </w:t>
            </w:r>
            <w:r w:rsidR="00180286">
              <w:rPr>
                <w:rFonts w:ascii="Times New Roman" w:eastAsia="Times New Roman" w:hAnsi="Times New Roman" w:cs="Times New Roman"/>
                <w:b/>
                <w:bCs/>
                <w:sz w:val="24"/>
                <w:szCs w:val="24"/>
              </w:rPr>
              <w:t>вручения</w:t>
            </w:r>
          </w:p>
        </w:tc>
      </w:tr>
      <w:tr w:rsidR="00756E34" w:rsidRPr="00E340FB" w14:paraId="27C6FF97" w14:textId="77777777" w:rsidTr="00CC14D0">
        <w:tc>
          <w:tcPr>
            <w:tcW w:w="544" w:type="dxa"/>
          </w:tcPr>
          <w:p w14:paraId="38824D73"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79E2192E" w14:textId="77777777" w:rsidR="00756E34" w:rsidRPr="00401769" w:rsidRDefault="00756E34" w:rsidP="00756E34">
            <w:pPr>
              <w:jc w:val="both"/>
              <w:rPr>
                <w:rFonts w:ascii="Times New Roman" w:eastAsia="Times New Roman" w:hAnsi="Times New Roman" w:cs="Times New Roman"/>
                <w:bCs/>
                <w:sz w:val="24"/>
                <w:szCs w:val="24"/>
              </w:rPr>
            </w:pPr>
          </w:p>
        </w:tc>
        <w:tc>
          <w:tcPr>
            <w:tcW w:w="3527" w:type="dxa"/>
          </w:tcPr>
          <w:p w14:paraId="71ECE2D5" w14:textId="77777777" w:rsidR="00756E34" w:rsidRPr="00401769" w:rsidRDefault="00756E34" w:rsidP="00BF2C2E">
            <w:pPr>
              <w:jc w:val="center"/>
              <w:rPr>
                <w:rFonts w:ascii="Times New Roman" w:eastAsia="Times New Roman" w:hAnsi="Times New Roman" w:cs="Times New Roman"/>
                <w:bCs/>
                <w:sz w:val="24"/>
                <w:szCs w:val="24"/>
              </w:rPr>
            </w:pPr>
          </w:p>
        </w:tc>
      </w:tr>
      <w:tr w:rsidR="00756E34" w:rsidRPr="00E340FB" w14:paraId="1337D307" w14:textId="77777777" w:rsidTr="00CC14D0">
        <w:tc>
          <w:tcPr>
            <w:tcW w:w="544" w:type="dxa"/>
          </w:tcPr>
          <w:p w14:paraId="18480139"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1D63B87B" w14:textId="77777777" w:rsidR="00756E34" w:rsidRPr="00834207" w:rsidRDefault="00756E34" w:rsidP="00756E34">
            <w:pPr>
              <w:jc w:val="both"/>
              <w:rPr>
                <w:rFonts w:ascii="Times New Roman" w:eastAsia="Times New Roman" w:hAnsi="Times New Roman" w:cs="Times New Roman"/>
                <w:bCs/>
                <w:sz w:val="24"/>
                <w:szCs w:val="24"/>
              </w:rPr>
            </w:pPr>
          </w:p>
        </w:tc>
        <w:tc>
          <w:tcPr>
            <w:tcW w:w="3527" w:type="dxa"/>
          </w:tcPr>
          <w:p w14:paraId="15A9192F" w14:textId="77777777" w:rsidR="00756E34" w:rsidRPr="00834207" w:rsidRDefault="00756E34" w:rsidP="00BF2C2E">
            <w:pPr>
              <w:jc w:val="center"/>
              <w:rPr>
                <w:rFonts w:ascii="Times New Roman" w:eastAsia="Times New Roman" w:hAnsi="Times New Roman" w:cs="Times New Roman"/>
                <w:bCs/>
                <w:sz w:val="24"/>
                <w:szCs w:val="24"/>
              </w:rPr>
            </w:pPr>
          </w:p>
        </w:tc>
      </w:tr>
    </w:tbl>
    <w:p w14:paraId="5FA77ACC" w14:textId="77777777" w:rsidR="00991A1D" w:rsidRPr="00401769" w:rsidRDefault="00991A1D" w:rsidP="00F531E1">
      <w:pPr>
        <w:spacing w:after="0" w:line="240" w:lineRule="auto"/>
        <w:jc w:val="both"/>
        <w:rPr>
          <w:rFonts w:ascii="Times New Roman" w:hAnsi="Times New Roman" w:cs="Times New Roman"/>
          <w:sz w:val="24"/>
          <w:szCs w:val="24"/>
        </w:rPr>
      </w:pPr>
    </w:p>
    <w:sectPr w:rsidR="00991A1D" w:rsidRPr="00401769" w:rsidSect="00F461B6">
      <w:footerReference w:type="default" r:id="rId8"/>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A67C5" w14:textId="77777777" w:rsidR="00771B23" w:rsidRDefault="00771B23" w:rsidP="001D7AA2">
      <w:pPr>
        <w:spacing w:after="0" w:line="240" w:lineRule="auto"/>
      </w:pPr>
      <w:r>
        <w:separator/>
      </w:r>
    </w:p>
  </w:endnote>
  <w:endnote w:type="continuationSeparator" w:id="0">
    <w:p w14:paraId="584242EA" w14:textId="77777777" w:rsidR="00771B23" w:rsidRDefault="00771B23"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174"/>
    </w:sdtPr>
    <w:sdtEndPr/>
    <w:sdtContent>
      <w:p w14:paraId="10A877A1" w14:textId="77777777" w:rsidR="00855024" w:rsidRDefault="00771B23">
        <w:pPr>
          <w:pStyle w:val="af4"/>
          <w:jc w:val="right"/>
        </w:pPr>
        <w:r>
          <w:fldChar w:fldCharType="begin"/>
        </w:r>
        <w:r>
          <w:instrText xml:space="preserve"> PAGE   \* MERGEFORMAT </w:instrText>
        </w:r>
        <w:r>
          <w:fldChar w:fldCharType="separate"/>
        </w:r>
        <w:r w:rsidR="002F5C69">
          <w:rPr>
            <w:noProof/>
          </w:rPr>
          <w:t>1</w:t>
        </w:r>
        <w:r>
          <w:rPr>
            <w:noProof/>
          </w:rPr>
          <w:fldChar w:fldCharType="end"/>
        </w:r>
      </w:p>
    </w:sdtContent>
  </w:sdt>
  <w:p w14:paraId="2A021483" w14:textId="77777777" w:rsidR="00855024" w:rsidRDefault="0085502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1BADD" w14:textId="77777777" w:rsidR="00771B23" w:rsidRDefault="00771B23" w:rsidP="001D7AA2">
      <w:pPr>
        <w:spacing w:after="0" w:line="240" w:lineRule="auto"/>
      </w:pPr>
      <w:r>
        <w:separator/>
      </w:r>
    </w:p>
  </w:footnote>
  <w:footnote w:type="continuationSeparator" w:id="0">
    <w:p w14:paraId="4E6BEF00" w14:textId="77777777" w:rsidR="00771B23" w:rsidRDefault="00771B23"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0"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36"/>
  </w:num>
  <w:num w:numId="3">
    <w:abstractNumId w:val="13"/>
  </w:num>
  <w:num w:numId="4">
    <w:abstractNumId w:val="34"/>
  </w:num>
  <w:num w:numId="5">
    <w:abstractNumId w:val="35"/>
  </w:num>
  <w:num w:numId="6">
    <w:abstractNumId w:val="25"/>
  </w:num>
  <w:num w:numId="7">
    <w:abstractNumId w:val="21"/>
  </w:num>
  <w:num w:numId="8">
    <w:abstractNumId w:val="16"/>
  </w:num>
  <w:num w:numId="9">
    <w:abstractNumId w:val="20"/>
  </w:num>
  <w:num w:numId="10">
    <w:abstractNumId w:val="23"/>
  </w:num>
  <w:num w:numId="11">
    <w:abstractNumId w:val="8"/>
  </w:num>
  <w:num w:numId="12">
    <w:abstractNumId w:val="3"/>
  </w:num>
  <w:num w:numId="13">
    <w:abstractNumId w:val="27"/>
  </w:num>
  <w:num w:numId="14">
    <w:abstractNumId w:val="24"/>
  </w:num>
  <w:num w:numId="15">
    <w:abstractNumId w:val="33"/>
  </w:num>
  <w:num w:numId="16">
    <w:abstractNumId w:val="14"/>
  </w:num>
  <w:num w:numId="17">
    <w:abstractNumId w:val="11"/>
  </w:num>
  <w:num w:numId="18">
    <w:abstractNumId w:val="28"/>
  </w:num>
  <w:num w:numId="19">
    <w:abstractNumId w:val="26"/>
  </w:num>
  <w:num w:numId="20">
    <w:abstractNumId w:val="1"/>
  </w:num>
  <w:num w:numId="21">
    <w:abstractNumId w:val="37"/>
  </w:num>
  <w:num w:numId="22">
    <w:abstractNumId w:val="6"/>
  </w:num>
  <w:num w:numId="23">
    <w:abstractNumId w:val="38"/>
  </w:num>
  <w:num w:numId="24">
    <w:abstractNumId w:val="32"/>
  </w:num>
  <w:num w:numId="25">
    <w:abstractNumId w:val="5"/>
  </w:num>
  <w:num w:numId="26">
    <w:abstractNumId w:val="39"/>
  </w:num>
  <w:num w:numId="27">
    <w:abstractNumId w:val="12"/>
  </w:num>
  <w:num w:numId="28">
    <w:abstractNumId w:val="29"/>
  </w:num>
  <w:num w:numId="29">
    <w:abstractNumId w:val="15"/>
  </w:num>
  <w:num w:numId="30">
    <w:abstractNumId w:val="9"/>
  </w:num>
  <w:num w:numId="31">
    <w:abstractNumId w:val="31"/>
  </w:num>
  <w:num w:numId="32">
    <w:abstractNumId w:val="18"/>
  </w:num>
  <w:num w:numId="33">
    <w:abstractNumId w:val="19"/>
  </w:num>
  <w:num w:numId="34">
    <w:abstractNumId w:val="10"/>
  </w:num>
  <w:num w:numId="35">
    <w:abstractNumId w:val="30"/>
  </w:num>
  <w:num w:numId="36">
    <w:abstractNumId w:val="22"/>
  </w:num>
  <w:num w:numId="37">
    <w:abstractNumId w:val="2"/>
  </w:num>
  <w:num w:numId="38">
    <w:abstractNumId w:val="4"/>
  </w:num>
  <w:num w:numId="3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214EB"/>
    <w:rsid w:val="000008FE"/>
    <w:rsid w:val="00002CCA"/>
    <w:rsid w:val="00003F8D"/>
    <w:rsid w:val="00004AAC"/>
    <w:rsid w:val="000055ED"/>
    <w:rsid w:val="00005A05"/>
    <w:rsid w:val="0000737F"/>
    <w:rsid w:val="000112B1"/>
    <w:rsid w:val="0001162B"/>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72DA"/>
    <w:rsid w:val="000609DD"/>
    <w:rsid w:val="0006119C"/>
    <w:rsid w:val="00064E73"/>
    <w:rsid w:val="000658E4"/>
    <w:rsid w:val="00067F92"/>
    <w:rsid w:val="00070983"/>
    <w:rsid w:val="00072336"/>
    <w:rsid w:val="00074771"/>
    <w:rsid w:val="00074817"/>
    <w:rsid w:val="00076179"/>
    <w:rsid w:val="00077709"/>
    <w:rsid w:val="00080637"/>
    <w:rsid w:val="00080A18"/>
    <w:rsid w:val="00080E6C"/>
    <w:rsid w:val="00081D23"/>
    <w:rsid w:val="00082A76"/>
    <w:rsid w:val="00084B21"/>
    <w:rsid w:val="00085FBF"/>
    <w:rsid w:val="000872CD"/>
    <w:rsid w:val="00092413"/>
    <w:rsid w:val="0009366A"/>
    <w:rsid w:val="000A08B7"/>
    <w:rsid w:val="000A0B30"/>
    <w:rsid w:val="000A14BB"/>
    <w:rsid w:val="000A1F9E"/>
    <w:rsid w:val="000A202F"/>
    <w:rsid w:val="000A292D"/>
    <w:rsid w:val="000A2E64"/>
    <w:rsid w:val="000A3FEB"/>
    <w:rsid w:val="000A649A"/>
    <w:rsid w:val="000B09AB"/>
    <w:rsid w:val="000B1773"/>
    <w:rsid w:val="000B1942"/>
    <w:rsid w:val="000B5397"/>
    <w:rsid w:val="000B5588"/>
    <w:rsid w:val="000B5ACE"/>
    <w:rsid w:val="000B62CD"/>
    <w:rsid w:val="000B66EC"/>
    <w:rsid w:val="000B74AB"/>
    <w:rsid w:val="000C2E78"/>
    <w:rsid w:val="000C3418"/>
    <w:rsid w:val="000C3908"/>
    <w:rsid w:val="000C3A5E"/>
    <w:rsid w:val="000C6556"/>
    <w:rsid w:val="000C6CA5"/>
    <w:rsid w:val="000C7D44"/>
    <w:rsid w:val="000D055E"/>
    <w:rsid w:val="000D0AF2"/>
    <w:rsid w:val="000D17F3"/>
    <w:rsid w:val="000D1FC3"/>
    <w:rsid w:val="000D3114"/>
    <w:rsid w:val="000D58EE"/>
    <w:rsid w:val="000D5B34"/>
    <w:rsid w:val="000D6199"/>
    <w:rsid w:val="000E007E"/>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385"/>
    <w:rsid w:val="001565B7"/>
    <w:rsid w:val="001625C4"/>
    <w:rsid w:val="00162895"/>
    <w:rsid w:val="001644C5"/>
    <w:rsid w:val="001653E5"/>
    <w:rsid w:val="0017040A"/>
    <w:rsid w:val="001711E6"/>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C4E"/>
    <w:rsid w:val="001A2458"/>
    <w:rsid w:val="001A2B66"/>
    <w:rsid w:val="001A5005"/>
    <w:rsid w:val="001A5DE9"/>
    <w:rsid w:val="001A6F52"/>
    <w:rsid w:val="001A7ADA"/>
    <w:rsid w:val="001B27B4"/>
    <w:rsid w:val="001B36E2"/>
    <w:rsid w:val="001B3EDD"/>
    <w:rsid w:val="001B6ABE"/>
    <w:rsid w:val="001C0825"/>
    <w:rsid w:val="001C14C5"/>
    <w:rsid w:val="001C222D"/>
    <w:rsid w:val="001C37F4"/>
    <w:rsid w:val="001C42A1"/>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15C3"/>
    <w:rsid w:val="0021179C"/>
    <w:rsid w:val="002129EF"/>
    <w:rsid w:val="00213F82"/>
    <w:rsid w:val="0021574A"/>
    <w:rsid w:val="002175B5"/>
    <w:rsid w:val="00217910"/>
    <w:rsid w:val="00217C2A"/>
    <w:rsid w:val="002206C5"/>
    <w:rsid w:val="0022380F"/>
    <w:rsid w:val="00224622"/>
    <w:rsid w:val="002255C2"/>
    <w:rsid w:val="00226785"/>
    <w:rsid w:val="002269F8"/>
    <w:rsid w:val="0023007D"/>
    <w:rsid w:val="00230AF4"/>
    <w:rsid w:val="002375A4"/>
    <w:rsid w:val="00240A5B"/>
    <w:rsid w:val="00242566"/>
    <w:rsid w:val="002430EB"/>
    <w:rsid w:val="00243C92"/>
    <w:rsid w:val="00251DD6"/>
    <w:rsid w:val="00252A66"/>
    <w:rsid w:val="002537C6"/>
    <w:rsid w:val="00255724"/>
    <w:rsid w:val="002564BA"/>
    <w:rsid w:val="00256A67"/>
    <w:rsid w:val="00257113"/>
    <w:rsid w:val="00261890"/>
    <w:rsid w:val="0026225B"/>
    <w:rsid w:val="002627DB"/>
    <w:rsid w:val="002635B5"/>
    <w:rsid w:val="0026516F"/>
    <w:rsid w:val="00265A3F"/>
    <w:rsid w:val="002667B6"/>
    <w:rsid w:val="00271D5C"/>
    <w:rsid w:val="00272F6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6B92"/>
    <w:rsid w:val="00296C72"/>
    <w:rsid w:val="002A44A3"/>
    <w:rsid w:val="002A50CC"/>
    <w:rsid w:val="002A57E2"/>
    <w:rsid w:val="002A6849"/>
    <w:rsid w:val="002B18AB"/>
    <w:rsid w:val="002B2A0A"/>
    <w:rsid w:val="002B2B76"/>
    <w:rsid w:val="002B387A"/>
    <w:rsid w:val="002B3985"/>
    <w:rsid w:val="002B3C55"/>
    <w:rsid w:val="002B4E5A"/>
    <w:rsid w:val="002B5180"/>
    <w:rsid w:val="002B74CA"/>
    <w:rsid w:val="002B7812"/>
    <w:rsid w:val="002C18A9"/>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2F5C69"/>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7C54"/>
    <w:rsid w:val="00331B6A"/>
    <w:rsid w:val="003339BC"/>
    <w:rsid w:val="0034032E"/>
    <w:rsid w:val="003410D7"/>
    <w:rsid w:val="00342053"/>
    <w:rsid w:val="0034242F"/>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F2F"/>
    <w:rsid w:val="003703FB"/>
    <w:rsid w:val="003710C9"/>
    <w:rsid w:val="0037118A"/>
    <w:rsid w:val="00372476"/>
    <w:rsid w:val="00374158"/>
    <w:rsid w:val="003750D5"/>
    <w:rsid w:val="0037603A"/>
    <w:rsid w:val="003771A5"/>
    <w:rsid w:val="00381276"/>
    <w:rsid w:val="00381373"/>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62D0"/>
    <w:rsid w:val="003B70CD"/>
    <w:rsid w:val="003B78B1"/>
    <w:rsid w:val="003C1B39"/>
    <w:rsid w:val="003C1E9C"/>
    <w:rsid w:val="003C2926"/>
    <w:rsid w:val="003C3863"/>
    <w:rsid w:val="003C57EE"/>
    <w:rsid w:val="003C7999"/>
    <w:rsid w:val="003C7AC3"/>
    <w:rsid w:val="003C7AE9"/>
    <w:rsid w:val="003D1413"/>
    <w:rsid w:val="003D2E9E"/>
    <w:rsid w:val="003D4DC3"/>
    <w:rsid w:val="003D734E"/>
    <w:rsid w:val="003D77AB"/>
    <w:rsid w:val="003E1260"/>
    <w:rsid w:val="003E2A83"/>
    <w:rsid w:val="003E3A3F"/>
    <w:rsid w:val="003E66DC"/>
    <w:rsid w:val="003F02A1"/>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441"/>
    <w:rsid w:val="00423C59"/>
    <w:rsid w:val="004270FB"/>
    <w:rsid w:val="0042792D"/>
    <w:rsid w:val="004302D2"/>
    <w:rsid w:val="00431361"/>
    <w:rsid w:val="00432856"/>
    <w:rsid w:val="00432FA3"/>
    <w:rsid w:val="00436869"/>
    <w:rsid w:val="004371B6"/>
    <w:rsid w:val="00437D53"/>
    <w:rsid w:val="0044278D"/>
    <w:rsid w:val="00450FBE"/>
    <w:rsid w:val="004513CB"/>
    <w:rsid w:val="00451853"/>
    <w:rsid w:val="004519FB"/>
    <w:rsid w:val="00453A23"/>
    <w:rsid w:val="00455A23"/>
    <w:rsid w:val="00457280"/>
    <w:rsid w:val="00460EF8"/>
    <w:rsid w:val="004625E5"/>
    <w:rsid w:val="00462CAD"/>
    <w:rsid w:val="00462E37"/>
    <w:rsid w:val="0046412E"/>
    <w:rsid w:val="004664EA"/>
    <w:rsid w:val="0046793E"/>
    <w:rsid w:val="00467AF1"/>
    <w:rsid w:val="00471A13"/>
    <w:rsid w:val="00475D68"/>
    <w:rsid w:val="00476D63"/>
    <w:rsid w:val="004805E4"/>
    <w:rsid w:val="00483BDE"/>
    <w:rsid w:val="00484FFF"/>
    <w:rsid w:val="00485C41"/>
    <w:rsid w:val="00485D34"/>
    <w:rsid w:val="00492A77"/>
    <w:rsid w:val="00492A94"/>
    <w:rsid w:val="00492BB4"/>
    <w:rsid w:val="004936E3"/>
    <w:rsid w:val="00495F89"/>
    <w:rsid w:val="00496F36"/>
    <w:rsid w:val="004971A0"/>
    <w:rsid w:val="0049789C"/>
    <w:rsid w:val="004A01E7"/>
    <w:rsid w:val="004A4980"/>
    <w:rsid w:val="004A5A0B"/>
    <w:rsid w:val="004A6542"/>
    <w:rsid w:val="004A6A15"/>
    <w:rsid w:val="004A6A65"/>
    <w:rsid w:val="004A7E90"/>
    <w:rsid w:val="004B0831"/>
    <w:rsid w:val="004B1226"/>
    <w:rsid w:val="004B1F7B"/>
    <w:rsid w:val="004B1FC4"/>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E0B7A"/>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6A66"/>
    <w:rsid w:val="0054081C"/>
    <w:rsid w:val="00542795"/>
    <w:rsid w:val="00543C63"/>
    <w:rsid w:val="00543EA9"/>
    <w:rsid w:val="0054595A"/>
    <w:rsid w:val="0054756B"/>
    <w:rsid w:val="00550963"/>
    <w:rsid w:val="00551552"/>
    <w:rsid w:val="00553104"/>
    <w:rsid w:val="00553F0C"/>
    <w:rsid w:val="00554582"/>
    <w:rsid w:val="00561BFA"/>
    <w:rsid w:val="005624A4"/>
    <w:rsid w:val="00562FFB"/>
    <w:rsid w:val="00565441"/>
    <w:rsid w:val="0056580B"/>
    <w:rsid w:val="00567D3B"/>
    <w:rsid w:val="0057029B"/>
    <w:rsid w:val="005702D2"/>
    <w:rsid w:val="00570746"/>
    <w:rsid w:val="005713F7"/>
    <w:rsid w:val="00572194"/>
    <w:rsid w:val="00572F0C"/>
    <w:rsid w:val="005756CD"/>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D17D9"/>
    <w:rsid w:val="005D6B88"/>
    <w:rsid w:val="005E03D6"/>
    <w:rsid w:val="005E17C0"/>
    <w:rsid w:val="005E1910"/>
    <w:rsid w:val="005E30FA"/>
    <w:rsid w:val="005E4B26"/>
    <w:rsid w:val="005E7CA9"/>
    <w:rsid w:val="005F0B9C"/>
    <w:rsid w:val="005F21B0"/>
    <w:rsid w:val="005F2F11"/>
    <w:rsid w:val="005F5621"/>
    <w:rsid w:val="005F6A57"/>
    <w:rsid w:val="005F7CB8"/>
    <w:rsid w:val="00600847"/>
    <w:rsid w:val="0060240C"/>
    <w:rsid w:val="00604240"/>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40CB3"/>
    <w:rsid w:val="00641024"/>
    <w:rsid w:val="0064279F"/>
    <w:rsid w:val="00642E59"/>
    <w:rsid w:val="00643806"/>
    <w:rsid w:val="00644BEC"/>
    <w:rsid w:val="006472F2"/>
    <w:rsid w:val="006473D7"/>
    <w:rsid w:val="006479CD"/>
    <w:rsid w:val="00647E25"/>
    <w:rsid w:val="00650360"/>
    <w:rsid w:val="00652DC6"/>
    <w:rsid w:val="00656758"/>
    <w:rsid w:val="006607AF"/>
    <w:rsid w:val="006625BA"/>
    <w:rsid w:val="00662AE6"/>
    <w:rsid w:val="00663442"/>
    <w:rsid w:val="00671C64"/>
    <w:rsid w:val="00671D02"/>
    <w:rsid w:val="00675896"/>
    <w:rsid w:val="00680E88"/>
    <w:rsid w:val="00681BE6"/>
    <w:rsid w:val="00682A06"/>
    <w:rsid w:val="00683093"/>
    <w:rsid w:val="00684BF7"/>
    <w:rsid w:val="0069076E"/>
    <w:rsid w:val="0069182B"/>
    <w:rsid w:val="00691F30"/>
    <w:rsid w:val="006924A0"/>
    <w:rsid w:val="00694546"/>
    <w:rsid w:val="00696908"/>
    <w:rsid w:val="00697528"/>
    <w:rsid w:val="006A208A"/>
    <w:rsid w:val="006A283C"/>
    <w:rsid w:val="006A338D"/>
    <w:rsid w:val="006B0B41"/>
    <w:rsid w:val="006B1913"/>
    <w:rsid w:val="006B3FE9"/>
    <w:rsid w:val="006B44B8"/>
    <w:rsid w:val="006B5C86"/>
    <w:rsid w:val="006B645F"/>
    <w:rsid w:val="006B7912"/>
    <w:rsid w:val="006C0DA6"/>
    <w:rsid w:val="006C11B7"/>
    <w:rsid w:val="006C1A87"/>
    <w:rsid w:val="006C2032"/>
    <w:rsid w:val="006C3265"/>
    <w:rsid w:val="006C49E1"/>
    <w:rsid w:val="006D314B"/>
    <w:rsid w:val="006D438C"/>
    <w:rsid w:val="006D4F2B"/>
    <w:rsid w:val="006E328B"/>
    <w:rsid w:val="006E3BB7"/>
    <w:rsid w:val="006E421E"/>
    <w:rsid w:val="006E7EF7"/>
    <w:rsid w:val="006F2412"/>
    <w:rsid w:val="006F2EFF"/>
    <w:rsid w:val="006F3C40"/>
    <w:rsid w:val="006F507F"/>
    <w:rsid w:val="006F6459"/>
    <w:rsid w:val="006F6867"/>
    <w:rsid w:val="006F6A2F"/>
    <w:rsid w:val="0070125C"/>
    <w:rsid w:val="00702068"/>
    <w:rsid w:val="00703B19"/>
    <w:rsid w:val="00704F3C"/>
    <w:rsid w:val="007112EA"/>
    <w:rsid w:val="00711C04"/>
    <w:rsid w:val="00712577"/>
    <w:rsid w:val="0071272D"/>
    <w:rsid w:val="00713A6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63A8"/>
    <w:rsid w:val="00740629"/>
    <w:rsid w:val="00740EAC"/>
    <w:rsid w:val="0074164B"/>
    <w:rsid w:val="007421A8"/>
    <w:rsid w:val="007430FF"/>
    <w:rsid w:val="0074387E"/>
    <w:rsid w:val="00744925"/>
    <w:rsid w:val="007459F2"/>
    <w:rsid w:val="0074798E"/>
    <w:rsid w:val="007507E7"/>
    <w:rsid w:val="0075103B"/>
    <w:rsid w:val="0075200D"/>
    <w:rsid w:val="007523F3"/>
    <w:rsid w:val="007535A8"/>
    <w:rsid w:val="007537E2"/>
    <w:rsid w:val="00755997"/>
    <w:rsid w:val="0075699C"/>
    <w:rsid w:val="00756E15"/>
    <w:rsid w:val="00756E34"/>
    <w:rsid w:val="00757077"/>
    <w:rsid w:val="007614C2"/>
    <w:rsid w:val="00763656"/>
    <w:rsid w:val="00766F70"/>
    <w:rsid w:val="00771B23"/>
    <w:rsid w:val="00773E0B"/>
    <w:rsid w:val="007744A2"/>
    <w:rsid w:val="00775869"/>
    <w:rsid w:val="00775B6F"/>
    <w:rsid w:val="00776A2E"/>
    <w:rsid w:val="00776D17"/>
    <w:rsid w:val="007807F2"/>
    <w:rsid w:val="00781D4D"/>
    <w:rsid w:val="00783A75"/>
    <w:rsid w:val="00783FEF"/>
    <w:rsid w:val="0078585D"/>
    <w:rsid w:val="00790A37"/>
    <w:rsid w:val="00791DE3"/>
    <w:rsid w:val="00791FA8"/>
    <w:rsid w:val="00792441"/>
    <w:rsid w:val="00796783"/>
    <w:rsid w:val="007A18EB"/>
    <w:rsid w:val="007A621F"/>
    <w:rsid w:val="007A7533"/>
    <w:rsid w:val="007A7F00"/>
    <w:rsid w:val="007B11F2"/>
    <w:rsid w:val="007B45CC"/>
    <w:rsid w:val="007B4CD3"/>
    <w:rsid w:val="007B5659"/>
    <w:rsid w:val="007B750C"/>
    <w:rsid w:val="007C04C9"/>
    <w:rsid w:val="007C0A4B"/>
    <w:rsid w:val="007C1877"/>
    <w:rsid w:val="007C2DF7"/>
    <w:rsid w:val="007C3F64"/>
    <w:rsid w:val="007C3FD0"/>
    <w:rsid w:val="007C44E7"/>
    <w:rsid w:val="007C48E0"/>
    <w:rsid w:val="007C5412"/>
    <w:rsid w:val="007D1103"/>
    <w:rsid w:val="007D1B8F"/>
    <w:rsid w:val="007D283D"/>
    <w:rsid w:val="007D30EE"/>
    <w:rsid w:val="007D3816"/>
    <w:rsid w:val="007D7E2D"/>
    <w:rsid w:val="007E1890"/>
    <w:rsid w:val="007E536D"/>
    <w:rsid w:val="007E6AD2"/>
    <w:rsid w:val="007E79AF"/>
    <w:rsid w:val="007F0C1D"/>
    <w:rsid w:val="007F1FC0"/>
    <w:rsid w:val="007F4ECE"/>
    <w:rsid w:val="007F5306"/>
    <w:rsid w:val="007F5F79"/>
    <w:rsid w:val="00803741"/>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501D9"/>
    <w:rsid w:val="00851761"/>
    <w:rsid w:val="00851CAE"/>
    <w:rsid w:val="00854D49"/>
    <w:rsid w:val="00855024"/>
    <w:rsid w:val="00855CDE"/>
    <w:rsid w:val="00860037"/>
    <w:rsid w:val="00860802"/>
    <w:rsid w:val="00864474"/>
    <w:rsid w:val="00867614"/>
    <w:rsid w:val="008726D2"/>
    <w:rsid w:val="008735C8"/>
    <w:rsid w:val="008735CD"/>
    <w:rsid w:val="008754E2"/>
    <w:rsid w:val="008765A0"/>
    <w:rsid w:val="008777AE"/>
    <w:rsid w:val="00877EB4"/>
    <w:rsid w:val="00883A1E"/>
    <w:rsid w:val="00884AFA"/>
    <w:rsid w:val="0088648B"/>
    <w:rsid w:val="00891113"/>
    <w:rsid w:val="00892AC9"/>
    <w:rsid w:val="008934CF"/>
    <w:rsid w:val="0089653A"/>
    <w:rsid w:val="00896E62"/>
    <w:rsid w:val="008A0709"/>
    <w:rsid w:val="008A41C7"/>
    <w:rsid w:val="008A5EAA"/>
    <w:rsid w:val="008A6DDC"/>
    <w:rsid w:val="008B1EEA"/>
    <w:rsid w:val="008B2275"/>
    <w:rsid w:val="008B396A"/>
    <w:rsid w:val="008B4069"/>
    <w:rsid w:val="008C032C"/>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5EF0"/>
    <w:rsid w:val="00916DEF"/>
    <w:rsid w:val="00921048"/>
    <w:rsid w:val="00923C96"/>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77C"/>
    <w:rsid w:val="00943FD0"/>
    <w:rsid w:val="00945CD6"/>
    <w:rsid w:val="00945F34"/>
    <w:rsid w:val="00946799"/>
    <w:rsid w:val="00953049"/>
    <w:rsid w:val="00955DEA"/>
    <w:rsid w:val="009566B0"/>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7972"/>
    <w:rsid w:val="00990EBD"/>
    <w:rsid w:val="00991A1D"/>
    <w:rsid w:val="00994A3A"/>
    <w:rsid w:val="00994A93"/>
    <w:rsid w:val="00996944"/>
    <w:rsid w:val="009A11E4"/>
    <w:rsid w:val="009A289D"/>
    <w:rsid w:val="009A28AA"/>
    <w:rsid w:val="009A415B"/>
    <w:rsid w:val="009A7F3A"/>
    <w:rsid w:val="009B0C40"/>
    <w:rsid w:val="009B27B8"/>
    <w:rsid w:val="009B322D"/>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A007FC"/>
    <w:rsid w:val="00A01913"/>
    <w:rsid w:val="00A01EB4"/>
    <w:rsid w:val="00A03BC6"/>
    <w:rsid w:val="00A068FA"/>
    <w:rsid w:val="00A120E9"/>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E72"/>
    <w:rsid w:val="00A43E46"/>
    <w:rsid w:val="00A44947"/>
    <w:rsid w:val="00A46905"/>
    <w:rsid w:val="00A46D3B"/>
    <w:rsid w:val="00A47460"/>
    <w:rsid w:val="00A47723"/>
    <w:rsid w:val="00A5283C"/>
    <w:rsid w:val="00A53B2E"/>
    <w:rsid w:val="00A53EEB"/>
    <w:rsid w:val="00A56D36"/>
    <w:rsid w:val="00A575D6"/>
    <w:rsid w:val="00A60E7D"/>
    <w:rsid w:val="00A61A7C"/>
    <w:rsid w:val="00A63719"/>
    <w:rsid w:val="00A66F6F"/>
    <w:rsid w:val="00A70B1E"/>
    <w:rsid w:val="00A729B9"/>
    <w:rsid w:val="00A72FE5"/>
    <w:rsid w:val="00A74714"/>
    <w:rsid w:val="00A76BAC"/>
    <w:rsid w:val="00A80621"/>
    <w:rsid w:val="00A82063"/>
    <w:rsid w:val="00A825C1"/>
    <w:rsid w:val="00A85718"/>
    <w:rsid w:val="00A85DDA"/>
    <w:rsid w:val="00A86415"/>
    <w:rsid w:val="00A87C86"/>
    <w:rsid w:val="00A90904"/>
    <w:rsid w:val="00A91EF2"/>
    <w:rsid w:val="00A92138"/>
    <w:rsid w:val="00A9636C"/>
    <w:rsid w:val="00AA10CE"/>
    <w:rsid w:val="00AA120A"/>
    <w:rsid w:val="00AA5D0E"/>
    <w:rsid w:val="00AA6560"/>
    <w:rsid w:val="00AB32E9"/>
    <w:rsid w:val="00AB3FB2"/>
    <w:rsid w:val="00AB5C27"/>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E73"/>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385"/>
    <w:rsid w:val="00B365CA"/>
    <w:rsid w:val="00B36B61"/>
    <w:rsid w:val="00B413F8"/>
    <w:rsid w:val="00B42720"/>
    <w:rsid w:val="00B42C03"/>
    <w:rsid w:val="00B44DD9"/>
    <w:rsid w:val="00B4564E"/>
    <w:rsid w:val="00B4685A"/>
    <w:rsid w:val="00B472E6"/>
    <w:rsid w:val="00B478B4"/>
    <w:rsid w:val="00B51308"/>
    <w:rsid w:val="00B534AA"/>
    <w:rsid w:val="00B55AA3"/>
    <w:rsid w:val="00B565E8"/>
    <w:rsid w:val="00B63A71"/>
    <w:rsid w:val="00B644FD"/>
    <w:rsid w:val="00B64AF5"/>
    <w:rsid w:val="00B655E6"/>
    <w:rsid w:val="00B70221"/>
    <w:rsid w:val="00B74934"/>
    <w:rsid w:val="00B76BEB"/>
    <w:rsid w:val="00B76C0F"/>
    <w:rsid w:val="00B82158"/>
    <w:rsid w:val="00B83322"/>
    <w:rsid w:val="00B8468D"/>
    <w:rsid w:val="00B909C5"/>
    <w:rsid w:val="00B922AF"/>
    <w:rsid w:val="00B9481E"/>
    <w:rsid w:val="00B94A6A"/>
    <w:rsid w:val="00B962D2"/>
    <w:rsid w:val="00B969D0"/>
    <w:rsid w:val="00B97127"/>
    <w:rsid w:val="00B97C99"/>
    <w:rsid w:val="00BA03A2"/>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CD5"/>
    <w:rsid w:val="00BF2C2E"/>
    <w:rsid w:val="00BF456E"/>
    <w:rsid w:val="00BF50DD"/>
    <w:rsid w:val="00BF63F9"/>
    <w:rsid w:val="00C00DB6"/>
    <w:rsid w:val="00C01DB9"/>
    <w:rsid w:val="00C0353B"/>
    <w:rsid w:val="00C0598F"/>
    <w:rsid w:val="00C05D74"/>
    <w:rsid w:val="00C0657C"/>
    <w:rsid w:val="00C11CD1"/>
    <w:rsid w:val="00C12985"/>
    <w:rsid w:val="00C1430D"/>
    <w:rsid w:val="00C16219"/>
    <w:rsid w:val="00C16310"/>
    <w:rsid w:val="00C2102B"/>
    <w:rsid w:val="00C21810"/>
    <w:rsid w:val="00C21848"/>
    <w:rsid w:val="00C2198D"/>
    <w:rsid w:val="00C25694"/>
    <w:rsid w:val="00C26A95"/>
    <w:rsid w:val="00C31503"/>
    <w:rsid w:val="00C31906"/>
    <w:rsid w:val="00C32CA1"/>
    <w:rsid w:val="00C33477"/>
    <w:rsid w:val="00C33D27"/>
    <w:rsid w:val="00C3414E"/>
    <w:rsid w:val="00C3459B"/>
    <w:rsid w:val="00C35D55"/>
    <w:rsid w:val="00C35EDA"/>
    <w:rsid w:val="00C36CD1"/>
    <w:rsid w:val="00C4015E"/>
    <w:rsid w:val="00C44270"/>
    <w:rsid w:val="00C45308"/>
    <w:rsid w:val="00C46F3F"/>
    <w:rsid w:val="00C51E2F"/>
    <w:rsid w:val="00C53E1E"/>
    <w:rsid w:val="00C53E2F"/>
    <w:rsid w:val="00C54E0C"/>
    <w:rsid w:val="00C56A13"/>
    <w:rsid w:val="00C56E9F"/>
    <w:rsid w:val="00C577DD"/>
    <w:rsid w:val="00C61E01"/>
    <w:rsid w:val="00C61F5D"/>
    <w:rsid w:val="00C63793"/>
    <w:rsid w:val="00C65AC7"/>
    <w:rsid w:val="00C65E48"/>
    <w:rsid w:val="00C65F4B"/>
    <w:rsid w:val="00C6690A"/>
    <w:rsid w:val="00C76AB5"/>
    <w:rsid w:val="00C80C83"/>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D0815"/>
    <w:rsid w:val="00CD0C5F"/>
    <w:rsid w:val="00CD3398"/>
    <w:rsid w:val="00CD7C64"/>
    <w:rsid w:val="00CE05B8"/>
    <w:rsid w:val="00CE1B31"/>
    <w:rsid w:val="00CE203C"/>
    <w:rsid w:val="00CE2384"/>
    <w:rsid w:val="00CE48F6"/>
    <w:rsid w:val="00CE61B1"/>
    <w:rsid w:val="00CE7F5D"/>
    <w:rsid w:val="00CF47D6"/>
    <w:rsid w:val="00CF4EF1"/>
    <w:rsid w:val="00CF6154"/>
    <w:rsid w:val="00CF6732"/>
    <w:rsid w:val="00CF77DF"/>
    <w:rsid w:val="00D0034F"/>
    <w:rsid w:val="00D0108F"/>
    <w:rsid w:val="00D016D6"/>
    <w:rsid w:val="00D10788"/>
    <w:rsid w:val="00D1186B"/>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6F9F"/>
    <w:rsid w:val="00D4054C"/>
    <w:rsid w:val="00D4175E"/>
    <w:rsid w:val="00D50D19"/>
    <w:rsid w:val="00D531FA"/>
    <w:rsid w:val="00D5355A"/>
    <w:rsid w:val="00D54789"/>
    <w:rsid w:val="00D5486A"/>
    <w:rsid w:val="00D55424"/>
    <w:rsid w:val="00D56184"/>
    <w:rsid w:val="00D62253"/>
    <w:rsid w:val="00D62BB4"/>
    <w:rsid w:val="00D65BBF"/>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65A9"/>
    <w:rsid w:val="00D97596"/>
    <w:rsid w:val="00DA1F5E"/>
    <w:rsid w:val="00DA41E9"/>
    <w:rsid w:val="00DA641E"/>
    <w:rsid w:val="00DA7832"/>
    <w:rsid w:val="00DB0EA7"/>
    <w:rsid w:val="00DB36CE"/>
    <w:rsid w:val="00DB4DD9"/>
    <w:rsid w:val="00DB684E"/>
    <w:rsid w:val="00DB6E22"/>
    <w:rsid w:val="00DB7D20"/>
    <w:rsid w:val="00DB7FBC"/>
    <w:rsid w:val="00DC06FD"/>
    <w:rsid w:val="00DC17B6"/>
    <w:rsid w:val="00DC2DBA"/>
    <w:rsid w:val="00DC3990"/>
    <w:rsid w:val="00DC3E6E"/>
    <w:rsid w:val="00DC6018"/>
    <w:rsid w:val="00DD3061"/>
    <w:rsid w:val="00DD3D93"/>
    <w:rsid w:val="00DD4275"/>
    <w:rsid w:val="00DD4378"/>
    <w:rsid w:val="00DD4840"/>
    <w:rsid w:val="00DD4A1C"/>
    <w:rsid w:val="00DD6CB1"/>
    <w:rsid w:val="00DD754B"/>
    <w:rsid w:val="00DD781A"/>
    <w:rsid w:val="00DE03D7"/>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3BAF"/>
    <w:rsid w:val="00E440DA"/>
    <w:rsid w:val="00E44E21"/>
    <w:rsid w:val="00E45642"/>
    <w:rsid w:val="00E47182"/>
    <w:rsid w:val="00E5043B"/>
    <w:rsid w:val="00E51262"/>
    <w:rsid w:val="00E54443"/>
    <w:rsid w:val="00E54E79"/>
    <w:rsid w:val="00E559C9"/>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D2E"/>
    <w:rsid w:val="00EB012F"/>
    <w:rsid w:val="00EB5DF0"/>
    <w:rsid w:val="00EB613F"/>
    <w:rsid w:val="00EC241B"/>
    <w:rsid w:val="00EC38F2"/>
    <w:rsid w:val="00EC3E0C"/>
    <w:rsid w:val="00EC5B5F"/>
    <w:rsid w:val="00ED350E"/>
    <w:rsid w:val="00ED3A27"/>
    <w:rsid w:val="00EE36A1"/>
    <w:rsid w:val="00EE4504"/>
    <w:rsid w:val="00EE4ACD"/>
    <w:rsid w:val="00EE54E4"/>
    <w:rsid w:val="00EE612B"/>
    <w:rsid w:val="00EE613D"/>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0235"/>
    <w:rsid w:val="00F3197A"/>
    <w:rsid w:val="00F320FC"/>
    <w:rsid w:val="00F3315A"/>
    <w:rsid w:val="00F34516"/>
    <w:rsid w:val="00F34A05"/>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908BB"/>
    <w:rsid w:val="00F95345"/>
    <w:rsid w:val="00F95DB3"/>
    <w:rsid w:val="00F96461"/>
    <w:rsid w:val="00F964C1"/>
    <w:rsid w:val="00F9751C"/>
    <w:rsid w:val="00FA0D38"/>
    <w:rsid w:val="00FA3545"/>
    <w:rsid w:val="00FA4B4E"/>
    <w:rsid w:val="00FA6BA6"/>
    <w:rsid w:val="00FA6BCE"/>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E89"/>
    <w:rsid w:val="00FE0A90"/>
    <w:rsid w:val="00FE4314"/>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28A8"/>
  <w15:docId w15:val="{86D4D968-BCCD-4D2B-A599-139D448F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94B20-7508-4D60-8209-7DC1D832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420</Words>
  <Characters>2400</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Асия Стеблякова</cp:lastModifiedBy>
  <cp:revision>2</cp:revision>
  <cp:lastPrinted>2020-02-04T04:15:00Z</cp:lastPrinted>
  <dcterms:created xsi:type="dcterms:W3CDTF">2021-02-19T02:36:00Z</dcterms:created>
  <dcterms:modified xsi:type="dcterms:W3CDTF">2021-02-19T02:36:00Z</dcterms:modified>
</cp:coreProperties>
</file>