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D" w:rsidRPr="00E67516" w:rsidRDefault="00D05B1D" w:rsidP="00D0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 xml:space="preserve">ОТЧЕТ ПО НАУЧНО-ИССЛЕДОВАТЕЛЬСКОЙ РАБОТЕ ДОКТОРА ЮРИДИЧЕСКИХ НАУК, ПРОФЕССОРА КАФЕДРЫ МЕЖДУНАРОДНОГО ПРАВА ФАКУЛЬТЕТА МЕЖДУНАРОДНЫХ ОТНОШЕНИЙ КАЗНУ ИМ.АЛЬ-ФАРАБИ </w:t>
      </w:r>
      <w:bookmarkStart w:id="0" w:name="_GoBack"/>
      <w:r w:rsidRPr="00E67516">
        <w:rPr>
          <w:rFonts w:ascii="Times New Roman" w:hAnsi="Times New Roman" w:cs="Times New Roman"/>
          <w:b/>
          <w:sz w:val="28"/>
          <w:szCs w:val="28"/>
        </w:rPr>
        <w:t>АЮПОВОЙ З.К.</w:t>
      </w:r>
      <w:r w:rsidR="00F924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F9247F">
        <w:rPr>
          <w:rFonts w:ascii="Times New Roman" w:hAnsi="Times New Roman" w:cs="Times New Roman"/>
          <w:b/>
          <w:sz w:val="28"/>
          <w:szCs w:val="28"/>
        </w:rPr>
        <w:t>ЗА 2014-2015 ГГ.</w:t>
      </w:r>
      <w:r w:rsidRPr="00E67516">
        <w:rPr>
          <w:rFonts w:ascii="Times New Roman" w:hAnsi="Times New Roman" w:cs="Times New Roman"/>
          <w:b/>
          <w:sz w:val="28"/>
          <w:szCs w:val="28"/>
        </w:rPr>
        <w:t>:</w:t>
      </w:r>
    </w:p>
    <w:p w:rsidR="00D05B1D" w:rsidRPr="00E67516" w:rsidRDefault="00D05B1D" w:rsidP="00D0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За отчетный период мною были опубликованы </w:t>
      </w:r>
      <w:r w:rsidR="009C64F2">
        <w:rPr>
          <w:rFonts w:ascii="Times New Roman" w:hAnsi="Times New Roman" w:cs="Times New Roman"/>
          <w:sz w:val="28"/>
          <w:szCs w:val="28"/>
        </w:rPr>
        <w:t>более</w:t>
      </w:r>
      <w:r w:rsidR="00BD04E6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9453F9">
        <w:rPr>
          <w:rFonts w:ascii="Times New Roman" w:hAnsi="Times New Roman" w:cs="Times New Roman"/>
          <w:sz w:val="28"/>
          <w:szCs w:val="28"/>
        </w:rPr>
        <w:t>5</w:t>
      </w:r>
      <w:r w:rsidR="00BD04E6" w:rsidRPr="00E67516">
        <w:rPr>
          <w:rFonts w:ascii="Times New Roman" w:hAnsi="Times New Roman" w:cs="Times New Roman"/>
          <w:sz w:val="28"/>
          <w:szCs w:val="28"/>
        </w:rPr>
        <w:t>0- публикаций</w:t>
      </w:r>
      <w:r w:rsidRPr="00E67516">
        <w:rPr>
          <w:rFonts w:ascii="Times New Roman" w:hAnsi="Times New Roman" w:cs="Times New Roman"/>
          <w:sz w:val="28"/>
          <w:szCs w:val="28"/>
        </w:rPr>
        <w:t xml:space="preserve">, </w:t>
      </w:r>
      <w:r w:rsidR="00701473" w:rsidRPr="00E67516">
        <w:rPr>
          <w:rFonts w:ascii="Times New Roman" w:hAnsi="Times New Roman" w:cs="Times New Roman"/>
          <w:sz w:val="28"/>
          <w:szCs w:val="28"/>
        </w:rPr>
        <w:t>монографи</w:t>
      </w:r>
      <w:r w:rsidR="006F4440">
        <w:rPr>
          <w:rFonts w:ascii="Times New Roman" w:hAnsi="Times New Roman" w:cs="Times New Roman"/>
          <w:sz w:val="28"/>
          <w:szCs w:val="28"/>
        </w:rPr>
        <w:t>я</w:t>
      </w:r>
      <w:r w:rsidR="00701473" w:rsidRPr="00E67516">
        <w:rPr>
          <w:rFonts w:ascii="Times New Roman" w:hAnsi="Times New Roman" w:cs="Times New Roman"/>
          <w:sz w:val="28"/>
          <w:szCs w:val="28"/>
        </w:rPr>
        <w:t xml:space="preserve">, учебные пособия, статьи в ближнем и дальнем зарубежье, </w:t>
      </w:r>
      <w:r w:rsidR="00BD04E6" w:rsidRPr="00E67516">
        <w:rPr>
          <w:rFonts w:ascii="Times New Roman" w:hAnsi="Times New Roman" w:cs="Times New Roman"/>
          <w:sz w:val="28"/>
          <w:szCs w:val="28"/>
        </w:rPr>
        <w:t>в том числе 34- в журналах базы ККСОН МОН РК</w:t>
      </w:r>
      <w:r w:rsidRPr="00E67516">
        <w:rPr>
          <w:rFonts w:ascii="Times New Roman" w:hAnsi="Times New Roman" w:cs="Times New Roman"/>
          <w:sz w:val="28"/>
          <w:szCs w:val="28"/>
        </w:rPr>
        <w:t xml:space="preserve">, которые подтверждаются информацией на сайте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, а также ксерокопиями и скан-копиями:</w:t>
      </w:r>
    </w:p>
    <w:p w:rsidR="00727B7E" w:rsidRPr="00E67516" w:rsidRDefault="00727B7E" w:rsidP="00727B7E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b/>
          <w:bCs/>
          <w:sz w:val="28"/>
          <w:szCs w:val="28"/>
        </w:rPr>
        <w:t xml:space="preserve">9. Издательская деятельность </w:t>
      </w:r>
      <w:r w:rsidRPr="00E67516">
        <w:rPr>
          <w:i/>
          <w:iCs/>
          <w:sz w:val="28"/>
          <w:szCs w:val="28"/>
        </w:rPr>
        <w:t>(количество публикаций ППС, во всех пунктах ниже обязательно указывать библиографическое описание работы по ГОСТу: авторы, название, место издания, издательство, год издания, количество страниц/ печатных листов)</w:t>
      </w:r>
      <w:r w:rsidRPr="00E67516">
        <w:rPr>
          <w:sz w:val="28"/>
          <w:szCs w:val="28"/>
        </w:rPr>
        <w:t xml:space="preserve"> </w:t>
      </w:r>
    </w:p>
    <w:p w:rsidR="00963D5A" w:rsidRPr="00E67516" w:rsidRDefault="0084361C" w:rsidP="00963D5A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sz w:val="28"/>
          <w:szCs w:val="28"/>
        </w:rPr>
        <w:t xml:space="preserve">монографии </w:t>
      </w:r>
      <w:r w:rsidR="00963D5A"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84361C" w:rsidRPr="00E67516" w:rsidRDefault="00963D5A" w:rsidP="00963D5A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b/>
          <w:iCs/>
          <w:sz w:val="28"/>
          <w:szCs w:val="28"/>
        </w:rPr>
        <w:t xml:space="preserve">- </w:t>
      </w:r>
      <w:r w:rsidR="000C6DCB" w:rsidRPr="00E67516">
        <w:rPr>
          <w:iCs/>
          <w:sz w:val="28"/>
          <w:szCs w:val="28"/>
        </w:rPr>
        <w:t>1.</w:t>
      </w:r>
      <w:r w:rsidR="00BE2BC8" w:rsidRPr="00E67516">
        <w:rPr>
          <w:sz w:val="28"/>
          <w:szCs w:val="28"/>
        </w:rPr>
        <w:t xml:space="preserve"> История становления и стратегия развития правового государства в Республике Казахстан. </w:t>
      </w:r>
      <w:r w:rsidR="0084361C" w:rsidRPr="00E67516">
        <w:rPr>
          <w:sz w:val="28"/>
          <w:szCs w:val="28"/>
        </w:rPr>
        <w:t xml:space="preserve">– Монография. – Алматы: </w:t>
      </w:r>
      <w:proofErr w:type="spellStart"/>
      <w:r w:rsidR="0084361C" w:rsidRPr="00E67516">
        <w:rPr>
          <w:sz w:val="28"/>
          <w:szCs w:val="28"/>
        </w:rPr>
        <w:t>СаГа</w:t>
      </w:r>
      <w:proofErr w:type="spellEnd"/>
      <w:r w:rsidR="0084361C" w:rsidRPr="00E67516">
        <w:rPr>
          <w:sz w:val="28"/>
          <w:szCs w:val="28"/>
        </w:rPr>
        <w:t>, 201</w:t>
      </w:r>
      <w:r w:rsidR="00BE2BC8" w:rsidRPr="00E67516">
        <w:rPr>
          <w:sz w:val="28"/>
          <w:szCs w:val="28"/>
        </w:rPr>
        <w:t>5</w:t>
      </w:r>
      <w:r w:rsidR="0084361C" w:rsidRPr="00E67516">
        <w:rPr>
          <w:sz w:val="28"/>
          <w:szCs w:val="28"/>
        </w:rPr>
        <w:t xml:space="preserve">. – </w:t>
      </w:r>
      <w:r w:rsidR="00BE2BC8" w:rsidRPr="00E67516">
        <w:rPr>
          <w:sz w:val="28"/>
          <w:szCs w:val="28"/>
        </w:rPr>
        <w:t>212</w:t>
      </w:r>
      <w:r w:rsidR="0084361C" w:rsidRPr="00E67516">
        <w:rPr>
          <w:sz w:val="28"/>
          <w:szCs w:val="28"/>
        </w:rPr>
        <w:t xml:space="preserve"> с.</w:t>
      </w:r>
    </w:p>
    <w:p w:rsidR="00727B7E" w:rsidRPr="00E67516" w:rsidRDefault="00727B7E" w:rsidP="00727B7E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bCs/>
          <w:sz w:val="28"/>
          <w:szCs w:val="28"/>
        </w:rPr>
        <w:t xml:space="preserve">учебные пособия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1. История государства и права </w:t>
      </w:r>
      <w:r w:rsidR="00CF051D" w:rsidRPr="00E67516">
        <w:rPr>
          <w:rFonts w:ascii="Times New Roman" w:hAnsi="Times New Roman" w:cs="Times New Roman"/>
          <w:sz w:val="28"/>
          <w:szCs w:val="28"/>
        </w:rPr>
        <w:t>зарубежных стран</w:t>
      </w:r>
      <w:r w:rsidRPr="00E67516">
        <w:rPr>
          <w:rFonts w:ascii="Times New Roman" w:hAnsi="Times New Roman" w:cs="Times New Roman"/>
          <w:sz w:val="28"/>
          <w:szCs w:val="28"/>
        </w:rPr>
        <w:t xml:space="preserve"> //Учебное пособие: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67516">
        <w:rPr>
          <w:rFonts w:ascii="Times New Roman" w:hAnsi="Times New Roman" w:cs="Times New Roman"/>
          <w:sz w:val="28"/>
          <w:szCs w:val="28"/>
        </w:rPr>
        <w:t>, 201</w:t>
      </w:r>
      <w:r w:rsidR="00787CC5" w:rsidRPr="00E67516">
        <w:rPr>
          <w:rFonts w:ascii="Times New Roman" w:hAnsi="Times New Roman" w:cs="Times New Roman"/>
          <w:sz w:val="28"/>
          <w:szCs w:val="28"/>
        </w:rPr>
        <w:t>5</w:t>
      </w:r>
      <w:r w:rsidRPr="00E67516">
        <w:rPr>
          <w:rFonts w:ascii="Times New Roman" w:hAnsi="Times New Roman" w:cs="Times New Roman"/>
          <w:sz w:val="28"/>
          <w:szCs w:val="28"/>
        </w:rPr>
        <w:t xml:space="preserve">. – </w:t>
      </w:r>
      <w:r w:rsidR="00787CC5" w:rsidRPr="00E67516">
        <w:rPr>
          <w:rFonts w:ascii="Times New Roman" w:hAnsi="Times New Roman" w:cs="Times New Roman"/>
          <w:sz w:val="28"/>
          <w:szCs w:val="28"/>
        </w:rPr>
        <w:t>2</w:t>
      </w:r>
      <w:r w:rsidRPr="00E67516">
        <w:rPr>
          <w:rFonts w:ascii="Times New Roman" w:hAnsi="Times New Roman" w:cs="Times New Roman"/>
          <w:sz w:val="28"/>
          <w:szCs w:val="28"/>
        </w:rPr>
        <w:t xml:space="preserve">60 с. </w:t>
      </w:r>
    </w:p>
    <w:p w:rsidR="00727B7E" w:rsidRPr="00E67516" w:rsidRDefault="003340A3" w:rsidP="00727B7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67516">
        <w:rPr>
          <w:sz w:val="28"/>
          <w:szCs w:val="28"/>
        </w:rPr>
        <w:t>2</w:t>
      </w:r>
      <w:r w:rsidR="00727B7E" w:rsidRPr="00E67516">
        <w:rPr>
          <w:sz w:val="28"/>
          <w:szCs w:val="28"/>
        </w:rPr>
        <w:t xml:space="preserve">. История государства и права </w:t>
      </w:r>
      <w:r w:rsidR="007D2884" w:rsidRPr="00E67516">
        <w:rPr>
          <w:sz w:val="28"/>
          <w:szCs w:val="28"/>
        </w:rPr>
        <w:t>зарубежных стран</w:t>
      </w:r>
      <w:r w:rsidR="00727B7E" w:rsidRPr="00E67516">
        <w:rPr>
          <w:sz w:val="28"/>
          <w:szCs w:val="28"/>
        </w:rPr>
        <w:t>. Электронный учебник. Алматы, 201</w:t>
      </w:r>
      <w:r w:rsidR="007D2884" w:rsidRPr="00E67516">
        <w:rPr>
          <w:sz w:val="28"/>
          <w:szCs w:val="28"/>
        </w:rPr>
        <w:t>5</w:t>
      </w:r>
      <w:r w:rsidR="00790832" w:rsidRPr="00E67516">
        <w:rPr>
          <w:sz w:val="28"/>
          <w:szCs w:val="28"/>
        </w:rPr>
        <w:t>.</w:t>
      </w:r>
      <w:r w:rsidR="00727B7E" w:rsidRPr="00E67516">
        <w:rPr>
          <w:sz w:val="28"/>
          <w:szCs w:val="28"/>
        </w:rPr>
        <w:t xml:space="preserve"> </w:t>
      </w:r>
    </w:p>
    <w:p w:rsidR="0016431C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- </w:t>
      </w:r>
      <w:r w:rsidRPr="00E67516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E67516">
        <w:rPr>
          <w:rFonts w:ascii="Times New Roman" w:hAnsi="Times New Roman" w:cs="Times New Roman"/>
          <w:sz w:val="28"/>
          <w:szCs w:val="28"/>
        </w:rPr>
        <w:t xml:space="preserve">в научных журналах, рекомендованных ККСОН МОН РК </w:t>
      </w:r>
      <w:r w:rsidRPr="00E67516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Pr="00E67516">
        <w:rPr>
          <w:iCs/>
          <w:sz w:val="28"/>
          <w:szCs w:val="28"/>
        </w:rPr>
        <w:t xml:space="preserve"> </w:t>
      </w:r>
    </w:p>
    <w:p w:rsidR="00E67516" w:rsidRPr="00E67516" w:rsidRDefault="0016431C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iCs/>
          <w:sz w:val="28"/>
          <w:szCs w:val="28"/>
        </w:rPr>
        <w:t>1.</w:t>
      </w:r>
      <w:r w:rsidRPr="00E67516">
        <w:rPr>
          <w:iCs/>
          <w:sz w:val="28"/>
          <w:szCs w:val="28"/>
        </w:rPr>
        <w:t xml:space="preserve"> </w:t>
      </w:r>
      <w:r w:rsidR="00D2493C" w:rsidRPr="00E67516">
        <w:rPr>
          <w:rFonts w:ascii="Times New Roman" w:hAnsi="Times New Roman" w:cs="Times New Roman"/>
          <w:sz w:val="28"/>
          <w:szCs w:val="28"/>
        </w:rPr>
        <w:t xml:space="preserve">Из опыта управления образовательным процессом в </w:t>
      </w:r>
      <w:proofErr w:type="spellStart"/>
      <w:r w:rsidR="00D2493C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D2493C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493C"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D2493C"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D2493C" w:rsidRPr="00E67516">
        <w:rPr>
          <w:rFonts w:ascii="Times New Roman" w:hAnsi="Times New Roman" w:cs="Times New Roman"/>
          <w:sz w:val="28"/>
          <w:szCs w:val="28"/>
        </w:rPr>
        <w:t xml:space="preserve"> //Образование. – № 2 (69). – 2014. – С.17-21.</w:t>
      </w:r>
      <w:r w:rsidR="00D2493C" w:rsidRPr="00E67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516" w:rsidRPr="00E67516" w:rsidRDefault="00583E59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2.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E67516">
        <w:rPr>
          <w:rFonts w:ascii="Times New Roman" w:hAnsi="Times New Roman" w:cs="Times New Roman"/>
          <w:sz w:val="28"/>
          <w:szCs w:val="28"/>
        </w:rPr>
        <w:t xml:space="preserve"> вопросу об основных категориальных понятиях правовой интеграции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С.459-464.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67516" w:rsidRPr="00E67516" w:rsidRDefault="00F93AA5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Развитие космической деятельности Республики Казахстан 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исследования и использования космического пространства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С.480-487.</w:t>
      </w:r>
    </w:p>
    <w:p w:rsidR="00E67516" w:rsidRPr="00E67516" w:rsidRDefault="005C7FBF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4. О развитии юридической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С.71-76.</w:t>
      </w:r>
    </w:p>
    <w:p w:rsidR="00E67516" w:rsidRPr="00E67516" w:rsidRDefault="005C7FBF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5. Государственное регулирование инвестиционной деятельности 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С.468-473.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67516" w:rsidRPr="00E67516" w:rsidRDefault="00FB3760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6.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Правовые вопросы энергетической безопасности</w:t>
      </w:r>
      <w:r w:rsidRPr="00E67516">
        <w:rPr>
          <w:rFonts w:ascii="Times New Roman" w:hAnsi="Times New Roman" w:cs="Times New Roman"/>
          <w:sz w:val="28"/>
          <w:szCs w:val="28"/>
        </w:rPr>
        <w:t xml:space="preserve"> Республики Узбекистан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С.473-480.</w:t>
      </w:r>
    </w:p>
    <w:p w:rsidR="00E67516" w:rsidRPr="00E67516" w:rsidRDefault="00FB3760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7.</w:t>
      </w:r>
      <w:r w:rsidR="005B7F35" w:rsidRPr="00E67516">
        <w:rPr>
          <w:rFonts w:ascii="Times New Roman" w:hAnsi="Times New Roman" w:cs="Times New Roman"/>
          <w:sz w:val="28"/>
          <w:szCs w:val="28"/>
        </w:rPr>
        <w:t xml:space="preserve"> Общечеловеческие глобальные концепции прав человека </w:t>
      </w:r>
      <w:r w:rsidR="005B7F35"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="005B7F35"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="005B7F35"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="005B7F35" w:rsidRPr="00E67516">
        <w:rPr>
          <w:rFonts w:ascii="Times New Roman" w:hAnsi="Times New Roman" w:cs="Times New Roman"/>
          <w:sz w:val="28"/>
          <w:szCs w:val="28"/>
        </w:rPr>
        <w:t xml:space="preserve"> – С.464-468.</w:t>
      </w:r>
    </w:p>
    <w:p w:rsidR="00E67516" w:rsidRPr="00E67516" w:rsidRDefault="008867C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8. Теоретико-правовой анализ выхода Крыма из состава Украины в журнале //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С.487-491.</w:t>
      </w:r>
    </w:p>
    <w:p w:rsidR="00E67516" w:rsidRPr="00E67516" w:rsidRDefault="00E826A9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9. Универсальное и особенное в становлении конституционализма в суверенном Казахстане //Вестник НАН РК. – 2014. – № 4. – С.83-89.</w:t>
      </w:r>
    </w:p>
    <w:p w:rsidR="00E67516" w:rsidRPr="00E67516" w:rsidRDefault="004220CA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10.</w:t>
      </w:r>
      <w:r w:rsidR="004B46F0" w:rsidRPr="00E67516">
        <w:rPr>
          <w:rFonts w:ascii="Times New Roman" w:hAnsi="Times New Roman" w:cs="Times New Roman"/>
          <w:sz w:val="28"/>
          <w:szCs w:val="28"/>
        </w:rPr>
        <w:t xml:space="preserve"> К вопросу о гармонизации миграционного законодательства Республики Казахстан //Известия НАН РК. – 2014. – № 4. – С.134-141.</w:t>
      </w:r>
    </w:p>
    <w:p w:rsidR="00E67516" w:rsidRPr="00E67516" w:rsidRDefault="000A514B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11.</w:t>
      </w:r>
      <w:r w:rsidR="005B3A8A" w:rsidRPr="00E67516">
        <w:rPr>
          <w:rFonts w:ascii="Times New Roman" w:hAnsi="Times New Roman" w:cs="Times New Roman"/>
          <w:sz w:val="28"/>
          <w:szCs w:val="28"/>
        </w:rPr>
        <w:t xml:space="preserve"> Правовое обеспечение гендерного равенства как фактор укрепления семьи //Доклады НАН РК. – 2014. – № 4. – С.110-116.</w:t>
      </w:r>
    </w:p>
    <w:p w:rsidR="00E67516" w:rsidRPr="00E67516" w:rsidRDefault="005B3A8A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12.</w:t>
      </w:r>
      <w:r w:rsidR="00AA62BD" w:rsidRPr="00E67516">
        <w:rPr>
          <w:rFonts w:ascii="Times New Roman" w:hAnsi="Times New Roman" w:cs="Times New Roman"/>
          <w:sz w:val="28"/>
          <w:szCs w:val="28"/>
        </w:rPr>
        <w:t xml:space="preserve"> К вопросу о соотношении правовой интеграции и концепции суверенитета //Доклады НАН РК. – 2014. – № 3. – С.143-147.</w:t>
      </w:r>
    </w:p>
    <w:p w:rsidR="00E67516" w:rsidRPr="00E67516" w:rsidRDefault="00101D3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13. Гармонизация и проблемы дальнейшего совершенствования миграционного законодательства Республики Казахстан //Вестник НАН РК. – 2014. – № 5. – С.143-149.</w:t>
      </w:r>
    </w:p>
    <w:p w:rsidR="00E67516" w:rsidRPr="00E67516" w:rsidRDefault="00101D3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14.</w:t>
      </w:r>
      <w:r w:rsidR="00000B66" w:rsidRPr="00E67516">
        <w:rPr>
          <w:rFonts w:ascii="Times New Roman" w:hAnsi="Times New Roman" w:cs="Times New Roman"/>
          <w:sz w:val="28"/>
          <w:szCs w:val="28"/>
        </w:rPr>
        <w:t xml:space="preserve"> Теоретико-правовой анализ понятия конституционного контроля //Доклады НАН РК. – 2014. – № 5. – С.185-193.</w:t>
      </w:r>
    </w:p>
    <w:p w:rsidR="00E67516" w:rsidRPr="00E67516" w:rsidRDefault="00026BFF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15.</w:t>
      </w:r>
      <w:r w:rsidR="00FC4740"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Правовая интеграция как принцип права //Наука и жизнь Казахстана.</w:t>
      </w:r>
      <w:r w:rsidR="00FC4740" w:rsidRPr="00E67516">
        <w:rPr>
          <w:rFonts w:ascii="Times New Roman" w:hAnsi="Times New Roman" w:cs="Times New Roman"/>
          <w:sz w:val="28"/>
          <w:szCs w:val="28"/>
        </w:rPr>
        <w:t xml:space="preserve"> – № 2. –</w:t>
      </w:r>
      <w:r w:rsidR="00FC4740"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2014.</w:t>
      </w:r>
      <w:r w:rsidR="00FC4740" w:rsidRPr="00E67516">
        <w:rPr>
          <w:rFonts w:ascii="Times New Roman" w:hAnsi="Times New Roman" w:cs="Times New Roman"/>
          <w:sz w:val="28"/>
          <w:szCs w:val="28"/>
        </w:rPr>
        <w:t xml:space="preserve"> – С.100-107.</w:t>
      </w:r>
    </w:p>
    <w:p w:rsidR="00262729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262729">
        <w:rPr>
          <w:rFonts w:ascii="Times New Roman" w:hAnsi="Times New Roman" w:cs="Times New Roman"/>
          <w:sz w:val="28"/>
          <w:szCs w:val="28"/>
        </w:rPr>
        <w:t>16. Роль нормативных правовых актов в совершенствовании действующего права //Доклады НАН РК. – 2014. – № 6. – С.130-136.</w:t>
      </w:r>
    </w:p>
    <w:p w:rsidR="00262729" w:rsidRPr="00262729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729">
        <w:rPr>
          <w:rFonts w:ascii="Times New Roman" w:hAnsi="Times New Roman" w:cs="Times New Roman"/>
          <w:sz w:val="28"/>
          <w:szCs w:val="28"/>
        </w:rPr>
        <w:t>17. К проблеме о современном состоянии института президентства в Республике Казахстан //Известия НАН РК. – 2014. – № 6. – С.144-150.</w:t>
      </w:r>
    </w:p>
    <w:p w:rsidR="00262729" w:rsidRPr="00262729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262729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262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29">
        <w:rPr>
          <w:rFonts w:ascii="Times New Roman" w:hAnsi="Times New Roman" w:cs="Times New Roman"/>
          <w:sz w:val="28"/>
          <w:szCs w:val="28"/>
        </w:rPr>
        <w:t xml:space="preserve">К вопросу о влиянии мировоззрения на формирование и развитие духовной культуры </w:t>
      </w:r>
      <w:r w:rsidRPr="00262729">
        <w:rPr>
          <w:rFonts w:ascii="Times New Roman" w:hAnsi="Times New Roman" w:cs="Times New Roman"/>
          <w:bCs/>
          <w:sz w:val="28"/>
          <w:szCs w:val="28"/>
        </w:rPr>
        <w:t>// Доклады НАН РК. – 2015. – № 1. – С.129-136.</w:t>
      </w:r>
    </w:p>
    <w:p w:rsidR="008816AE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8816AE">
        <w:rPr>
          <w:rFonts w:ascii="Times New Roman" w:hAnsi="Times New Roman" w:cs="Times New Roman"/>
          <w:sz w:val="28"/>
          <w:szCs w:val="28"/>
        </w:rPr>
        <w:t>19.</w:t>
      </w:r>
      <w:r w:rsidRPr="0088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AE">
        <w:rPr>
          <w:rFonts w:ascii="Times New Roman" w:hAnsi="Times New Roman" w:cs="Times New Roman"/>
          <w:sz w:val="28"/>
          <w:szCs w:val="28"/>
        </w:rPr>
        <w:t>К истокам духовных корней казахской национальной идеи //Вестник НАН РК. – 2015. – № 1. – С.102-108.</w:t>
      </w:r>
    </w:p>
    <w:p w:rsidR="008816AE" w:rsidRPr="008816AE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AE">
        <w:rPr>
          <w:rFonts w:ascii="Times New Roman" w:hAnsi="Times New Roman" w:cs="Times New Roman"/>
          <w:sz w:val="28"/>
          <w:szCs w:val="28"/>
        </w:rPr>
        <w:t>20. О месте и роли здравого смысла в становлении мировоззрения //Известия НАН РК. – 2015. – № 1.</w:t>
      </w:r>
      <w:r w:rsidRPr="0088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AE">
        <w:rPr>
          <w:rFonts w:ascii="Times New Roman" w:hAnsi="Times New Roman" w:cs="Times New Roman"/>
          <w:bCs/>
          <w:sz w:val="28"/>
          <w:szCs w:val="28"/>
        </w:rPr>
        <w:t>–</w:t>
      </w:r>
      <w:r w:rsidRPr="0088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AE">
        <w:rPr>
          <w:rFonts w:ascii="Times New Roman" w:hAnsi="Times New Roman" w:cs="Times New Roman"/>
          <w:sz w:val="28"/>
          <w:szCs w:val="28"/>
        </w:rPr>
        <w:t>С.220-226.</w:t>
      </w:r>
    </w:p>
    <w:p w:rsidR="008816AE" w:rsidRPr="008816AE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AE">
        <w:rPr>
          <w:rFonts w:ascii="Times New Roman" w:hAnsi="Times New Roman" w:cs="Times New Roman"/>
          <w:sz w:val="28"/>
          <w:szCs w:val="28"/>
        </w:rPr>
        <w:t>21.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 xml:space="preserve"> Е</w:t>
      </w:r>
      <w:r w:rsidRPr="008816AE">
        <w:rPr>
          <w:rFonts w:ascii="Times New Roman" w:hAnsi="Times New Roman" w:cs="Times New Roman"/>
          <w:sz w:val="28"/>
          <w:szCs w:val="28"/>
          <w:lang w:val="kk-KZ"/>
        </w:rPr>
        <w:t xml:space="preserve">ліміздегі азаматтық институттарды дамытудың конституциялық негіздері 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>//Наука и жизнь Казахстана.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№ 1 (28). –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С.87-95.</w:t>
      </w:r>
    </w:p>
    <w:p w:rsidR="008816AE" w:rsidRPr="008816AE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AE">
        <w:rPr>
          <w:rFonts w:ascii="Times New Roman" w:hAnsi="Times New Roman" w:cs="Times New Roman"/>
          <w:sz w:val="28"/>
          <w:szCs w:val="28"/>
        </w:rPr>
        <w:t>22.</w:t>
      </w:r>
      <w:r w:rsidRPr="0088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816AE">
        <w:rPr>
          <w:rFonts w:ascii="Times New Roman" w:eastAsia="Times New Roman" w:hAnsi="Times New Roman" w:cs="Times New Roman"/>
          <w:sz w:val="28"/>
          <w:szCs w:val="28"/>
        </w:rPr>
        <w:t xml:space="preserve">етодологические основы и правовые механизмы национальных отношений в Республике Казахстан 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>//Наука и жизнь Казахстана.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№ 1 (28). –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С.96-103.</w:t>
      </w:r>
    </w:p>
    <w:p w:rsidR="008816AE" w:rsidRPr="008816AE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AE">
        <w:rPr>
          <w:rFonts w:ascii="Times New Roman" w:hAnsi="Times New Roman" w:cs="Times New Roman"/>
          <w:sz w:val="28"/>
          <w:szCs w:val="28"/>
        </w:rPr>
        <w:t>23.</w:t>
      </w:r>
      <w:r w:rsidRPr="00881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6AE">
        <w:rPr>
          <w:rFonts w:ascii="Times New Roman" w:hAnsi="Times New Roman" w:cs="Times New Roman"/>
          <w:bCs/>
          <w:sz w:val="28"/>
          <w:szCs w:val="28"/>
        </w:rPr>
        <w:t>Сравнительно-правовой анализ парламентаризма в некоторых государствах СНГ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>//Наука и жизнь Казахстана.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№ 2 (29). –</w:t>
      </w:r>
      <w:r w:rsidRPr="008816AE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8816AE">
        <w:rPr>
          <w:rFonts w:ascii="Times New Roman" w:hAnsi="Times New Roman" w:cs="Times New Roman"/>
          <w:sz w:val="28"/>
          <w:szCs w:val="28"/>
        </w:rPr>
        <w:t xml:space="preserve"> – С.28-34.</w:t>
      </w:r>
    </w:p>
    <w:p w:rsidR="00793206" w:rsidRPr="00793206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206">
        <w:rPr>
          <w:rFonts w:ascii="Times New Roman" w:hAnsi="Times New Roman" w:cs="Times New Roman"/>
          <w:bCs/>
          <w:sz w:val="28"/>
          <w:szCs w:val="28"/>
        </w:rPr>
        <w:t>24.</w:t>
      </w:r>
      <w:r w:rsidRPr="0079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206">
        <w:rPr>
          <w:rFonts w:ascii="Times New Roman" w:hAnsi="Times New Roman" w:cs="Times New Roman"/>
          <w:bCs/>
          <w:sz w:val="28"/>
          <w:szCs w:val="28"/>
        </w:rPr>
        <w:t>А</w:t>
      </w:r>
      <w:r w:rsidRPr="00793206">
        <w:rPr>
          <w:rFonts w:ascii="Times New Roman" w:hAnsi="Times New Roman" w:cs="Times New Roman"/>
          <w:sz w:val="28"/>
          <w:szCs w:val="28"/>
        </w:rPr>
        <w:t xml:space="preserve">ссамблея народа Казахстана и некоторые проблемы совершенствования  гражданского общества 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>//Наука и жизнь Казахстана.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№ 2 (29). –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С.35-44.</w:t>
      </w:r>
    </w:p>
    <w:p w:rsidR="00793206" w:rsidRPr="00793206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206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79320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79320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президенттік билік: жалпы және ерекше белгілерін құқықтық талдау</w:t>
      </w:r>
      <w:r w:rsidRPr="0079320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//Наука и жизнь Казахстана.</w:t>
      </w:r>
      <w:r w:rsidRPr="00793206">
        <w:rPr>
          <w:rFonts w:ascii="Times New Roman" w:hAnsi="Times New Roman" w:cs="Times New Roman"/>
          <w:sz w:val="28"/>
          <w:szCs w:val="28"/>
          <w:lang w:val="kk-KZ"/>
        </w:rPr>
        <w:t xml:space="preserve"> – № 3 (30). –</w:t>
      </w:r>
      <w:r w:rsidRPr="0079320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2015.</w:t>
      </w:r>
      <w:r w:rsidRPr="00793206">
        <w:rPr>
          <w:rFonts w:ascii="Times New Roman" w:hAnsi="Times New Roman" w:cs="Times New Roman"/>
          <w:sz w:val="28"/>
          <w:szCs w:val="28"/>
          <w:lang w:val="kk-KZ"/>
        </w:rPr>
        <w:t xml:space="preserve"> – С.28-34.</w:t>
      </w:r>
    </w:p>
    <w:p w:rsidR="00793206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3206">
        <w:rPr>
          <w:rFonts w:ascii="Times New Roman" w:hAnsi="Times New Roman" w:cs="Times New Roman"/>
          <w:sz w:val="28"/>
          <w:szCs w:val="28"/>
        </w:rPr>
        <w:t>26.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93206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793206">
        <w:rPr>
          <w:rFonts w:ascii="Times New Roman" w:hAnsi="Times New Roman" w:cs="Times New Roman"/>
          <w:color w:val="000000"/>
          <w:sz w:val="28"/>
          <w:szCs w:val="28"/>
        </w:rPr>
        <w:t>роблемы</w:t>
      </w:r>
      <w:proofErr w:type="spellEnd"/>
      <w:r w:rsidRPr="00793206">
        <w:rPr>
          <w:rFonts w:ascii="Times New Roman" w:hAnsi="Times New Roman" w:cs="Times New Roman"/>
          <w:color w:val="000000"/>
          <w:sz w:val="28"/>
          <w:szCs w:val="28"/>
        </w:rPr>
        <w:t xml:space="preserve"> гендерного равенства и особенности его отражения в казахстанском законодательстве</w:t>
      </w:r>
      <w:r w:rsidRPr="007932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//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>Наука и жизнь Казахстана.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№ 3 (30). –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С.24-28.</w:t>
      </w:r>
    </w:p>
    <w:p w:rsidR="00793206" w:rsidRPr="00793206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206">
        <w:rPr>
          <w:rFonts w:ascii="Times New Roman" w:hAnsi="Times New Roman" w:cs="Times New Roman"/>
          <w:sz w:val="28"/>
          <w:szCs w:val="28"/>
        </w:rPr>
        <w:t>27.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 xml:space="preserve"> Современная евразийская интеграция и особенности её проявления в правовой интеграции //Наука и жизнь Казахстана.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№ 4 (31). –</w:t>
      </w:r>
      <w:r w:rsidRPr="00793206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793206">
        <w:rPr>
          <w:rFonts w:ascii="Times New Roman" w:hAnsi="Times New Roman" w:cs="Times New Roman"/>
          <w:sz w:val="28"/>
          <w:szCs w:val="28"/>
        </w:rPr>
        <w:t xml:space="preserve"> – С.</w:t>
      </w:r>
      <w:r w:rsidR="00B46E5B">
        <w:rPr>
          <w:rFonts w:ascii="Times New Roman" w:hAnsi="Times New Roman" w:cs="Times New Roman"/>
          <w:sz w:val="28"/>
          <w:szCs w:val="28"/>
        </w:rPr>
        <w:t>65-70.</w:t>
      </w:r>
    </w:p>
    <w:p w:rsidR="00B46E5B" w:rsidRPr="00B46E5B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E5B">
        <w:rPr>
          <w:rFonts w:ascii="Times New Roman" w:hAnsi="Times New Roman" w:cs="Times New Roman"/>
          <w:sz w:val="28"/>
          <w:szCs w:val="28"/>
        </w:rPr>
        <w:t>28.</w:t>
      </w:r>
      <w:r w:rsidRPr="00B46E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6E5B">
        <w:rPr>
          <w:rFonts w:ascii="Times New Roman" w:hAnsi="Times New Roman" w:cs="Times New Roman"/>
          <w:sz w:val="28"/>
          <w:szCs w:val="28"/>
        </w:rPr>
        <w:t xml:space="preserve">Демократические основы и принципы укрепления правового государства </w:t>
      </w:r>
      <w:r w:rsidRPr="00B46E5B">
        <w:rPr>
          <w:rFonts w:ascii="Times New Roman" w:hAnsi="Times New Roman" w:cs="Times New Roman"/>
          <w:sz w:val="28"/>
          <w:szCs w:val="28"/>
          <w:lang w:eastAsia="en-US"/>
        </w:rPr>
        <w:t>//Наука и жизнь Казахстана.</w:t>
      </w:r>
      <w:r w:rsidRPr="00B46E5B">
        <w:rPr>
          <w:rFonts w:ascii="Times New Roman" w:hAnsi="Times New Roman" w:cs="Times New Roman"/>
          <w:sz w:val="28"/>
          <w:szCs w:val="28"/>
        </w:rPr>
        <w:t xml:space="preserve"> – № 4 (31). –</w:t>
      </w:r>
      <w:r w:rsidRPr="00B46E5B">
        <w:rPr>
          <w:rFonts w:ascii="Times New Roman" w:hAnsi="Times New Roman" w:cs="Times New Roman"/>
          <w:sz w:val="28"/>
          <w:szCs w:val="28"/>
          <w:lang w:eastAsia="en-US"/>
        </w:rPr>
        <w:t xml:space="preserve"> 2015.</w:t>
      </w:r>
      <w:r w:rsidRPr="00B46E5B">
        <w:rPr>
          <w:rFonts w:ascii="Times New Roman" w:hAnsi="Times New Roman" w:cs="Times New Roman"/>
          <w:sz w:val="28"/>
          <w:szCs w:val="28"/>
        </w:rPr>
        <w:t xml:space="preserve"> – С.</w:t>
      </w:r>
      <w:r w:rsidR="00B46E5B" w:rsidRPr="00B46E5B">
        <w:rPr>
          <w:rFonts w:ascii="Times New Roman" w:hAnsi="Times New Roman" w:cs="Times New Roman"/>
          <w:sz w:val="28"/>
          <w:szCs w:val="28"/>
        </w:rPr>
        <w:t>70-77.</w:t>
      </w:r>
    </w:p>
    <w:p w:rsidR="00B46E5B" w:rsidRPr="00F9247F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E5B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B46E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 Президенті- ел тәуелсіздігінің бас сәулетшісі </w:t>
      </w:r>
      <w:r w:rsidRPr="00B46E5B">
        <w:rPr>
          <w:rFonts w:ascii="Times New Roman" w:hAnsi="Times New Roman" w:cs="Times New Roman"/>
          <w:sz w:val="28"/>
          <w:szCs w:val="28"/>
          <w:lang w:val="kk-KZ" w:eastAsia="en-US"/>
        </w:rPr>
        <w:t>//Наука и жизнь Казахстана.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 xml:space="preserve"> – № 4 (31). –</w:t>
      </w:r>
      <w:r w:rsidRPr="00B46E5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2015.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 xml:space="preserve"> – С.</w:t>
      </w:r>
      <w:r w:rsidR="00B46E5B" w:rsidRPr="00B46E5B">
        <w:rPr>
          <w:rFonts w:ascii="Times New Roman" w:hAnsi="Times New Roman" w:cs="Times New Roman"/>
          <w:sz w:val="28"/>
          <w:szCs w:val="28"/>
          <w:lang w:val="kk-KZ"/>
        </w:rPr>
        <w:t>5-9.</w:t>
      </w:r>
    </w:p>
    <w:p w:rsidR="00B46E5B" w:rsidRPr="00B46E5B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E5B">
        <w:rPr>
          <w:rFonts w:ascii="Times New Roman" w:hAnsi="Times New Roman" w:cs="Times New Roman"/>
          <w:bCs/>
          <w:sz w:val="28"/>
          <w:szCs w:val="28"/>
          <w:lang w:val="kk-KZ"/>
        </w:rPr>
        <w:t>30</w:t>
      </w:r>
      <w:r w:rsidRPr="00B46E5B">
        <w:rPr>
          <w:rFonts w:ascii="Times New Roman" w:hAnsi="Times New Roman" w:cs="Times New Roman"/>
          <w:bCs/>
          <w:sz w:val="28"/>
          <w:szCs w:val="28"/>
        </w:rPr>
        <w:t>.</w:t>
      </w:r>
      <w:r w:rsidRPr="00B4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E5B">
        <w:rPr>
          <w:rFonts w:ascii="Times New Roman" w:hAnsi="Times New Roman" w:cs="Times New Roman"/>
          <w:sz w:val="28"/>
          <w:szCs w:val="28"/>
        </w:rPr>
        <w:t xml:space="preserve">Нормативные  правовые акты и их реализация 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B46E5B">
        <w:rPr>
          <w:rFonts w:ascii="Times New Roman" w:hAnsi="Times New Roman" w:cs="Times New Roman"/>
          <w:sz w:val="28"/>
          <w:szCs w:val="28"/>
        </w:rPr>
        <w:t xml:space="preserve">действующем праве //Вестник Института законодательства РК. – 2014. – № 4 (36). – С.19-23.  </w:t>
      </w:r>
    </w:p>
    <w:p w:rsidR="00B46E5B" w:rsidRPr="00B46E5B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E5B">
        <w:rPr>
          <w:rFonts w:ascii="Times New Roman" w:hAnsi="Times New Roman" w:cs="Times New Roman"/>
          <w:sz w:val="28"/>
          <w:szCs w:val="28"/>
        </w:rPr>
        <w:t>3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46E5B">
        <w:rPr>
          <w:rFonts w:ascii="Times New Roman" w:hAnsi="Times New Roman" w:cs="Times New Roman"/>
          <w:sz w:val="28"/>
          <w:szCs w:val="28"/>
        </w:rPr>
        <w:t>. К</w:t>
      </w:r>
      <w:r w:rsidRPr="00B46E5B">
        <w:rPr>
          <w:rFonts w:ascii="Times New Roman" w:hAnsi="Times New Roman" w:cs="Times New Roman"/>
          <w:bCs/>
          <w:sz w:val="28"/>
          <w:szCs w:val="28"/>
        </w:rPr>
        <w:t xml:space="preserve"> вопросу о конституционно-правовых основах суверенитета в Республике Казахстан</w:t>
      </w:r>
      <w:r w:rsidR="00B46E5B" w:rsidRPr="00B46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E5B">
        <w:rPr>
          <w:rFonts w:ascii="Times New Roman" w:hAnsi="Times New Roman" w:cs="Times New Roman"/>
          <w:sz w:val="28"/>
          <w:szCs w:val="28"/>
        </w:rPr>
        <w:t xml:space="preserve">//Вестник Института законодательства РК. – 2015. – № 1 (37). – С.9-14.  </w:t>
      </w:r>
    </w:p>
    <w:p w:rsidR="00B46E5B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B46E5B">
        <w:rPr>
          <w:rFonts w:ascii="Times New Roman" w:hAnsi="Times New Roman" w:cs="Times New Roman"/>
          <w:sz w:val="28"/>
          <w:szCs w:val="28"/>
        </w:rPr>
        <w:t>3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46E5B">
        <w:rPr>
          <w:rFonts w:ascii="Times New Roman" w:hAnsi="Times New Roman" w:cs="Times New Roman"/>
          <w:sz w:val="28"/>
          <w:szCs w:val="28"/>
        </w:rPr>
        <w:t>. Некоторые аспекты изучения методологических основ проблемы мировоззрения</w:t>
      </w:r>
      <w:r w:rsidR="00B46E5B" w:rsidRPr="00B46E5B">
        <w:rPr>
          <w:rFonts w:ascii="Times New Roman" w:hAnsi="Times New Roman" w:cs="Times New Roman"/>
          <w:sz w:val="28"/>
          <w:szCs w:val="28"/>
        </w:rPr>
        <w:t xml:space="preserve"> </w:t>
      </w:r>
      <w:r w:rsidRPr="00B46E5B">
        <w:rPr>
          <w:rFonts w:ascii="Times New Roman" w:hAnsi="Times New Roman" w:cs="Times New Roman"/>
          <w:sz w:val="28"/>
          <w:szCs w:val="28"/>
        </w:rPr>
        <w:t>//Доклады НАН РК. – 2015. – № 2. – С.180-186.</w:t>
      </w:r>
    </w:p>
    <w:p w:rsidR="00E67516" w:rsidRPr="00B46E5B" w:rsidRDefault="00E67516" w:rsidP="00E67516">
      <w:pPr>
        <w:pStyle w:val="a8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B46E5B">
        <w:rPr>
          <w:rFonts w:ascii="Times New Roman" w:hAnsi="Times New Roman" w:cs="Times New Roman"/>
          <w:sz w:val="28"/>
          <w:szCs w:val="28"/>
        </w:rPr>
        <w:t>3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46E5B">
        <w:rPr>
          <w:rFonts w:ascii="Times New Roman" w:hAnsi="Times New Roman" w:cs="Times New Roman"/>
          <w:sz w:val="28"/>
          <w:szCs w:val="28"/>
        </w:rPr>
        <w:t>. Теоретические предпосылки и история становления гражданского общества в Республике Казахстан  //Известия НАН РК. – 2015. – № 2. – С.96-104.</w:t>
      </w:r>
    </w:p>
    <w:p w:rsidR="00E67516" w:rsidRPr="00E67516" w:rsidRDefault="00E67516" w:rsidP="00C556A6">
      <w:pPr>
        <w:pStyle w:val="a8"/>
        <w:numPr>
          <w:ilvl w:val="0"/>
          <w:numId w:val="1"/>
        </w:numPr>
        <w:tabs>
          <w:tab w:val="clear" w:pos="360"/>
          <w:tab w:val="left" w:pos="0"/>
          <w:tab w:val="left" w:pos="993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B46E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46E5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46E5B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</w:rPr>
        <w:t>Лидеры движения «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» и некоторые вопросы возрождения казахской государственности 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//Вестник НАН РК. – 2015. – № 2. – С.240-245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</w:p>
    <w:p w:rsidR="00745A6B" w:rsidRPr="00E67516" w:rsidRDefault="00745A6B" w:rsidP="00B46E5B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>Статьи в базе СКОПУС</w:t>
      </w:r>
      <w:r w:rsidR="004028F6">
        <w:rPr>
          <w:rFonts w:ascii="Times New Roman" w:hAnsi="Times New Roman" w:cs="Times New Roman"/>
          <w:b/>
          <w:sz w:val="28"/>
          <w:szCs w:val="28"/>
        </w:rPr>
        <w:t>:</w:t>
      </w:r>
    </w:p>
    <w:p w:rsidR="00BC37EE" w:rsidRPr="00E67516" w:rsidRDefault="00BC37EE" w:rsidP="00EA279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Инновации в уголовно-правовой политике и проблемы совершенствования правовой системы </w:t>
      </w:r>
      <w:r w:rsidRPr="00E67516">
        <w:rPr>
          <w:rFonts w:ascii="Times New Roman" w:hAnsi="Times New Roman" w:cs="Times New Roman"/>
          <w:sz w:val="28"/>
          <w:szCs w:val="28"/>
          <w:lang w:eastAsia="ko-KR"/>
        </w:rPr>
        <w:t xml:space="preserve">Республики Казахстан </w:t>
      </w:r>
      <w:r w:rsidRPr="00E67516">
        <w:rPr>
          <w:rFonts w:ascii="Times New Roman" w:hAnsi="Times New Roman" w:cs="Times New Roman"/>
          <w:sz w:val="28"/>
          <w:szCs w:val="28"/>
        </w:rPr>
        <w:t xml:space="preserve">СКОПУС, Криминологический журнал Байкальского государственного университета экономики и права. – Иркутск. – 2014. – С.149-154.   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796" w:rsidRPr="00E67516" w:rsidRDefault="00EA2796" w:rsidP="00EA279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  <w:lang w:val="kk-KZ"/>
        </w:rPr>
        <w:t>Новый уголовно-процессуальный кодекс Р</w:t>
      </w:r>
      <w:proofErr w:type="spellStart"/>
      <w:r w:rsidRPr="00E67516">
        <w:rPr>
          <w:rFonts w:ascii="Times New Roman" w:hAnsi="Times New Roman" w:cs="Times New Roman"/>
          <w:sz w:val="28"/>
          <w:szCs w:val="28"/>
          <w:lang w:eastAsia="ko-KR"/>
        </w:rPr>
        <w:t>еспублики</w:t>
      </w:r>
      <w:proofErr w:type="spellEnd"/>
      <w:r w:rsidRPr="00E67516">
        <w:rPr>
          <w:rFonts w:ascii="Times New Roman" w:hAnsi="Times New Roman" w:cs="Times New Roman"/>
          <w:sz w:val="28"/>
          <w:szCs w:val="28"/>
          <w:lang w:eastAsia="ko-KR"/>
        </w:rPr>
        <w:t xml:space="preserve"> Казахстан и проблемы </w:t>
      </w:r>
      <w:r w:rsidRPr="00E67516">
        <w:rPr>
          <w:rFonts w:ascii="Times New Roman" w:hAnsi="Times New Roman" w:cs="Times New Roman"/>
          <w:sz w:val="28"/>
          <w:szCs w:val="28"/>
          <w:lang w:val="kk-KZ"/>
        </w:rPr>
        <w:t xml:space="preserve">осуществления </w:t>
      </w:r>
      <w:r w:rsidRPr="00E67516">
        <w:rPr>
          <w:rFonts w:ascii="Times New Roman" w:hAnsi="Times New Roman" w:cs="Times New Roman"/>
          <w:sz w:val="28"/>
          <w:szCs w:val="28"/>
        </w:rPr>
        <w:t xml:space="preserve">процессуальной экономии, эффективности и рациональности //СКОПУС, Криминологический журнал Байкальского государственного университета экономики и права. –  № 1. –  2015. – С.144-153.   </w:t>
      </w:r>
    </w:p>
    <w:p w:rsidR="00013FB8" w:rsidRPr="00E67516" w:rsidRDefault="00013FB8" w:rsidP="0033412F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>Статьи в дальнем зарубежье</w:t>
      </w:r>
      <w:r w:rsidR="0033412F">
        <w:rPr>
          <w:rFonts w:ascii="Times New Roman" w:hAnsi="Times New Roman" w:cs="Times New Roman"/>
          <w:b/>
          <w:sz w:val="28"/>
          <w:szCs w:val="28"/>
        </w:rPr>
        <w:t>:</w:t>
      </w:r>
    </w:p>
    <w:p w:rsidR="00013FB8" w:rsidRPr="00E67516" w:rsidRDefault="00013FB8" w:rsidP="00C40F66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Twenty three </w:t>
      </w:r>
      <w:r w:rsidR="00ED7261" w:rsidRPr="00E67516">
        <w:rPr>
          <w:rFonts w:ascii="Times New Roman" w:hAnsi="Times New Roman" w:cs="Times New Roman"/>
          <w:sz w:val="28"/>
          <w:szCs w:val="28"/>
          <w:lang w:val="en-US"/>
        </w:rPr>
        <w:t>years’ experience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of the creation of independent law-abiding state in the Republic of Kazakhstan //Harbin Institute of technology. Light of the Law.</w:t>
      </w:r>
      <w:r w:rsidR="00D87502" w:rsidRPr="00E67516">
        <w:rPr>
          <w:rFonts w:ascii="Times New Roman" w:hAnsi="Times New Roman" w:cs="Times New Roman"/>
          <w:sz w:val="28"/>
          <w:szCs w:val="28"/>
        </w:rPr>
        <w:t xml:space="preserve"> –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China.</w:t>
      </w:r>
      <w:r w:rsidR="00D87502" w:rsidRPr="00E67516">
        <w:rPr>
          <w:rFonts w:ascii="Times New Roman" w:hAnsi="Times New Roman" w:cs="Times New Roman"/>
          <w:sz w:val="28"/>
          <w:szCs w:val="28"/>
        </w:rPr>
        <w:t xml:space="preserve"> –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Harbin.</w:t>
      </w:r>
      <w:r w:rsidR="00D87502" w:rsidRPr="00E67516">
        <w:rPr>
          <w:rFonts w:ascii="Times New Roman" w:hAnsi="Times New Roman" w:cs="Times New Roman"/>
          <w:sz w:val="28"/>
          <w:szCs w:val="28"/>
        </w:rPr>
        <w:t xml:space="preserve"> –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2014.</w:t>
      </w:r>
      <w:r w:rsidR="00D87502" w:rsidRPr="00E67516">
        <w:rPr>
          <w:rFonts w:ascii="Times New Roman" w:hAnsi="Times New Roman" w:cs="Times New Roman"/>
          <w:sz w:val="28"/>
          <w:szCs w:val="28"/>
        </w:rPr>
        <w:t xml:space="preserve"> –  №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  <w:r w:rsidR="00D87502" w:rsidRPr="00E67516">
        <w:rPr>
          <w:rFonts w:ascii="Times New Roman" w:hAnsi="Times New Roman" w:cs="Times New Roman"/>
          <w:sz w:val="28"/>
          <w:szCs w:val="28"/>
        </w:rPr>
        <w:t xml:space="preserve"> – 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P.29-34.</w:t>
      </w: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bCs/>
          <w:sz w:val="28"/>
          <w:szCs w:val="28"/>
        </w:rPr>
        <w:t>статьи</w:t>
      </w:r>
      <w:r w:rsidRPr="00E67516">
        <w:rPr>
          <w:sz w:val="28"/>
          <w:szCs w:val="28"/>
        </w:rPr>
        <w:t xml:space="preserve"> в материалах международных научных конференций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  <w:r w:rsidRPr="00E67516">
        <w:rPr>
          <w:sz w:val="28"/>
          <w:szCs w:val="28"/>
        </w:rPr>
        <w:t>;</w:t>
      </w:r>
    </w:p>
    <w:p w:rsidR="008B3911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1. Принимала активное участие в работе</w:t>
      </w:r>
      <w:r w:rsidR="00333396" w:rsidRPr="00E6751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на тему: </w:t>
      </w:r>
      <w:r w:rsidR="008B3911" w:rsidRPr="00E67516">
        <w:rPr>
          <w:rFonts w:ascii="Times New Roman" w:hAnsi="Times New Roman" w:cs="Times New Roman"/>
          <w:sz w:val="28"/>
          <w:szCs w:val="28"/>
        </w:rPr>
        <w:t>«Конституция- основа социальной модернизации общества и государства». – Астана: Конституционный Совет РК, 29-30 августа, 2014.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2. Принимала активное участие в работе </w:t>
      </w:r>
      <w:r w:rsidR="00447AB0" w:rsidRPr="00E67516">
        <w:rPr>
          <w:rFonts w:ascii="Times New Roman" w:hAnsi="Times New Roman" w:cs="Times New Roman"/>
          <w:sz w:val="28"/>
          <w:szCs w:val="28"/>
        </w:rPr>
        <w:t>Международной</w:t>
      </w:r>
      <w:r w:rsidR="00447AB0"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03288"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научно-теоретической конференции на тему: «Институт главы г</w:t>
      </w:r>
      <w:r w:rsidR="00FA7639"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</w:t>
      </w:r>
      <w:r w:rsidR="00803288"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сударства: от ханской власти к институту Президентства».</w:t>
      </w:r>
      <w:r w:rsidR="00803288"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="00803288" w:rsidRPr="00E67516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="00803288" w:rsidRPr="00E67516">
        <w:rPr>
          <w:rFonts w:ascii="Times New Roman" w:hAnsi="Times New Roman" w:cs="Times New Roman"/>
          <w:sz w:val="28"/>
          <w:szCs w:val="28"/>
        </w:rPr>
        <w:t>. – 26 ноября 2014 года.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3. Принимала активное участие в работе</w:t>
      </w:r>
      <w:r w:rsidR="00765BBE" w:rsidRPr="00E67516">
        <w:rPr>
          <w:rFonts w:ascii="Times New Roman" w:hAnsi="Times New Roman" w:cs="Times New Roman"/>
          <w:sz w:val="28"/>
          <w:szCs w:val="28"/>
        </w:rPr>
        <w:t xml:space="preserve"> Международной научно-методической конференции </w:t>
      </w:r>
      <w:r w:rsidR="008A06EA" w:rsidRPr="00E67516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65BBE" w:rsidRPr="00E67516">
        <w:rPr>
          <w:rFonts w:ascii="Times New Roman" w:hAnsi="Times New Roman" w:cs="Times New Roman"/>
          <w:sz w:val="28"/>
          <w:szCs w:val="28"/>
        </w:rPr>
        <w:t xml:space="preserve">«Проблемы и перспективы реализации </w:t>
      </w:r>
      <w:proofErr w:type="spellStart"/>
      <w:r w:rsidR="00765BBE" w:rsidRPr="00E675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65BBE" w:rsidRPr="00E67516">
        <w:rPr>
          <w:rFonts w:ascii="Times New Roman" w:hAnsi="Times New Roman" w:cs="Times New Roman"/>
          <w:sz w:val="28"/>
          <w:szCs w:val="28"/>
        </w:rPr>
        <w:t xml:space="preserve"> подхода в современной образовательной системе». – Алматы: Академия КНБ РК. – 12 декабря 2014.</w:t>
      </w:r>
    </w:p>
    <w:p w:rsidR="000928C3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4. Принимала активное участие в работе </w:t>
      </w:r>
      <w:r w:rsidR="000928C3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на тему:</w:t>
      </w:r>
      <w:r w:rsidR="000928C3" w:rsidRPr="00E6751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28C3"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Казахская общественно-философская мысль: история, </w:t>
      </w:r>
      <w:r w:rsidR="000928C3"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проблематика, персоналии и вклад в историю ее развития </w:t>
      </w:r>
      <w:proofErr w:type="spellStart"/>
      <w:r w:rsidR="000928C3"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восточн</w:t>
      </w:r>
      <w:proofErr w:type="spellEnd"/>
      <w:r w:rsidR="000928C3"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ых </w:t>
      </w:r>
      <w:r w:rsidR="000928C3"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народов Евразии»,</w:t>
      </w:r>
      <w:r w:rsidR="000928C3"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0928C3" w:rsidRPr="00E67516">
        <w:rPr>
          <w:rFonts w:ascii="Times New Roman" w:hAnsi="Times New Roman" w:cs="Times New Roman"/>
          <w:color w:val="000000"/>
          <w:sz w:val="28"/>
          <w:szCs w:val="28"/>
        </w:rPr>
        <w:t>посвященный 80-летию профессора</w:t>
      </w:r>
      <w:r w:rsidR="000928C3"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0928C3"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="000928C3" w:rsidRPr="00E67516">
        <w:rPr>
          <w:rFonts w:ascii="Times New Roman" w:hAnsi="Times New Roman" w:cs="Times New Roman"/>
          <w:color w:val="000000"/>
          <w:sz w:val="28"/>
          <w:szCs w:val="28"/>
        </w:rPr>
        <w:t>Дюсенова</w:t>
      </w:r>
      <w:proofErr w:type="spellEnd"/>
      <w:r w:rsidR="000928C3" w:rsidRPr="00E67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28C3"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="000928C3" w:rsidRPr="00E67516">
        <w:rPr>
          <w:rFonts w:ascii="Times New Roman" w:hAnsi="Times New Roman" w:cs="Times New Roman"/>
          <w:sz w:val="28"/>
          <w:szCs w:val="28"/>
        </w:rPr>
        <w:t>КазУМО</w:t>
      </w:r>
      <w:proofErr w:type="spellEnd"/>
      <w:r w:rsidR="000928C3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C3" w:rsidRPr="00E67516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="000928C3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C3" w:rsidRPr="00E67516">
        <w:rPr>
          <w:rFonts w:ascii="Times New Roman" w:hAnsi="Times New Roman" w:cs="Times New Roman"/>
          <w:sz w:val="28"/>
          <w:szCs w:val="28"/>
        </w:rPr>
        <w:t>им.Абылайхана</w:t>
      </w:r>
      <w:proofErr w:type="spellEnd"/>
      <w:r w:rsidR="000928C3" w:rsidRPr="00E67516">
        <w:rPr>
          <w:rFonts w:ascii="Times New Roman" w:hAnsi="Times New Roman" w:cs="Times New Roman"/>
          <w:sz w:val="28"/>
          <w:szCs w:val="28"/>
        </w:rPr>
        <w:t>. – 28 декабря</w:t>
      </w:r>
      <w:r w:rsidR="000928C3"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2014.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5. Принимала активное участие в работе</w:t>
      </w:r>
      <w:r w:rsidR="00543598" w:rsidRPr="00E67516">
        <w:rPr>
          <w:rFonts w:ascii="Times New Roman" w:hAnsi="Times New Roman"/>
          <w:sz w:val="28"/>
          <w:szCs w:val="28"/>
        </w:rPr>
        <w:t xml:space="preserve"> Международной </w:t>
      </w:r>
      <w:r w:rsidR="00543598" w:rsidRPr="00E6751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543598" w:rsidRPr="00E67516">
        <w:rPr>
          <w:rFonts w:ascii="Times New Roman" w:hAnsi="Times New Roman"/>
          <w:sz w:val="28"/>
          <w:szCs w:val="28"/>
        </w:rPr>
        <w:t xml:space="preserve"> конференции на тему: «Евразийская идея Президента Нурсултана Назарбаева и её развитие», посвященн</w:t>
      </w:r>
      <w:r w:rsidR="00994162" w:rsidRPr="00E67516">
        <w:rPr>
          <w:rFonts w:ascii="Times New Roman" w:hAnsi="Times New Roman"/>
          <w:sz w:val="28"/>
          <w:szCs w:val="28"/>
        </w:rPr>
        <w:t>ой</w:t>
      </w:r>
      <w:r w:rsidR="00543598" w:rsidRPr="00E67516">
        <w:rPr>
          <w:rFonts w:ascii="Times New Roman" w:hAnsi="Times New Roman"/>
          <w:sz w:val="28"/>
          <w:szCs w:val="28"/>
        </w:rPr>
        <w:t xml:space="preserve"> празднованию дня Первого Президента Казахстана. – Алматы: </w:t>
      </w:r>
      <w:proofErr w:type="spellStart"/>
      <w:r w:rsidR="00543598" w:rsidRPr="00E67516">
        <w:rPr>
          <w:rFonts w:ascii="Times New Roman" w:hAnsi="Times New Roman"/>
          <w:sz w:val="28"/>
          <w:szCs w:val="28"/>
        </w:rPr>
        <w:t>КазНУ</w:t>
      </w:r>
      <w:proofErr w:type="spellEnd"/>
      <w:r w:rsidR="00543598" w:rsidRPr="00E675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3598" w:rsidRPr="00E67516">
        <w:rPr>
          <w:rFonts w:ascii="Times New Roman" w:hAnsi="Times New Roman"/>
          <w:sz w:val="28"/>
          <w:szCs w:val="28"/>
        </w:rPr>
        <w:t>им.аль</w:t>
      </w:r>
      <w:proofErr w:type="gramEnd"/>
      <w:r w:rsidR="00543598" w:rsidRPr="00E67516">
        <w:rPr>
          <w:rFonts w:ascii="Times New Roman" w:hAnsi="Times New Roman"/>
          <w:sz w:val="28"/>
          <w:szCs w:val="28"/>
        </w:rPr>
        <w:t>-Фараби</w:t>
      </w:r>
      <w:proofErr w:type="spellEnd"/>
      <w:r w:rsidR="00543598" w:rsidRPr="00E67516">
        <w:rPr>
          <w:rFonts w:ascii="Times New Roman" w:hAnsi="Times New Roman"/>
          <w:sz w:val="28"/>
          <w:szCs w:val="28"/>
        </w:rPr>
        <w:t>. – 28 ноября 20</w:t>
      </w:r>
      <w:r w:rsidR="00E66172">
        <w:rPr>
          <w:rFonts w:ascii="Times New Roman" w:hAnsi="Times New Roman"/>
          <w:sz w:val="28"/>
          <w:szCs w:val="28"/>
        </w:rPr>
        <w:t>1</w:t>
      </w:r>
      <w:r w:rsidR="00543598" w:rsidRPr="00E67516">
        <w:rPr>
          <w:rFonts w:ascii="Times New Roman" w:hAnsi="Times New Roman"/>
          <w:sz w:val="28"/>
          <w:szCs w:val="28"/>
        </w:rPr>
        <w:t>4.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6. Принимала активное участие в работе </w:t>
      </w:r>
      <w:r w:rsidR="00994162" w:rsidRPr="00E67516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</w:t>
      </w:r>
      <w:proofErr w:type="spellStart"/>
      <w:r w:rsidR="00994162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994162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62" w:rsidRPr="00E67516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="00994162" w:rsidRPr="00E67516">
        <w:rPr>
          <w:rFonts w:ascii="Times New Roman" w:hAnsi="Times New Roman" w:cs="Times New Roman"/>
          <w:sz w:val="28"/>
          <w:szCs w:val="28"/>
        </w:rPr>
        <w:t>. Центр дополнительного образования и консалтинговых услуг. – Алматы. – 5 мая 2014 года.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7. Принимала активное участие в работе</w:t>
      </w:r>
      <w:r w:rsidR="00F02DA6" w:rsidRPr="00E6751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на тему: «Правовые основы борьбы с правонарушениями в глобальных коммуникационных сетях. – Алматы: </w:t>
      </w:r>
      <w:proofErr w:type="spellStart"/>
      <w:r w:rsidR="00F02DA6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F02DA6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2DA6"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F02DA6"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F02DA6" w:rsidRPr="00E67516">
        <w:rPr>
          <w:rFonts w:ascii="Times New Roman" w:hAnsi="Times New Roman" w:cs="Times New Roman"/>
          <w:sz w:val="28"/>
          <w:szCs w:val="28"/>
        </w:rPr>
        <w:t>. – 8 октября 2014.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8. Принимала активное участие в работе</w:t>
      </w:r>
      <w:r w:rsidR="0060189D" w:rsidRPr="00E67516">
        <w:rPr>
          <w:sz w:val="28"/>
          <w:szCs w:val="28"/>
        </w:rPr>
        <w:t xml:space="preserve"> </w:t>
      </w:r>
      <w:r w:rsidR="0060189D" w:rsidRPr="00E67516">
        <w:rPr>
          <w:rFonts w:ascii="Times New Roman" w:hAnsi="Times New Roman" w:cs="Times New Roman"/>
          <w:sz w:val="28"/>
          <w:szCs w:val="28"/>
        </w:rPr>
        <w:t>Республиканск</w:t>
      </w:r>
      <w:r w:rsidR="008C2D34" w:rsidRPr="00E67516">
        <w:rPr>
          <w:rFonts w:ascii="Times New Roman" w:hAnsi="Times New Roman" w:cs="Times New Roman"/>
          <w:sz w:val="28"/>
          <w:szCs w:val="28"/>
        </w:rPr>
        <w:t>ой</w:t>
      </w:r>
      <w:r w:rsidR="0060189D" w:rsidRPr="00E6751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C2D34" w:rsidRPr="00E67516">
        <w:rPr>
          <w:rFonts w:ascii="Times New Roman" w:hAnsi="Times New Roman" w:cs="Times New Roman"/>
          <w:sz w:val="28"/>
          <w:szCs w:val="28"/>
        </w:rPr>
        <w:t>и</w:t>
      </w:r>
      <w:r w:rsidR="0060189D" w:rsidRPr="00E67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189D" w:rsidRPr="00E67516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="0060189D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9D" w:rsidRPr="00E67516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="0060189D" w:rsidRPr="00E67516">
        <w:rPr>
          <w:rFonts w:ascii="Times New Roman" w:hAnsi="Times New Roman" w:cs="Times New Roman"/>
          <w:sz w:val="28"/>
          <w:szCs w:val="28"/>
        </w:rPr>
        <w:t xml:space="preserve"> 16-17 мая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60189D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9. Принимала активное участие в работе</w:t>
      </w:r>
      <w:r w:rsidR="00DA6E04" w:rsidRPr="00E67516">
        <w:rPr>
          <w:sz w:val="28"/>
          <w:szCs w:val="28"/>
        </w:rPr>
        <w:t xml:space="preserve"> </w:t>
      </w:r>
      <w:r w:rsidR="00DA6E04" w:rsidRPr="00E67516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</w:t>
      </w:r>
      <w:proofErr w:type="spellStart"/>
      <w:r w:rsidR="00DA6E04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DA6E04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6E04"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DA6E04"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DA6E04" w:rsidRPr="00E67516">
        <w:rPr>
          <w:rFonts w:ascii="Times New Roman" w:hAnsi="Times New Roman" w:cs="Times New Roman"/>
          <w:sz w:val="28"/>
          <w:szCs w:val="28"/>
        </w:rPr>
        <w:t xml:space="preserve"> 20 апреля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DA6E04" w:rsidRPr="00E67516">
        <w:rPr>
          <w:rFonts w:ascii="Times New Roman" w:hAnsi="Times New Roman" w:cs="Times New Roman"/>
          <w:sz w:val="28"/>
          <w:szCs w:val="28"/>
        </w:rPr>
        <w:t>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10. Принимала активное участие в работе Международной заочной научно-практической конференции</w:t>
      </w:r>
      <w:r w:rsidR="000764D6" w:rsidRPr="00E67516">
        <w:rPr>
          <w:sz w:val="28"/>
          <w:szCs w:val="28"/>
        </w:rPr>
        <w:t xml:space="preserve"> </w:t>
      </w:r>
      <w:r w:rsidR="000764D6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в Твери, Россия февраль-март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0764D6" w:rsidRPr="00E67516">
        <w:rPr>
          <w:rFonts w:ascii="Times New Roman" w:hAnsi="Times New Roman" w:cs="Times New Roman"/>
          <w:sz w:val="28"/>
          <w:szCs w:val="28"/>
        </w:rPr>
        <w:t>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11. Принимала активное участие в работе</w:t>
      </w:r>
      <w:r w:rsidR="00222AF2" w:rsidRPr="00E67516">
        <w:rPr>
          <w:sz w:val="28"/>
          <w:szCs w:val="28"/>
        </w:rPr>
        <w:t xml:space="preserve"> </w:t>
      </w:r>
      <w:r w:rsidR="00222AF2" w:rsidRPr="00E67516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</w:t>
      </w:r>
      <w:proofErr w:type="spellStart"/>
      <w:r w:rsidR="00222AF2" w:rsidRPr="00E67516">
        <w:rPr>
          <w:rFonts w:ascii="Times New Roman" w:hAnsi="Times New Roman" w:cs="Times New Roman"/>
          <w:sz w:val="28"/>
          <w:szCs w:val="28"/>
        </w:rPr>
        <w:t>им.С.Демиреля</w:t>
      </w:r>
      <w:proofErr w:type="spellEnd"/>
      <w:r w:rsidR="00222AF2" w:rsidRPr="00E67516">
        <w:rPr>
          <w:rFonts w:ascii="Times New Roman" w:hAnsi="Times New Roman" w:cs="Times New Roman"/>
          <w:sz w:val="28"/>
          <w:szCs w:val="28"/>
        </w:rPr>
        <w:t xml:space="preserve"> 18</w:t>
      </w:r>
      <w:r w:rsidR="00A826DA">
        <w:rPr>
          <w:rFonts w:ascii="Times New Roman" w:hAnsi="Times New Roman" w:cs="Times New Roman"/>
          <w:sz w:val="28"/>
          <w:szCs w:val="28"/>
        </w:rPr>
        <w:t xml:space="preserve"> </w:t>
      </w:r>
      <w:r w:rsidR="00222AF2" w:rsidRPr="00E67516">
        <w:rPr>
          <w:rFonts w:ascii="Times New Roman" w:hAnsi="Times New Roman" w:cs="Times New Roman"/>
          <w:sz w:val="28"/>
          <w:szCs w:val="28"/>
        </w:rPr>
        <w:t>апреля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222AF2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12. Принимала активное участие в работе</w:t>
      </w:r>
      <w:r w:rsidR="00540A68" w:rsidRPr="00E67516">
        <w:rPr>
          <w:sz w:val="28"/>
          <w:szCs w:val="28"/>
        </w:rPr>
        <w:t xml:space="preserve"> </w:t>
      </w:r>
      <w:r w:rsidR="00540A68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в Университете КИМЭП  7-8 апреля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540A68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13. Принимала активное участие в работе</w:t>
      </w:r>
      <w:r w:rsidR="00676E27" w:rsidRPr="00E67516">
        <w:rPr>
          <w:sz w:val="28"/>
          <w:szCs w:val="28"/>
        </w:rPr>
        <w:t xml:space="preserve"> </w:t>
      </w:r>
      <w:r w:rsidR="00676E27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в Университете «Туран» 28 февраля 201</w:t>
      </w:r>
      <w:r w:rsidR="004125E9">
        <w:rPr>
          <w:rFonts w:ascii="Times New Roman" w:hAnsi="Times New Roman" w:cs="Times New Roman"/>
          <w:sz w:val="28"/>
          <w:szCs w:val="28"/>
        </w:rPr>
        <w:t>5</w:t>
      </w:r>
      <w:r w:rsidR="00676E27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vanish/>
          <w:sz w:val="28"/>
          <w:szCs w:val="28"/>
        </w:rPr>
        <w:t>к, Астана, 2013</w:t>
      </w:r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7E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14. Принимала активное участие в работе</w:t>
      </w:r>
      <w:r w:rsidR="001D06B2" w:rsidRPr="00E67516">
        <w:rPr>
          <w:sz w:val="28"/>
          <w:szCs w:val="28"/>
        </w:rPr>
        <w:t xml:space="preserve"> </w:t>
      </w:r>
      <w:r w:rsidR="001D06B2" w:rsidRPr="00E675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06B2" w:rsidRPr="00E6751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проблемы совершенствования законодательства и </w:t>
      </w:r>
      <w:proofErr w:type="spellStart"/>
      <w:r w:rsidR="001D06B2" w:rsidRPr="00E6751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D06B2" w:rsidRPr="00E67516">
        <w:rPr>
          <w:rFonts w:ascii="Times New Roman" w:hAnsi="Times New Roman" w:cs="Times New Roman"/>
          <w:sz w:val="28"/>
          <w:szCs w:val="28"/>
        </w:rPr>
        <w:t>», 8 февраля 201</w:t>
      </w:r>
      <w:r w:rsidR="004125E9">
        <w:rPr>
          <w:rFonts w:ascii="Times New Roman" w:hAnsi="Times New Roman" w:cs="Times New Roman"/>
          <w:sz w:val="28"/>
          <w:szCs w:val="28"/>
        </w:rPr>
        <w:t>5</w:t>
      </w:r>
      <w:r w:rsidR="001D06B2" w:rsidRPr="00E67516">
        <w:rPr>
          <w:rFonts w:ascii="Times New Roman" w:hAnsi="Times New Roman" w:cs="Times New Roman"/>
          <w:sz w:val="28"/>
          <w:szCs w:val="28"/>
        </w:rPr>
        <w:t xml:space="preserve"> г., г. Уфа, РФ.</w:t>
      </w:r>
    </w:p>
    <w:p w:rsidR="00823742" w:rsidRDefault="00823742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823742">
        <w:rPr>
          <w:rFonts w:ascii="Times New Roman" w:hAnsi="Times New Roman" w:cs="Times New Roman"/>
          <w:sz w:val="24"/>
          <w:szCs w:val="24"/>
        </w:rPr>
        <w:t xml:space="preserve"> </w:t>
      </w:r>
      <w:r w:rsidRPr="00823742">
        <w:rPr>
          <w:rFonts w:ascii="Times New Roman" w:hAnsi="Times New Roman" w:cs="Times New Roman"/>
          <w:sz w:val="28"/>
          <w:szCs w:val="28"/>
        </w:rPr>
        <w:t xml:space="preserve">К вопросу о правовом регулировании деятельности религиозных объединений в современном </w:t>
      </w:r>
      <w:proofErr w:type="gramStart"/>
      <w:r w:rsidRPr="00823742">
        <w:rPr>
          <w:rFonts w:ascii="Times New Roman" w:hAnsi="Times New Roman" w:cs="Times New Roman"/>
          <w:sz w:val="28"/>
          <w:szCs w:val="28"/>
        </w:rPr>
        <w:t>Казахстане  /</w:t>
      </w:r>
      <w:proofErr w:type="gramEnd"/>
      <w:r w:rsidRPr="00823742">
        <w:rPr>
          <w:rFonts w:ascii="Times New Roman" w:hAnsi="Times New Roman" w:cs="Times New Roman"/>
          <w:sz w:val="28"/>
          <w:szCs w:val="28"/>
        </w:rPr>
        <w:t xml:space="preserve">/Сборник материалов республиканского круглого стола  «Проблемы духовности, становления и развития тюркской государственности», посвященного 60-летию д.ф.н., профессора Аюпова Н.Г. – Алматы: </w:t>
      </w:r>
      <w:proofErr w:type="spellStart"/>
      <w:r w:rsidRPr="00823742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82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42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823742">
        <w:rPr>
          <w:rFonts w:ascii="Times New Roman" w:hAnsi="Times New Roman" w:cs="Times New Roman"/>
          <w:sz w:val="28"/>
          <w:szCs w:val="28"/>
        </w:rPr>
        <w:t>. – 24 января 2015. – С.149-152.</w:t>
      </w:r>
    </w:p>
    <w:p w:rsidR="007B3164" w:rsidRDefault="00CF2E70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F2E70">
        <w:rPr>
          <w:rFonts w:ascii="Times New Roman" w:hAnsi="Times New Roman" w:cs="Times New Roman"/>
          <w:sz w:val="24"/>
          <w:szCs w:val="24"/>
        </w:rPr>
        <w:t xml:space="preserve"> </w:t>
      </w:r>
      <w:r w:rsidRPr="00CF2E70">
        <w:rPr>
          <w:rFonts w:ascii="Times New Roman" w:hAnsi="Times New Roman" w:cs="Times New Roman"/>
          <w:sz w:val="28"/>
          <w:szCs w:val="28"/>
        </w:rPr>
        <w:t xml:space="preserve">Интеграция правовых систем стран Центральной Азии в </w:t>
      </w:r>
      <w:proofErr w:type="gramStart"/>
      <w:r w:rsidRPr="00CF2E70">
        <w:rPr>
          <w:rFonts w:ascii="Times New Roman" w:hAnsi="Times New Roman" w:cs="Times New Roman"/>
          <w:sz w:val="28"/>
          <w:szCs w:val="28"/>
        </w:rPr>
        <w:t>свете  идеи</w:t>
      </w:r>
      <w:proofErr w:type="gramEnd"/>
      <w:r w:rsidRPr="00CF2E70">
        <w:rPr>
          <w:rFonts w:ascii="Times New Roman" w:hAnsi="Times New Roman" w:cs="Times New Roman"/>
          <w:sz w:val="28"/>
          <w:szCs w:val="28"/>
        </w:rPr>
        <w:t xml:space="preserve"> евразийства Лидера нации- первого президента РК Назарбаева Н.А. //Сборник материалов Международной конференции на тему: «Евразийская идея Президента Нурсултана Назарбаева и её развитие», посвященная празднованию дня Первого Президента Казахстана. – Алматы: </w:t>
      </w:r>
      <w:proofErr w:type="spellStart"/>
      <w:r w:rsidRPr="00CF2E7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F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E70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CF2E70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CF2E70">
        <w:rPr>
          <w:rFonts w:ascii="Times New Roman" w:hAnsi="Times New Roman" w:cs="Times New Roman"/>
          <w:sz w:val="28"/>
          <w:szCs w:val="28"/>
        </w:rPr>
        <w:t>. – 28 ноября 2014. – С.</w:t>
      </w:r>
      <w:r>
        <w:rPr>
          <w:rFonts w:ascii="Times New Roman" w:hAnsi="Times New Roman" w:cs="Times New Roman"/>
          <w:sz w:val="28"/>
          <w:szCs w:val="28"/>
        </w:rPr>
        <w:t>17-22.</w:t>
      </w:r>
    </w:p>
    <w:p w:rsidR="0083777E" w:rsidRDefault="007B3164" w:rsidP="00837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64">
        <w:rPr>
          <w:rFonts w:ascii="Times New Roman" w:hAnsi="Times New Roman" w:cs="Times New Roman"/>
          <w:sz w:val="28"/>
          <w:szCs w:val="28"/>
        </w:rPr>
        <w:t>17.</w:t>
      </w:r>
      <w:r w:rsidRPr="007B31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Конституционные основы развития и основные направления уголовно-правовой политики в Республике Казахстан //Сборник </w:t>
      </w:r>
      <w:r w:rsidRPr="007B3164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на тему: «Конституционные основы развития отраслевого законодательства Республики Казахстан», посвященной памяти Н.А. </w:t>
      </w:r>
      <w:proofErr w:type="spellStart"/>
      <w:r w:rsidRPr="007B3164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7B316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B3164">
        <w:rPr>
          <w:rFonts w:ascii="Times New Roman" w:hAnsi="Times New Roman" w:cs="Times New Roman"/>
          <w:sz w:val="28"/>
          <w:szCs w:val="28"/>
        </w:rPr>
        <w:t>Шайкеновские</w:t>
      </w:r>
      <w:proofErr w:type="spellEnd"/>
      <w:r w:rsidRPr="007B3164">
        <w:rPr>
          <w:rFonts w:ascii="Times New Roman" w:hAnsi="Times New Roman" w:cs="Times New Roman"/>
          <w:sz w:val="28"/>
          <w:szCs w:val="28"/>
        </w:rPr>
        <w:t xml:space="preserve"> чтения») 15 мая 2015 года,</w:t>
      </w:r>
      <w:r w:rsidRP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164">
        <w:rPr>
          <w:rFonts w:ascii="Times New Roman" w:hAnsi="Times New Roman" w:cs="Times New Roman"/>
          <w:sz w:val="28"/>
          <w:szCs w:val="28"/>
        </w:rPr>
        <w:t>г. Астана.</w:t>
      </w:r>
      <w:r w:rsidR="0083777E" w:rsidRPr="0083777E">
        <w:rPr>
          <w:rFonts w:ascii="Times New Roman" w:hAnsi="Times New Roman" w:cs="Times New Roman"/>
          <w:sz w:val="28"/>
          <w:szCs w:val="28"/>
        </w:rPr>
        <w:t xml:space="preserve"> </w:t>
      </w:r>
      <w:r w:rsidR="0083777E" w:rsidRPr="00CF2E70">
        <w:rPr>
          <w:rFonts w:ascii="Times New Roman" w:hAnsi="Times New Roman" w:cs="Times New Roman"/>
          <w:sz w:val="28"/>
          <w:szCs w:val="28"/>
        </w:rPr>
        <w:t>– С.</w:t>
      </w:r>
      <w:r w:rsidR="0083777E">
        <w:rPr>
          <w:rFonts w:ascii="Times New Roman" w:hAnsi="Times New Roman" w:cs="Times New Roman"/>
          <w:sz w:val="28"/>
          <w:szCs w:val="28"/>
        </w:rPr>
        <w:t>33-39.</w:t>
      </w:r>
    </w:p>
    <w:p w:rsidR="007B3164" w:rsidRPr="007B3164" w:rsidRDefault="007B3164" w:rsidP="007B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F2E70" w:rsidRPr="00CF2E70" w:rsidRDefault="00CF2E70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E67516">
        <w:rPr>
          <w:i/>
          <w:iCs/>
          <w:sz w:val="28"/>
          <w:szCs w:val="28"/>
        </w:rPr>
        <w:t xml:space="preserve"> </w:t>
      </w:r>
      <w:r w:rsidRPr="00E67516">
        <w:rPr>
          <w:b/>
          <w:bCs/>
          <w:i/>
          <w:iCs/>
          <w:sz w:val="28"/>
          <w:szCs w:val="28"/>
        </w:rPr>
        <w:t>членство ППС</w:t>
      </w:r>
      <w:r w:rsidRPr="00E67516">
        <w:rPr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Член редакционных коллегий следующих научных журналов: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1. Правовая реформа в Казахстане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E67516">
        <w:rPr>
          <w:rFonts w:ascii="Times New Roman" w:hAnsi="Times New Roman" w:cs="Times New Roman"/>
          <w:sz w:val="28"/>
          <w:szCs w:val="28"/>
        </w:rPr>
        <w:t>Экономика и право Казахстана</w:t>
      </w:r>
    </w:p>
    <w:p w:rsidR="00727B7E" w:rsidRPr="008E5990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</w:rPr>
        <w:t>3. Мир закона</w:t>
      </w:r>
    </w:p>
    <w:p w:rsidR="008E5990" w:rsidRPr="00E67516" w:rsidRDefault="008E5990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факт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Автор следующих опубликованных научных трудов: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iCs/>
          <w:sz w:val="28"/>
          <w:szCs w:val="28"/>
        </w:rPr>
        <w:t>1.</w:t>
      </w:r>
      <w:r w:rsidRPr="00E67516">
        <w:rPr>
          <w:iCs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</w:rPr>
        <w:t xml:space="preserve">Из опыта управления образовательным процессом в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//Образование. – № 2 (69). – 2014. – С.17-21.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E67516">
        <w:rPr>
          <w:rFonts w:ascii="Times New Roman" w:hAnsi="Times New Roman" w:cs="Times New Roman"/>
          <w:sz w:val="28"/>
          <w:szCs w:val="28"/>
        </w:rPr>
        <w:t xml:space="preserve"> вопросу об основных категориальных понятиях правовой интеграции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С.459-464.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3.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Развитие космической деятельности Республики Казахстан 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исследования и использования космического пространства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С.480-487.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4. О развитии юридической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С.71-76.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5. Государственное регулирование инвестиционной деятельности 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С.468-473.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6.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Правовые вопросы энергетической безопасности</w:t>
      </w:r>
      <w:r w:rsidRPr="00E67516">
        <w:rPr>
          <w:rFonts w:ascii="Times New Roman" w:hAnsi="Times New Roman" w:cs="Times New Roman"/>
          <w:sz w:val="28"/>
          <w:szCs w:val="28"/>
        </w:rPr>
        <w:t xml:space="preserve"> Республики Узбекистан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С.473-480.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7. Общечеловеческие глобальные концепции прав человека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//Вестник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С.464-468.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8. Теоретико-правовой анализ выхода Крыма из состава Украины в журнале //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Вестник Евразийского национального университета. </w:t>
      </w:r>
      <w:r w:rsidRPr="00E67516">
        <w:rPr>
          <w:rFonts w:ascii="Times New Roman" w:hAnsi="Times New Roman" w:cs="Times New Roman"/>
          <w:sz w:val="28"/>
          <w:szCs w:val="28"/>
        </w:rPr>
        <w:t xml:space="preserve">– № 1-2. – 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>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С.487-491.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9. Универсальное и особенное в становлении конституционализма в суверенном Казахстане //Вестник НАН РК. – 2014. – № 4. – С.83-89.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10. К вопросу о гармонизации миграционного законодательства Республики Казахстан //Известия НАН РК. – 2014. – № 4. – С.134-141.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11. Правовое обеспечение гендерного равенства как фактор укрепления семьи //Доклады НАН РК. – 2014. – № 4. – С.110-116.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12. К вопросу о соотношении правовой интеграции и концепции суверенитета //Доклады НАН РК. – 2014. – № 3. – С.143-147.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13. Гармонизация и проблемы дальнейшего совершенствования миграционного законодательства Республики Казахстан //Вестник НАН РК. – 2014. – № 5. – С.143-149.</w:t>
      </w:r>
    </w:p>
    <w:p w:rsidR="00A45593" w:rsidRPr="00E67516" w:rsidRDefault="00A45593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lastRenderedPageBreak/>
        <w:t>14. Теоретико-правовой анализ понятия конституционного контроля //Доклады НАН РК. – 2014. – № 5. – С.185-193.</w:t>
      </w:r>
    </w:p>
    <w:p w:rsidR="00DB0961" w:rsidRPr="00E67516" w:rsidRDefault="00DB0961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15.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Правовая интеграция как принцип права //Наука и жизнь Казахстана.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№ 2. –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2014.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С.100-107.</w:t>
      </w:r>
    </w:p>
    <w:p w:rsidR="00FE2B25" w:rsidRPr="00E67516" w:rsidRDefault="00FE2B25" w:rsidP="00FE2B2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</w:t>
      </w:r>
      <w:r w:rsidR="00191D62" w:rsidRPr="00E67516">
        <w:rPr>
          <w:rFonts w:ascii="Times New Roman" w:hAnsi="Times New Roman" w:cs="Times New Roman"/>
          <w:sz w:val="28"/>
          <w:szCs w:val="28"/>
        </w:rPr>
        <w:t>6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  <w:r w:rsidR="0037409C" w:rsidRPr="00E67516">
        <w:rPr>
          <w:rFonts w:ascii="Times New Roman" w:hAnsi="Times New Roman" w:cs="Times New Roman"/>
          <w:sz w:val="28"/>
          <w:szCs w:val="28"/>
        </w:rPr>
        <w:t xml:space="preserve"> Конституционные реформы в Республике Казахстан как фактор стабильности и общественного согласия //Международная научно-практическая конференция «Конституция- основа социальной модернизации общества и государства». – Астана: Конституционный Совет РК, 29-30 августа, 2014.– С.</w:t>
      </w:r>
      <w:r w:rsidR="00892E6F" w:rsidRPr="00E67516">
        <w:rPr>
          <w:rFonts w:ascii="Times New Roman" w:hAnsi="Times New Roman" w:cs="Times New Roman"/>
          <w:sz w:val="28"/>
          <w:szCs w:val="28"/>
        </w:rPr>
        <w:t>64-70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</w:p>
    <w:p w:rsidR="00FD4243" w:rsidRPr="00E67516" w:rsidRDefault="0060051A" w:rsidP="00FE2B2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</w:t>
      </w:r>
      <w:r w:rsidR="00191D62" w:rsidRPr="00E67516">
        <w:rPr>
          <w:rFonts w:ascii="Times New Roman" w:hAnsi="Times New Roman" w:cs="Times New Roman"/>
          <w:sz w:val="28"/>
          <w:szCs w:val="28"/>
        </w:rPr>
        <w:t>7</w:t>
      </w:r>
      <w:r w:rsidR="00FE2B25" w:rsidRPr="00E67516">
        <w:rPr>
          <w:rFonts w:ascii="Times New Roman" w:hAnsi="Times New Roman" w:cs="Times New Roman"/>
          <w:sz w:val="28"/>
          <w:szCs w:val="28"/>
        </w:rPr>
        <w:t xml:space="preserve">. </w:t>
      </w:r>
      <w:r w:rsidR="00FD4243"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Алаш бағдарламасы»- Алаш қайраткерлерінің қазақ мемлекеттігін дамутының үлгісі ретінде //Сборник материалов Республиканской научно-теоретической конференции на тему: «Институт главы гсударства: от ханской власти к институту Президентства».</w:t>
      </w:r>
      <w:r w:rsidR="00FD4243"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="00FD4243" w:rsidRPr="00E67516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="00FD4243" w:rsidRPr="00E67516">
        <w:rPr>
          <w:rFonts w:ascii="Times New Roman" w:hAnsi="Times New Roman" w:cs="Times New Roman"/>
          <w:sz w:val="28"/>
          <w:szCs w:val="28"/>
        </w:rPr>
        <w:t>. – 26 ноября 2014 года. – С.</w:t>
      </w:r>
      <w:r w:rsidR="00674B4F" w:rsidRPr="00E67516">
        <w:rPr>
          <w:rFonts w:ascii="Times New Roman" w:hAnsi="Times New Roman" w:cs="Times New Roman"/>
          <w:sz w:val="28"/>
          <w:szCs w:val="28"/>
        </w:rPr>
        <w:t>10-17.</w:t>
      </w:r>
      <w:r w:rsidR="00FD4243" w:rsidRPr="00E675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31A" w:rsidRPr="00E67516" w:rsidRDefault="00674B4F" w:rsidP="0004531A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</w:t>
      </w:r>
      <w:r w:rsidR="00191D62" w:rsidRPr="00E67516">
        <w:rPr>
          <w:rFonts w:ascii="Times New Roman" w:hAnsi="Times New Roman" w:cs="Times New Roman"/>
          <w:sz w:val="28"/>
          <w:szCs w:val="28"/>
        </w:rPr>
        <w:t>8</w:t>
      </w:r>
      <w:r w:rsidR="00FE2B25" w:rsidRPr="00E67516">
        <w:rPr>
          <w:rFonts w:ascii="Times New Roman" w:hAnsi="Times New Roman" w:cs="Times New Roman"/>
          <w:sz w:val="28"/>
          <w:szCs w:val="28"/>
        </w:rPr>
        <w:t xml:space="preserve">. </w:t>
      </w:r>
      <w:r w:rsidR="005D0692" w:rsidRPr="00E67516">
        <w:rPr>
          <w:rFonts w:ascii="Times New Roman" w:hAnsi="Times New Roman" w:cs="Times New Roman"/>
          <w:sz w:val="28"/>
          <w:szCs w:val="28"/>
        </w:rPr>
        <w:t xml:space="preserve">Новые грани </w:t>
      </w:r>
      <w:proofErr w:type="spellStart"/>
      <w:r w:rsidR="005D0692" w:rsidRPr="00E675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5D0692" w:rsidRPr="00E67516">
        <w:rPr>
          <w:rFonts w:ascii="Times New Roman" w:hAnsi="Times New Roman" w:cs="Times New Roman"/>
          <w:sz w:val="28"/>
          <w:szCs w:val="28"/>
        </w:rPr>
        <w:t xml:space="preserve"> подхода  в обучении  студентов //Сборник материалов межвузовской научно-методической конференции «Проблемы и перспективы реализации </w:t>
      </w:r>
      <w:proofErr w:type="spellStart"/>
      <w:r w:rsidR="005D0692" w:rsidRPr="00E675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5D0692" w:rsidRPr="00E67516">
        <w:rPr>
          <w:rFonts w:ascii="Times New Roman" w:hAnsi="Times New Roman" w:cs="Times New Roman"/>
          <w:sz w:val="28"/>
          <w:szCs w:val="28"/>
        </w:rPr>
        <w:t xml:space="preserve"> подхода в современной образовательной системе». – Алматы: Академия КНБ РК. – 12 декабря 2014</w:t>
      </w:r>
      <w:r w:rsidR="0004531A" w:rsidRPr="00E67516">
        <w:rPr>
          <w:rFonts w:ascii="Times New Roman" w:hAnsi="Times New Roman" w:cs="Times New Roman"/>
          <w:sz w:val="28"/>
          <w:szCs w:val="28"/>
        </w:rPr>
        <w:t>. – С.</w:t>
      </w:r>
      <w:r w:rsidR="0004531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04531A" w:rsidRPr="00E67516">
        <w:rPr>
          <w:rFonts w:ascii="Times New Roman" w:hAnsi="Times New Roman" w:cs="Times New Roman"/>
          <w:sz w:val="28"/>
          <w:szCs w:val="28"/>
        </w:rPr>
        <w:t>-</w:t>
      </w:r>
      <w:r w:rsidR="0004531A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04531A" w:rsidRPr="00E6751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068CA" w:rsidRPr="007A153B" w:rsidRDefault="00F068CA" w:rsidP="00F068CA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</w:t>
      </w:r>
      <w:r w:rsidR="00191D62" w:rsidRPr="00E67516">
        <w:rPr>
          <w:rFonts w:ascii="Times New Roman" w:hAnsi="Times New Roman" w:cs="Times New Roman"/>
          <w:sz w:val="28"/>
          <w:szCs w:val="28"/>
        </w:rPr>
        <w:t>9</w:t>
      </w:r>
      <w:r w:rsidR="00FE2B25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азақ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  <w:lang w:val="kk-KZ"/>
        </w:rPr>
        <w:t>зиялылар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тигізген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рухани-мәдени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алғышарттар</w:t>
      </w:r>
      <w:proofErr w:type="spellEnd"/>
      <w:r w:rsidRPr="00E67516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>Круглый стол</w:t>
      </w:r>
      <w:r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E67516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r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Казахская общественно-философская мысль: история, проблематика, персоналии и вклад в историю ее развития </w:t>
      </w:r>
      <w:proofErr w:type="spellStart"/>
      <w:r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восточн</w:t>
      </w:r>
      <w:proofErr w:type="spellEnd"/>
      <w:r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ых </w:t>
      </w:r>
      <w:r w:rsidRPr="00E6751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народов Евразии»,</w:t>
      </w:r>
      <w:r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>посвященный 80-летию профессора</w:t>
      </w:r>
      <w:r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E67516">
        <w:rPr>
          <w:rFonts w:ascii="Times New Roman" w:hAnsi="Times New Roman" w:cs="Times New Roman"/>
          <w:color w:val="000000"/>
          <w:sz w:val="28"/>
          <w:szCs w:val="28"/>
        </w:rPr>
        <w:t>Дюсенова</w:t>
      </w:r>
      <w:proofErr w:type="spellEnd"/>
      <w:r w:rsidRPr="00E67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КазУМО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им.Абылайхана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. – 28 декабря</w:t>
      </w:r>
      <w:r w:rsidRPr="00E67516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2014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  <w:r w:rsidR="007A153B" w:rsidRPr="007A153B">
        <w:rPr>
          <w:rFonts w:ascii="Times New Roman" w:hAnsi="Times New Roman" w:cs="Times New Roman"/>
          <w:sz w:val="24"/>
          <w:szCs w:val="24"/>
        </w:rPr>
        <w:t xml:space="preserve"> </w:t>
      </w:r>
      <w:r w:rsidR="007A153B" w:rsidRPr="007A153B">
        <w:rPr>
          <w:rFonts w:ascii="Times New Roman" w:hAnsi="Times New Roman" w:cs="Times New Roman"/>
          <w:sz w:val="28"/>
          <w:szCs w:val="28"/>
        </w:rPr>
        <w:t xml:space="preserve">– С.112-115.  </w:t>
      </w:r>
    </w:p>
    <w:p w:rsidR="00EB68D9" w:rsidRPr="00E67516" w:rsidRDefault="00191D62" w:rsidP="00EB68D9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20</w:t>
      </w:r>
      <w:r w:rsidR="00666878" w:rsidRPr="00E67516">
        <w:rPr>
          <w:rFonts w:ascii="Times New Roman" w:hAnsi="Times New Roman" w:cs="Times New Roman"/>
          <w:sz w:val="28"/>
          <w:szCs w:val="28"/>
        </w:rPr>
        <w:t xml:space="preserve">. Интеграция правовых систем стран Центральной Азии в </w:t>
      </w:r>
      <w:proofErr w:type="gramStart"/>
      <w:r w:rsidR="00666878" w:rsidRPr="00E67516">
        <w:rPr>
          <w:rFonts w:ascii="Times New Roman" w:hAnsi="Times New Roman" w:cs="Times New Roman"/>
          <w:sz w:val="28"/>
          <w:szCs w:val="28"/>
        </w:rPr>
        <w:t>свете  идеи</w:t>
      </w:r>
      <w:proofErr w:type="gramEnd"/>
      <w:r w:rsidR="00666878" w:rsidRPr="00E67516">
        <w:rPr>
          <w:rFonts w:ascii="Times New Roman" w:hAnsi="Times New Roman" w:cs="Times New Roman"/>
          <w:sz w:val="28"/>
          <w:szCs w:val="28"/>
        </w:rPr>
        <w:t xml:space="preserve"> евразийства Лидера нации- первого президента РК Назарбаева Н.А. </w:t>
      </w:r>
      <w:r w:rsidR="00666878" w:rsidRPr="00E67516">
        <w:rPr>
          <w:rFonts w:ascii="Times New Roman" w:hAnsi="Times New Roman"/>
          <w:sz w:val="28"/>
          <w:szCs w:val="28"/>
        </w:rPr>
        <w:t xml:space="preserve">//Сборник материалов Международной конференции на тему: «Евразийская идея Президента Нурсултана Назарбаева и её развитие», посвященная празднованию дня Первого Президента Казахстана. – Алматы: </w:t>
      </w:r>
      <w:proofErr w:type="spellStart"/>
      <w:r w:rsidR="00666878" w:rsidRPr="00E67516">
        <w:rPr>
          <w:rFonts w:ascii="Times New Roman" w:hAnsi="Times New Roman"/>
          <w:sz w:val="28"/>
          <w:szCs w:val="28"/>
        </w:rPr>
        <w:t>КазНУ</w:t>
      </w:r>
      <w:proofErr w:type="spellEnd"/>
      <w:r w:rsidR="00666878" w:rsidRPr="00E675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6878" w:rsidRPr="00E67516">
        <w:rPr>
          <w:rFonts w:ascii="Times New Roman" w:hAnsi="Times New Roman"/>
          <w:sz w:val="28"/>
          <w:szCs w:val="28"/>
        </w:rPr>
        <w:t>им.аль</w:t>
      </w:r>
      <w:proofErr w:type="gramEnd"/>
      <w:r w:rsidR="00666878" w:rsidRPr="00E67516">
        <w:rPr>
          <w:rFonts w:ascii="Times New Roman" w:hAnsi="Times New Roman"/>
          <w:sz w:val="28"/>
          <w:szCs w:val="28"/>
        </w:rPr>
        <w:t>-Фараби</w:t>
      </w:r>
      <w:proofErr w:type="spellEnd"/>
      <w:r w:rsidR="00666878" w:rsidRPr="00E67516">
        <w:rPr>
          <w:rFonts w:ascii="Times New Roman" w:hAnsi="Times New Roman"/>
          <w:sz w:val="28"/>
          <w:szCs w:val="28"/>
        </w:rPr>
        <w:t>. – 28 ноября 2004</w:t>
      </w:r>
      <w:r w:rsidR="00666878" w:rsidRPr="00E67516">
        <w:rPr>
          <w:rFonts w:ascii="Times New Roman" w:hAnsi="Times New Roman" w:cs="Times New Roman"/>
          <w:sz w:val="28"/>
          <w:szCs w:val="28"/>
        </w:rPr>
        <w:t>.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</w:t>
      </w:r>
      <w:r w:rsidR="00EB68D9" w:rsidRPr="00E67516">
        <w:rPr>
          <w:rFonts w:ascii="Times New Roman" w:hAnsi="Times New Roman" w:cs="Times New Roman"/>
          <w:sz w:val="28"/>
          <w:szCs w:val="28"/>
        </w:rPr>
        <w:t>– С.</w:t>
      </w:r>
      <w:r w:rsidR="00EB68D9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EB68D9" w:rsidRPr="00E67516">
        <w:rPr>
          <w:rFonts w:ascii="Times New Roman" w:hAnsi="Times New Roman" w:cs="Times New Roman"/>
          <w:sz w:val="28"/>
          <w:szCs w:val="28"/>
        </w:rPr>
        <w:t>-</w:t>
      </w:r>
      <w:r w:rsidR="00EB68D9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EB68D9" w:rsidRPr="00E6751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7D76" w:rsidRPr="00F93E59" w:rsidRDefault="00110228" w:rsidP="00FE2B2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E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7C12" w:rsidRPr="00F93E59">
        <w:rPr>
          <w:rFonts w:ascii="Times New Roman" w:hAnsi="Times New Roman" w:cs="Times New Roman"/>
          <w:sz w:val="28"/>
          <w:szCs w:val="28"/>
        </w:rPr>
        <w:t>1</w:t>
      </w:r>
      <w:r w:rsidRPr="00F93E59">
        <w:rPr>
          <w:rFonts w:ascii="Times New Roman" w:hAnsi="Times New Roman" w:cs="Times New Roman"/>
          <w:sz w:val="28"/>
          <w:szCs w:val="28"/>
        </w:rPr>
        <w:t xml:space="preserve">. </w:t>
      </w:r>
      <w:r w:rsidR="00A618BE" w:rsidRPr="00F93E59">
        <w:rPr>
          <w:rFonts w:ascii="Times New Roman" w:hAnsi="Times New Roman" w:cs="Times New Roman"/>
          <w:sz w:val="28"/>
          <w:szCs w:val="28"/>
        </w:rPr>
        <w:t xml:space="preserve">Нормативно-правовые акты в области борьбы с правонарушениями в глобальных коммуникационных сетях //Сборник  материалов Международной научно-практической конференции «Правовые основы борьбы с правонарушениями в глобальных коммуникационных сетях. – Алматы: </w:t>
      </w:r>
      <w:proofErr w:type="spellStart"/>
      <w:r w:rsidR="00A618BE" w:rsidRPr="00F93E59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A618BE" w:rsidRPr="00F9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8BE" w:rsidRPr="00F93E59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A618BE" w:rsidRPr="00F93E59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A618BE" w:rsidRPr="00F93E59">
        <w:rPr>
          <w:rFonts w:ascii="Times New Roman" w:hAnsi="Times New Roman" w:cs="Times New Roman"/>
          <w:sz w:val="28"/>
          <w:szCs w:val="28"/>
        </w:rPr>
        <w:t>. – 8 октября 2014. – С.55-65.</w:t>
      </w:r>
    </w:p>
    <w:p w:rsidR="00AC1739" w:rsidRPr="00E67516" w:rsidRDefault="00573A0E" w:rsidP="00FE2B2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2</w:t>
      </w:r>
      <w:r w:rsidR="00C575F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E2B25" w:rsidRPr="00E67516">
        <w:rPr>
          <w:rFonts w:ascii="Times New Roman" w:hAnsi="Times New Roman" w:cs="Times New Roman"/>
          <w:sz w:val="28"/>
          <w:szCs w:val="28"/>
        </w:rPr>
        <w:t xml:space="preserve">. </w:t>
      </w:r>
      <w:r w:rsidR="00AC1739" w:rsidRPr="00E67516">
        <w:rPr>
          <w:rFonts w:ascii="Times New Roman" w:hAnsi="Times New Roman" w:cs="Times New Roman"/>
          <w:sz w:val="28"/>
          <w:szCs w:val="28"/>
          <w:lang w:val="kk-KZ"/>
        </w:rPr>
        <w:t>Қазақ философиясы- Қазақстан республикасының мемлекеттік бірегейлігінің қалыптастыру құралы //</w:t>
      </w:r>
      <w:r w:rsidR="00AC1739" w:rsidRPr="00E67516">
        <w:rPr>
          <w:rFonts w:ascii="Times New Roman" w:hAnsi="Times New Roman" w:cs="Times New Roman"/>
          <w:sz w:val="28"/>
          <w:szCs w:val="28"/>
        </w:rPr>
        <w:t xml:space="preserve">Сборник материалов Международной научно-теоретической конференции на тему: «Роль ученых-философов университета в формировании казахстанской идентичности», посвященной 80-летию </w:t>
      </w:r>
      <w:proofErr w:type="spellStart"/>
      <w:r w:rsidR="00AC1739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AC1739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739"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AC1739"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AC1739" w:rsidRPr="00E67516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="00AC1739"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AC1739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739" w:rsidRPr="00E67516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AC1739" w:rsidRPr="00E67516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AC1739" w:rsidRPr="00E67516">
        <w:rPr>
          <w:rFonts w:ascii="Times New Roman" w:hAnsi="Times New Roman" w:cs="Times New Roman"/>
          <w:sz w:val="28"/>
          <w:szCs w:val="28"/>
        </w:rPr>
        <w:t>, 24 января 2014. – С.</w:t>
      </w:r>
      <w:r w:rsidR="00AC1739" w:rsidRPr="00E67516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AC1739" w:rsidRPr="00E67516">
        <w:rPr>
          <w:rFonts w:ascii="Times New Roman" w:hAnsi="Times New Roman" w:cs="Times New Roman"/>
          <w:sz w:val="28"/>
          <w:szCs w:val="28"/>
        </w:rPr>
        <w:t>-</w:t>
      </w:r>
      <w:r w:rsidR="00AC1739" w:rsidRPr="00E67516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AC1739" w:rsidRPr="00E67516">
        <w:rPr>
          <w:rFonts w:ascii="Times New Roman" w:hAnsi="Times New Roman" w:cs="Times New Roman"/>
          <w:sz w:val="28"/>
          <w:szCs w:val="28"/>
        </w:rPr>
        <w:t>.</w:t>
      </w:r>
    </w:p>
    <w:p w:rsidR="00B63424" w:rsidRPr="00630D4D" w:rsidRDefault="00B63424" w:rsidP="00FE2B2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D4D">
        <w:rPr>
          <w:rFonts w:ascii="Times New Roman" w:hAnsi="Times New Roman" w:cs="Times New Roman"/>
          <w:sz w:val="28"/>
          <w:szCs w:val="28"/>
        </w:rPr>
        <w:t>2</w:t>
      </w:r>
      <w:r w:rsidR="00630D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30D4D">
        <w:rPr>
          <w:rFonts w:ascii="Times New Roman" w:hAnsi="Times New Roman" w:cs="Times New Roman"/>
          <w:sz w:val="28"/>
          <w:szCs w:val="28"/>
        </w:rPr>
        <w:t>.</w:t>
      </w:r>
      <w:r w:rsidRPr="00630D4D">
        <w:rPr>
          <w:sz w:val="28"/>
          <w:szCs w:val="28"/>
        </w:rPr>
        <w:t xml:space="preserve"> </w:t>
      </w:r>
      <w:r w:rsidR="00A525B8" w:rsidRPr="00630D4D">
        <w:rPr>
          <w:rFonts w:ascii="Times New Roman" w:hAnsi="Times New Roman" w:cs="Times New Roman"/>
          <w:sz w:val="28"/>
          <w:szCs w:val="28"/>
        </w:rPr>
        <w:t>Некоторые аспекты правовой интеграции //Евразийское сообщество: вопросы международных отношений. – № 4. – 2014. – С.55-60. – РФ. –Москва.</w:t>
      </w:r>
    </w:p>
    <w:p w:rsidR="00E669F5" w:rsidRPr="00E67516" w:rsidRDefault="00FA00DB" w:rsidP="00E669F5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087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675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6C2E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The legal system of the Republic of Kazakhstan as the legal basis of the modernization of the economy of the state //</w:t>
      </w:r>
      <w:r w:rsidR="000D6C2E" w:rsidRPr="00E67516">
        <w:rPr>
          <w:rFonts w:ascii="Times New Roman" w:hAnsi="Times New Roman" w:cs="Times New Roman"/>
          <w:sz w:val="28"/>
          <w:szCs w:val="28"/>
        </w:rPr>
        <w:t>Евразийская</w:t>
      </w:r>
      <w:r w:rsidR="000D6C2E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C2E" w:rsidRPr="00E67516">
        <w:rPr>
          <w:rFonts w:ascii="Times New Roman" w:hAnsi="Times New Roman" w:cs="Times New Roman"/>
          <w:sz w:val="28"/>
          <w:szCs w:val="28"/>
        </w:rPr>
        <w:t>адвокатура</w:t>
      </w:r>
      <w:r w:rsidR="000D6C2E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. – № 1. – 2014. – </w:t>
      </w:r>
      <w:r w:rsidR="000D6C2E" w:rsidRPr="00E67516">
        <w:rPr>
          <w:rFonts w:ascii="Times New Roman" w:hAnsi="Times New Roman" w:cs="Times New Roman"/>
          <w:sz w:val="28"/>
          <w:szCs w:val="28"/>
        </w:rPr>
        <w:t>С</w:t>
      </w:r>
      <w:r w:rsidR="00042CC5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77-85. – </w:t>
      </w:r>
      <w:r w:rsidR="00042CC5" w:rsidRPr="00E67516">
        <w:rPr>
          <w:rFonts w:ascii="Times New Roman" w:hAnsi="Times New Roman" w:cs="Times New Roman"/>
          <w:sz w:val="28"/>
          <w:szCs w:val="28"/>
        </w:rPr>
        <w:t>РФ</w:t>
      </w:r>
      <w:r w:rsidR="00042CC5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042CC5" w:rsidRPr="00E67516">
        <w:rPr>
          <w:rFonts w:ascii="Times New Roman" w:hAnsi="Times New Roman" w:cs="Times New Roman"/>
          <w:sz w:val="28"/>
          <w:szCs w:val="28"/>
        </w:rPr>
        <w:t>Москва</w:t>
      </w:r>
      <w:r w:rsidR="00042CC5" w:rsidRPr="00E675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6C2E"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089D" w:rsidRPr="00E67516" w:rsidRDefault="00E669F5" w:rsidP="00FB089D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2</w:t>
      </w:r>
      <w:r w:rsidR="004D087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67516">
        <w:rPr>
          <w:rFonts w:ascii="Times New Roman" w:hAnsi="Times New Roman" w:cs="Times New Roman"/>
          <w:sz w:val="28"/>
          <w:szCs w:val="28"/>
        </w:rPr>
        <w:t>. К вопросу о формах правовой интеграции //Академический юридический журнал</w:t>
      </w:r>
      <w:r w:rsidRPr="00E6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</w:t>
      </w:r>
      <w:r w:rsidRPr="00E67516">
        <w:rPr>
          <w:rFonts w:ascii="Times New Roman" w:hAnsi="Times New Roman" w:cs="Times New Roman"/>
          <w:sz w:val="28"/>
          <w:szCs w:val="28"/>
        </w:rPr>
        <w:t>Таджикистан. – № 1-2. – 2014. – С.12-21.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4B8" w:rsidRPr="00AD038C" w:rsidRDefault="00E669F5" w:rsidP="00D854B8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AD038C">
        <w:rPr>
          <w:rFonts w:ascii="Times New Roman" w:hAnsi="Times New Roman" w:cs="Times New Roman"/>
          <w:sz w:val="28"/>
          <w:szCs w:val="28"/>
        </w:rPr>
        <w:t>2</w:t>
      </w:r>
      <w:r w:rsidR="00AD038C" w:rsidRPr="00AD038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D038C">
        <w:rPr>
          <w:rFonts w:ascii="Times New Roman" w:hAnsi="Times New Roman" w:cs="Times New Roman"/>
          <w:sz w:val="28"/>
          <w:szCs w:val="28"/>
        </w:rPr>
        <w:t>.</w:t>
      </w:r>
      <w:r w:rsidR="00F81F84" w:rsidRPr="00AD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84" w:rsidRPr="00AD038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F81F84" w:rsidRPr="00AD038C">
        <w:rPr>
          <w:rFonts w:ascii="Times New Roman" w:hAnsi="Times New Roman" w:cs="Times New Roman"/>
          <w:sz w:val="28"/>
          <w:szCs w:val="28"/>
        </w:rPr>
        <w:t xml:space="preserve">-культурные основы становления и современное </w:t>
      </w:r>
      <w:proofErr w:type="gramStart"/>
      <w:r w:rsidR="00F81F84" w:rsidRPr="00AD038C">
        <w:rPr>
          <w:rFonts w:ascii="Times New Roman" w:hAnsi="Times New Roman" w:cs="Times New Roman"/>
          <w:sz w:val="28"/>
          <w:szCs w:val="28"/>
        </w:rPr>
        <w:t>состояние  феминизма</w:t>
      </w:r>
      <w:proofErr w:type="gramEnd"/>
      <w:r w:rsidR="0050208F" w:rsidRPr="00AD038C">
        <w:rPr>
          <w:rFonts w:ascii="Times New Roman" w:hAnsi="Times New Roman" w:cs="Times New Roman"/>
          <w:sz w:val="28"/>
          <w:szCs w:val="28"/>
        </w:rPr>
        <w:t xml:space="preserve"> //</w:t>
      </w:r>
      <w:r w:rsidR="00F81F84" w:rsidRPr="00AD038C">
        <w:rPr>
          <w:rFonts w:ascii="Times New Roman" w:hAnsi="Times New Roman" w:cs="Times New Roman"/>
          <w:sz w:val="28"/>
          <w:szCs w:val="28"/>
        </w:rPr>
        <w:t>Евразийский юридический журнал. – Москва. – № 4 (71). – 2014. – С.201-205.</w:t>
      </w:r>
    </w:p>
    <w:p w:rsidR="006B1FFA" w:rsidRPr="002272A3" w:rsidRDefault="002272A3" w:rsidP="006B1FFA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272A3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854B8" w:rsidRPr="002272A3">
        <w:rPr>
          <w:rFonts w:ascii="Times New Roman" w:hAnsi="Times New Roman" w:cs="Times New Roman"/>
          <w:sz w:val="28"/>
          <w:szCs w:val="28"/>
        </w:rPr>
        <w:t xml:space="preserve">. </w:t>
      </w:r>
      <w:r w:rsidR="00637482" w:rsidRPr="002272A3">
        <w:rPr>
          <w:rFonts w:ascii="Times New Roman" w:hAnsi="Times New Roman" w:cs="Times New Roman"/>
          <w:sz w:val="28"/>
          <w:szCs w:val="28"/>
          <w:lang w:eastAsia="en-US"/>
        </w:rPr>
        <w:t>О роли международного права в глобализации и правовой интеграции //</w:t>
      </w:r>
      <w:r w:rsidR="00637482" w:rsidRPr="002272A3">
        <w:rPr>
          <w:rFonts w:ascii="Times New Roman" w:hAnsi="Times New Roman" w:cs="Times New Roman"/>
          <w:sz w:val="28"/>
          <w:szCs w:val="28"/>
        </w:rPr>
        <w:t>Сборник материалов Международной научно-практической конференции «</w:t>
      </w:r>
      <w:proofErr w:type="spellStart"/>
      <w:r w:rsidR="00637482" w:rsidRPr="002272A3">
        <w:rPr>
          <w:rFonts w:ascii="Times New Roman" w:hAnsi="Times New Roman" w:cs="Times New Roman"/>
          <w:sz w:val="28"/>
          <w:szCs w:val="28"/>
        </w:rPr>
        <w:t>Сапаргалиевские</w:t>
      </w:r>
      <w:proofErr w:type="spellEnd"/>
      <w:r w:rsidR="00637482" w:rsidRPr="002272A3">
        <w:rPr>
          <w:rFonts w:ascii="Times New Roman" w:hAnsi="Times New Roman" w:cs="Times New Roman"/>
          <w:sz w:val="28"/>
          <w:szCs w:val="28"/>
        </w:rPr>
        <w:t xml:space="preserve"> чтения: проблемы государственного строительства в Республике Казахстан в свете Стратегии «Казахстан - 2050». – Алматы: </w:t>
      </w:r>
      <w:proofErr w:type="spellStart"/>
      <w:r w:rsidR="00637482" w:rsidRPr="002272A3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="00637482" w:rsidRPr="00227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82" w:rsidRPr="002272A3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="00637482" w:rsidRPr="002272A3">
        <w:rPr>
          <w:rFonts w:ascii="Times New Roman" w:hAnsi="Times New Roman" w:cs="Times New Roman"/>
          <w:sz w:val="28"/>
          <w:szCs w:val="28"/>
        </w:rPr>
        <w:t xml:space="preserve">, 16 мая </w:t>
      </w:r>
      <w:proofErr w:type="gramStart"/>
      <w:r w:rsidR="00637482" w:rsidRPr="002272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37482" w:rsidRPr="002272A3">
        <w:rPr>
          <w:rFonts w:ascii="Times New Roman" w:hAnsi="Times New Roman" w:cs="Times New Roman"/>
          <w:sz w:val="28"/>
          <w:szCs w:val="28"/>
        </w:rPr>
        <w:t>.</w:t>
      </w:r>
      <w:r w:rsidR="00637482" w:rsidRPr="002272A3">
        <w:rPr>
          <w:rFonts w:ascii="Times New Roman" w:hAnsi="Times New Roman" w:cs="Times New Roman"/>
          <w:sz w:val="28"/>
          <w:szCs w:val="28"/>
          <w:lang w:eastAsia="en-US"/>
        </w:rPr>
        <w:t>–</w:t>
      </w:r>
      <w:proofErr w:type="gramEnd"/>
      <w:r w:rsidR="00637482" w:rsidRPr="002272A3">
        <w:rPr>
          <w:rFonts w:ascii="Times New Roman" w:hAnsi="Times New Roman" w:cs="Times New Roman"/>
          <w:sz w:val="28"/>
          <w:szCs w:val="28"/>
          <w:lang w:eastAsia="en-US"/>
        </w:rPr>
        <w:t xml:space="preserve"> С.38-41.</w:t>
      </w:r>
    </w:p>
    <w:p w:rsidR="005B79AD" w:rsidRPr="00E67516" w:rsidRDefault="00283B59" w:rsidP="005B79AD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6B1FFA" w:rsidRPr="00E67516">
        <w:rPr>
          <w:rFonts w:ascii="Times New Roman" w:hAnsi="Times New Roman" w:cs="Times New Roman"/>
          <w:sz w:val="28"/>
          <w:szCs w:val="28"/>
        </w:rPr>
        <w:t>.</w:t>
      </w:r>
      <w:r w:rsidR="006B1FFA" w:rsidRPr="00E67516">
        <w:rPr>
          <w:rFonts w:ascii="Times New Roman" w:hAnsi="Times New Roman" w:cs="Times New Roman"/>
          <w:sz w:val="28"/>
          <w:szCs w:val="28"/>
          <w:lang w:val="kk-KZ"/>
        </w:rPr>
        <w:t xml:space="preserve"> Дәстүрлі қазақ дүниетанымы қазақ философиясының қалыптасуының негізі</w:t>
      </w:r>
      <w:r w:rsidR="006B1FFA" w:rsidRPr="00E67516">
        <w:rPr>
          <w:rFonts w:ascii="Times New Roman" w:hAnsi="Times New Roman" w:cs="Times New Roman"/>
          <w:sz w:val="28"/>
          <w:szCs w:val="28"/>
        </w:rPr>
        <w:t xml:space="preserve">Сборник материалов Международной научно-практической конференции «Казахская философия и инновационные аспекты преподавания социально-гуманитарных наук» в </w:t>
      </w:r>
      <w:proofErr w:type="spellStart"/>
      <w:r w:rsidR="006B1FFA" w:rsidRPr="00E67516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="006B1FFA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FFA" w:rsidRPr="00E67516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="006B1FFA" w:rsidRPr="00E67516">
        <w:rPr>
          <w:rFonts w:ascii="Times New Roman" w:hAnsi="Times New Roman" w:cs="Times New Roman"/>
          <w:sz w:val="28"/>
          <w:szCs w:val="28"/>
        </w:rPr>
        <w:t xml:space="preserve"> 16-17 мая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B1FFA" w:rsidRPr="00E67516">
        <w:rPr>
          <w:rFonts w:ascii="Times New Roman" w:hAnsi="Times New Roman" w:cs="Times New Roman"/>
          <w:sz w:val="28"/>
          <w:szCs w:val="28"/>
        </w:rPr>
        <w:t>. – С.10-14.</w:t>
      </w:r>
    </w:p>
    <w:p w:rsidR="00CF1CED" w:rsidRPr="00983F8F" w:rsidRDefault="00983F8F" w:rsidP="00CF1CED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29</w:t>
      </w:r>
      <w:r w:rsidR="005B79AD" w:rsidRPr="00983F8F">
        <w:rPr>
          <w:rFonts w:ascii="Times New Roman" w:hAnsi="Times New Roman" w:cs="Times New Roman"/>
          <w:sz w:val="28"/>
          <w:szCs w:val="28"/>
        </w:rPr>
        <w:t xml:space="preserve">. </w:t>
      </w:r>
      <w:r w:rsidR="00395C8F" w:rsidRPr="00983F8F">
        <w:rPr>
          <w:rFonts w:ascii="Times New Roman" w:hAnsi="Times New Roman" w:cs="Times New Roman"/>
          <w:sz w:val="28"/>
          <w:szCs w:val="28"/>
        </w:rPr>
        <w:t>Некоторые направления интеграции правовых систем</w:t>
      </w:r>
      <w:r w:rsidR="00906F71" w:rsidRPr="00983F8F">
        <w:rPr>
          <w:rFonts w:ascii="Times New Roman" w:hAnsi="Times New Roman" w:cs="Times New Roman"/>
          <w:sz w:val="28"/>
          <w:szCs w:val="28"/>
        </w:rPr>
        <w:t xml:space="preserve"> //</w:t>
      </w:r>
      <w:r w:rsidR="00395C8F" w:rsidRPr="00983F8F">
        <w:rPr>
          <w:rFonts w:ascii="Times New Roman" w:hAnsi="Times New Roman" w:cs="Times New Roman"/>
          <w:sz w:val="28"/>
          <w:szCs w:val="28"/>
        </w:rPr>
        <w:t>Сборник материалов Международной научно-практической конференции «Актуальные проблемы политико-правового регулирования в условиях глобализации» в Университете «Туран». – Алматы. – 28 февраля 201</w:t>
      </w:r>
      <w:r w:rsidR="00F241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95C8F" w:rsidRPr="00983F8F">
        <w:rPr>
          <w:rFonts w:ascii="Times New Roman" w:hAnsi="Times New Roman" w:cs="Times New Roman"/>
          <w:sz w:val="28"/>
          <w:szCs w:val="28"/>
        </w:rPr>
        <w:t>. – С.22-25.</w:t>
      </w:r>
    </w:p>
    <w:p w:rsidR="005E40A0" w:rsidRPr="00F241C3" w:rsidRDefault="00CF1CED" w:rsidP="005E40A0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3</w:t>
      </w:r>
      <w:r w:rsidR="00F241C3" w:rsidRPr="00F241C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D193A" w:rsidRPr="00F241C3">
        <w:rPr>
          <w:rFonts w:ascii="Times New Roman" w:hAnsi="Times New Roman" w:cs="Times New Roman"/>
          <w:sz w:val="28"/>
          <w:szCs w:val="28"/>
        </w:rPr>
        <w:t xml:space="preserve">. </w:t>
      </w:r>
      <w:r w:rsidR="005865A3" w:rsidRPr="00F241C3">
        <w:rPr>
          <w:rFonts w:ascii="Times New Roman" w:hAnsi="Times New Roman" w:cs="Times New Roman"/>
          <w:sz w:val="28"/>
          <w:szCs w:val="28"/>
        </w:rPr>
        <w:t>К вопросу о гармонизации права и ее элементах</w:t>
      </w:r>
      <w:r w:rsidR="00CF10CD" w:rsidRPr="00F241C3">
        <w:rPr>
          <w:rFonts w:ascii="Times New Roman" w:hAnsi="Times New Roman" w:cs="Times New Roman"/>
          <w:sz w:val="28"/>
          <w:szCs w:val="28"/>
        </w:rPr>
        <w:t xml:space="preserve"> //</w:t>
      </w:r>
      <w:r w:rsidR="005865A3" w:rsidRPr="00F241C3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«Актуальные проблемы государства и права в эпоху глобализации». – Университет </w:t>
      </w:r>
      <w:proofErr w:type="spellStart"/>
      <w:r w:rsidR="005865A3" w:rsidRPr="00F241C3">
        <w:rPr>
          <w:rFonts w:ascii="Times New Roman" w:hAnsi="Times New Roman" w:cs="Times New Roman"/>
          <w:sz w:val="28"/>
          <w:szCs w:val="28"/>
        </w:rPr>
        <w:t>им.С.Демиреля</w:t>
      </w:r>
      <w:proofErr w:type="spellEnd"/>
      <w:r w:rsidR="005865A3" w:rsidRPr="00F241C3">
        <w:rPr>
          <w:rFonts w:ascii="Times New Roman" w:hAnsi="Times New Roman" w:cs="Times New Roman"/>
          <w:sz w:val="28"/>
          <w:szCs w:val="28"/>
        </w:rPr>
        <w:t>. – Каскелен.  – 18 апреля 201</w:t>
      </w:r>
      <w:r w:rsidR="00F241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865A3" w:rsidRPr="00F241C3">
        <w:rPr>
          <w:rFonts w:ascii="Times New Roman" w:hAnsi="Times New Roman" w:cs="Times New Roman"/>
          <w:sz w:val="28"/>
          <w:szCs w:val="28"/>
        </w:rPr>
        <w:t>. – С.55-59.</w:t>
      </w:r>
    </w:p>
    <w:p w:rsidR="00FF76D8" w:rsidRPr="00E67516" w:rsidRDefault="005E40A0" w:rsidP="004439A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25" w:rsidRPr="00E67516" w:rsidRDefault="00D30BB0" w:rsidP="00A45593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>статьи в других изданиях РК</w:t>
      </w:r>
    </w:p>
    <w:p w:rsidR="00035946" w:rsidRPr="00035946" w:rsidRDefault="00D30BB0" w:rsidP="00F5223A">
      <w:pPr>
        <w:spacing w:line="240" w:lineRule="auto"/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46">
        <w:rPr>
          <w:rFonts w:ascii="Times New Roman" w:hAnsi="Times New Roman" w:cs="Times New Roman"/>
          <w:sz w:val="28"/>
          <w:szCs w:val="28"/>
        </w:rPr>
        <w:t>1.</w:t>
      </w:r>
      <w:r w:rsidR="00035946"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946"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l-</w:t>
      </w:r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proofErr w:type="spellStart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arabi</w:t>
      </w:r>
      <w:proofErr w:type="spellEnd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Start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mart</w:t>
      </w:r>
      <w:proofErr w:type="spellEnd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ity</w:t>
      </w:r>
      <w:proofErr w:type="spellEnd"/>
      <w:r w:rsidR="00035946" w:rsidRPr="0003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уверенный шаг в претворении в жизнь Стратегии </w:t>
      </w:r>
      <w:r w:rsidR="00035946" w:rsidRPr="00035946">
        <w:rPr>
          <w:rFonts w:ascii="Times New Roman" w:eastAsia="Times New Roman" w:hAnsi="Times New Roman" w:cs="Times New Roman"/>
          <w:sz w:val="28"/>
          <w:szCs w:val="28"/>
        </w:rPr>
        <w:t xml:space="preserve">«Казахстан-2050» </w:t>
      </w:r>
      <w:r w:rsidR="00035946"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//Правовая реформа в Казахстане.  </w:t>
      </w:r>
      <w:r w:rsidR="00035946" w:rsidRPr="00035946">
        <w:rPr>
          <w:rFonts w:ascii="Times New Roman" w:hAnsi="Times New Roman" w:cs="Times New Roman"/>
          <w:sz w:val="28"/>
          <w:szCs w:val="28"/>
        </w:rPr>
        <w:t xml:space="preserve">– </w:t>
      </w:r>
      <w:r w:rsidR="00035946"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2015. </w:t>
      </w:r>
      <w:r w:rsidR="00035946" w:rsidRPr="00035946">
        <w:rPr>
          <w:rFonts w:ascii="Times New Roman" w:hAnsi="Times New Roman" w:cs="Times New Roman"/>
          <w:sz w:val="28"/>
          <w:szCs w:val="28"/>
        </w:rPr>
        <w:t>– № 1 (69). – С.3-5.</w:t>
      </w:r>
    </w:p>
    <w:p w:rsidR="00035946" w:rsidRPr="00035946" w:rsidRDefault="00035946" w:rsidP="00F5223A">
      <w:pPr>
        <w:spacing w:line="240" w:lineRule="auto"/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5946">
        <w:rPr>
          <w:rFonts w:ascii="Times New Roman" w:hAnsi="Times New Roman" w:cs="Times New Roman"/>
          <w:bCs/>
          <w:sz w:val="28"/>
          <w:szCs w:val="28"/>
          <w:lang w:val="kk-KZ"/>
        </w:rPr>
        <w:t>Ағылшын тілінде екі оқулық жаздым</w:t>
      </w:r>
      <w:r w:rsidRPr="000359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5946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035946">
        <w:rPr>
          <w:rFonts w:ascii="Times New Roman" w:hAnsi="Times New Roman" w:cs="Times New Roman"/>
          <w:bCs/>
          <w:sz w:val="28"/>
          <w:szCs w:val="28"/>
          <w:lang w:val="kk-KZ"/>
        </w:rPr>
        <w:t>Ақжүніс.</w:t>
      </w:r>
      <w:r w:rsidRPr="00035946">
        <w:rPr>
          <w:rFonts w:ascii="Times New Roman" w:hAnsi="Times New Roman" w:cs="Times New Roman"/>
          <w:sz w:val="28"/>
          <w:szCs w:val="28"/>
        </w:rPr>
        <w:t xml:space="preserve"> –</w:t>
      </w:r>
      <w:r w:rsidRPr="000359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№</w:t>
      </w:r>
      <w:r w:rsidRPr="00035946">
        <w:rPr>
          <w:rFonts w:ascii="Times New Roman" w:hAnsi="Times New Roman" w:cs="Times New Roman"/>
          <w:sz w:val="28"/>
          <w:szCs w:val="28"/>
        </w:rPr>
        <w:t xml:space="preserve"> </w:t>
      </w:r>
      <w:r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2015. </w:t>
      </w:r>
      <w:r w:rsidRPr="00035946">
        <w:rPr>
          <w:rFonts w:ascii="Times New Roman" w:hAnsi="Times New Roman" w:cs="Times New Roman"/>
          <w:sz w:val="28"/>
          <w:szCs w:val="28"/>
        </w:rPr>
        <w:t>– № 1</w:t>
      </w:r>
      <w:r w:rsidRPr="00035946">
        <w:rPr>
          <w:rFonts w:ascii="Times New Roman" w:hAnsi="Times New Roman" w:cs="Times New Roman"/>
          <w:sz w:val="28"/>
          <w:szCs w:val="28"/>
          <w:lang w:val="kk-KZ"/>
        </w:rPr>
        <w:t>-2 (33)</w:t>
      </w:r>
      <w:r w:rsidRPr="00035946">
        <w:rPr>
          <w:rFonts w:ascii="Times New Roman" w:hAnsi="Times New Roman" w:cs="Times New Roman"/>
          <w:sz w:val="28"/>
          <w:szCs w:val="28"/>
        </w:rPr>
        <w:t xml:space="preserve">. – С.14-16.  </w:t>
      </w:r>
    </w:p>
    <w:p w:rsidR="00035946" w:rsidRPr="00035946" w:rsidRDefault="00035946" w:rsidP="00F5223A">
      <w:pPr>
        <w:shd w:val="clear" w:color="auto" w:fill="FFFFFF"/>
        <w:spacing w:after="420" w:line="240" w:lineRule="auto"/>
        <w:ind w:left="-357" w:right="5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359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Социально-воспитательные проекты Казну </w:t>
      </w:r>
      <w:proofErr w:type="spellStart"/>
      <w:proofErr w:type="gramStart"/>
      <w:r w:rsidRPr="00035946">
        <w:rPr>
          <w:rFonts w:ascii="Times New Roman" w:eastAsia="Times New Roman" w:hAnsi="Times New Roman" w:cs="Times New Roman"/>
          <w:bCs/>
          <w:sz w:val="28"/>
          <w:szCs w:val="28"/>
        </w:rPr>
        <w:t>им.аль</w:t>
      </w:r>
      <w:proofErr w:type="gramEnd"/>
      <w:r w:rsidRPr="00035946">
        <w:rPr>
          <w:rFonts w:ascii="Times New Roman" w:eastAsia="Times New Roman" w:hAnsi="Times New Roman" w:cs="Times New Roman"/>
          <w:bCs/>
          <w:sz w:val="28"/>
          <w:szCs w:val="28"/>
        </w:rPr>
        <w:t>-Фараби</w:t>
      </w:r>
      <w:proofErr w:type="spellEnd"/>
      <w:r w:rsidRPr="0003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проблемы воспитания патриотизма молодежи </w:t>
      </w:r>
      <w:r w:rsidRPr="00035946">
        <w:rPr>
          <w:rFonts w:ascii="Times New Roman" w:hAnsi="Times New Roman" w:cs="Times New Roman"/>
          <w:sz w:val="28"/>
          <w:szCs w:val="28"/>
        </w:rPr>
        <w:t>//Экономика и право в Казахстане. –</w:t>
      </w:r>
      <w:r w:rsidRPr="000359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2015. </w:t>
      </w:r>
      <w:r w:rsidRPr="00035946">
        <w:rPr>
          <w:rFonts w:ascii="Times New Roman" w:hAnsi="Times New Roman" w:cs="Times New Roman"/>
          <w:sz w:val="28"/>
          <w:szCs w:val="28"/>
        </w:rPr>
        <w:t xml:space="preserve">– № 7. – С.47-49.  </w:t>
      </w:r>
    </w:p>
    <w:p w:rsidR="00035946" w:rsidRPr="00035946" w:rsidRDefault="00035946" w:rsidP="00F5223A">
      <w:pPr>
        <w:tabs>
          <w:tab w:val="left" w:pos="180"/>
        </w:tabs>
        <w:spacing w:line="240" w:lineRule="auto"/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035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Научная школа и особенности ее становления в системе высшего образования Республики Казахстан </w:t>
      </w:r>
      <w:r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035946">
        <w:rPr>
          <w:rFonts w:ascii="Times New Roman" w:hAnsi="Times New Roman" w:cs="Times New Roman"/>
          <w:sz w:val="28"/>
          <w:szCs w:val="28"/>
        </w:rPr>
        <w:t xml:space="preserve"> Экономика и право в Казахстане. –</w:t>
      </w:r>
      <w:r w:rsidRPr="000359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35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2015. </w:t>
      </w:r>
      <w:r w:rsidRPr="00035946">
        <w:rPr>
          <w:rFonts w:ascii="Times New Roman" w:hAnsi="Times New Roman" w:cs="Times New Roman"/>
          <w:sz w:val="28"/>
          <w:szCs w:val="28"/>
        </w:rPr>
        <w:t xml:space="preserve">– № 8. – С.42-44.  </w:t>
      </w:r>
    </w:p>
    <w:p w:rsidR="00035946" w:rsidRPr="00035946" w:rsidRDefault="00035946" w:rsidP="00F5223A">
      <w:pPr>
        <w:tabs>
          <w:tab w:val="left" w:pos="18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35946">
        <w:rPr>
          <w:rFonts w:ascii="Times New Roman" w:hAnsi="Times New Roman" w:cs="Times New Roman"/>
          <w:sz w:val="28"/>
          <w:szCs w:val="28"/>
        </w:rPr>
        <w:t>О моих учителях и наставниках- героях войны //Вестник Института законодательства РК. – 2015. – № 2 (38). – С.</w:t>
      </w:r>
      <w:r>
        <w:rPr>
          <w:rFonts w:ascii="Times New Roman" w:hAnsi="Times New Roman" w:cs="Times New Roman"/>
          <w:sz w:val="28"/>
          <w:szCs w:val="28"/>
        </w:rPr>
        <w:t>15-19.</w:t>
      </w:r>
    </w:p>
    <w:p w:rsidR="00727B7E" w:rsidRPr="00C37598" w:rsidRDefault="00727B7E" w:rsidP="00035946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5946">
        <w:rPr>
          <w:sz w:val="28"/>
          <w:szCs w:val="28"/>
        </w:rPr>
        <w:t xml:space="preserve">  </w:t>
      </w:r>
      <w:r w:rsidRPr="00C37598">
        <w:rPr>
          <w:rFonts w:ascii="Times New Roman" w:hAnsi="Times New Roman" w:cs="Times New Roman"/>
          <w:b/>
          <w:bCs/>
          <w:sz w:val="28"/>
          <w:szCs w:val="28"/>
        </w:rPr>
        <w:t xml:space="preserve">10. Научные конференции, симпозиумы, круглые столы, выставки </w:t>
      </w:r>
      <w:r w:rsidRPr="00C37598">
        <w:rPr>
          <w:rFonts w:ascii="Times New Roman" w:hAnsi="Times New Roman" w:cs="Times New Roman"/>
          <w:i/>
          <w:iCs/>
          <w:sz w:val="28"/>
          <w:szCs w:val="28"/>
        </w:rPr>
        <w:t>(название, дата и время проведения, указать зарубежных участников)</w:t>
      </w:r>
      <w:r w:rsidRPr="00C37598">
        <w:rPr>
          <w:rFonts w:ascii="Times New Roman" w:hAnsi="Times New Roman" w:cs="Times New Roman"/>
          <w:sz w:val="28"/>
          <w:szCs w:val="28"/>
        </w:rPr>
        <w:t>:</w:t>
      </w:r>
    </w:p>
    <w:p w:rsidR="00727B7E" w:rsidRPr="00E67516" w:rsidRDefault="00727B7E" w:rsidP="00727B7E">
      <w:pPr>
        <w:pStyle w:val="western"/>
        <w:spacing w:after="0" w:afterAutospacing="0"/>
        <w:rPr>
          <w:sz w:val="28"/>
          <w:szCs w:val="28"/>
        </w:rPr>
      </w:pPr>
      <w:r w:rsidRPr="00E67516">
        <w:rPr>
          <w:sz w:val="28"/>
          <w:szCs w:val="28"/>
        </w:rPr>
        <w:t>- мероприятия (организованные факультетом, НИИ, НЦ);</w:t>
      </w:r>
    </w:p>
    <w:p w:rsidR="00727B7E" w:rsidRPr="00E67516" w:rsidRDefault="00727B7E" w:rsidP="00773F7C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1. Некоторые проблемы регулирования потенциально опасных информационных технологий. Международная научно-практическая конференция на тему: «Правовое регулирование потенциально опасных информационных технологий и новых видов оружия», </w:t>
      </w:r>
      <w:proofErr w:type="spellStart"/>
      <w:r w:rsidRPr="00E67516">
        <w:rPr>
          <w:sz w:val="28"/>
          <w:szCs w:val="28"/>
        </w:rPr>
        <w:t>КазНУ</w:t>
      </w:r>
      <w:proofErr w:type="spellEnd"/>
      <w:r w:rsidRPr="00E67516">
        <w:rPr>
          <w:sz w:val="28"/>
          <w:szCs w:val="28"/>
        </w:rPr>
        <w:t xml:space="preserve"> </w:t>
      </w:r>
      <w:proofErr w:type="spellStart"/>
      <w:proofErr w:type="gramStart"/>
      <w:r w:rsidRPr="00E67516">
        <w:rPr>
          <w:sz w:val="28"/>
          <w:szCs w:val="28"/>
        </w:rPr>
        <w:t>им.аль</w:t>
      </w:r>
      <w:proofErr w:type="gramEnd"/>
      <w:r w:rsidRPr="00E67516">
        <w:rPr>
          <w:sz w:val="28"/>
          <w:szCs w:val="28"/>
        </w:rPr>
        <w:t>-Фараби</w:t>
      </w:r>
      <w:proofErr w:type="spellEnd"/>
      <w:r w:rsidRPr="00E67516">
        <w:rPr>
          <w:sz w:val="28"/>
          <w:szCs w:val="28"/>
        </w:rPr>
        <w:t>, 18 октября 201</w:t>
      </w:r>
      <w:r w:rsidR="00DD5A07">
        <w:rPr>
          <w:sz w:val="28"/>
          <w:szCs w:val="28"/>
        </w:rPr>
        <w:t>4</w:t>
      </w:r>
      <w:r w:rsidRPr="00E67516">
        <w:rPr>
          <w:sz w:val="28"/>
          <w:szCs w:val="28"/>
        </w:rPr>
        <w:t>.</w:t>
      </w:r>
    </w:p>
    <w:p w:rsidR="009846DE" w:rsidRPr="00E67516" w:rsidRDefault="009846DE" w:rsidP="00773F7C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lastRenderedPageBreak/>
        <w:t xml:space="preserve">2. Участие в Международной научно-практической конференции в рамках </w:t>
      </w:r>
      <w:r w:rsidRPr="00E67516">
        <w:rPr>
          <w:sz w:val="28"/>
          <w:szCs w:val="28"/>
          <w:lang w:val="en-US"/>
        </w:rPr>
        <w:t>G</w:t>
      </w:r>
      <w:r w:rsidRPr="00E67516">
        <w:rPr>
          <w:sz w:val="28"/>
          <w:szCs w:val="28"/>
        </w:rPr>
        <w:t>-</w:t>
      </w:r>
      <w:r w:rsidRPr="00E67516">
        <w:rPr>
          <w:sz w:val="28"/>
          <w:szCs w:val="28"/>
          <w:lang w:val="en-US"/>
        </w:rPr>
        <w:t>global</w:t>
      </w:r>
      <w:r w:rsidRPr="00E67516">
        <w:rPr>
          <w:sz w:val="28"/>
          <w:szCs w:val="28"/>
        </w:rPr>
        <w:t xml:space="preserve"> 5-7 ноября 2014.</w:t>
      </w:r>
    </w:p>
    <w:p w:rsidR="00452B6D" w:rsidRPr="00E67516" w:rsidRDefault="00452B6D" w:rsidP="00BE785B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>3. Встреча с французским</w:t>
      </w:r>
      <w:r w:rsidR="00360AB9" w:rsidRPr="00E67516">
        <w:rPr>
          <w:sz w:val="28"/>
          <w:szCs w:val="28"/>
        </w:rPr>
        <w:t>и</w:t>
      </w:r>
      <w:r w:rsidRPr="00E67516">
        <w:rPr>
          <w:sz w:val="28"/>
          <w:szCs w:val="28"/>
        </w:rPr>
        <w:t xml:space="preserve"> ученым</w:t>
      </w:r>
      <w:r w:rsidR="00360AB9" w:rsidRPr="00E67516">
        <w:rPr>
          <w:sz w:val="28"/>
          <w:szCs w:val="28"/>
        </w:rPr>
        <w:t xml:space="preserve">и из </w:t>
      </w:r>
      <w:proofErr w:type="spellStart"/>
      <w:r w:rsidR="00360AB9" w:rsidRPr="00E67516">
        <w:rPr>
          <w:sz w:val="28"/>
          <w:szCs w:val="28"/>
        </w:rPr>
        <w:t>г.Гавр</w:t>
      </w:r>
      <w:proofErr w:type="spellEnd"/>
      <w:r w:rsidR="00360AB9" w:rsidRPr="00E67516">
        <w:rPr>
          <w:sz w:val="28"/>
          <w:szCs w:val="28"/>
        </w:rPr>
        <w:t>, в том числе</w:t>
      </w:r>
      <w:r w:rsidRPr="00E67516">
        <w:rPr>
          <w:sz w:val="28"/>
          <w:szCs w:val="28"/>
        </w:rPr>
        <w:t xml:space="preserve"> Пьером </w:t>
      </w:r>
      <w:proofErr w:type="spellStart"/>
      <w:r w:rsidRPr="00E67516">
        <w:rPr>
          <w:sz w:val="28"/>
          <w:szCs w:val="28"/>
        </w:rPr>
        <w:t>Шабалем</w:t>
      </w:r>
      <w:proofErr w:type="spellEnd"/>
      <w:r w:rsidRPr="00E67516">
        <w:rPr>
          <w:sz w:val="28"/>
          <w:szCs w:val="28"/>
        </w:rPr>
        <w:t xml:space="preserve"> 22 апреля 201</w:t>
      </w:r>
      <w:r w:rsidR="008C0C16">
        <w:rPr>
          <w:sz w:val="28"/>
          <w:szCs w:val="28"/>
        </w:rPr>
        <w:t>5</w:t>
      </w:r>
      <w:r w:rsidRPr="00E67516">
        <w:rPr>
          <w:sz w:val="28"/>
          <w:szCs w:val="28"/>
        </w:rPr>
        <w:t xml:space="preserve">. </w:t>
      </w:r>
    </w:p>
    <w:p w:rsidR="00452B6D" w:rsidRPr="00E67516" w:rsidRDefault="00452B6D" w:rsidP="00BE785B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4. Встреча с французским ученым Пьером </w:t>
      </w:r>
      <w:proofErr w:type="spellStart"/>
      <w:r w:rsidRPr="00E67516">
        <w:rPr>
          <w:sz w:val="28"/>
          <w:szCs w:val="28"/>
        </w:rPr>
        <w:t>Шабалем</w:t>
      </w:r>
      <w:proofErr w:type="spellEnd"/>
      <w:r w:rsidRPr="00E67516">
        <w:rPr>
          <w:sz w:val="28"/>
          <w:szCs w:val="28"/>
        </w:rPr>
        <w:t xml:space="preserve"> 05-13декабря 2014. </w:t>
      </w:r>
    </w:p>
    <w:p w:rsidR="00452B6D" w:rsidRPr="00E67516" w:rsidRDefault="00FA0A42" w:rsidP="00BE785B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5. Встреча с китайским ученым Ли </w:t>
      </w:r>
      <w:proofErr w:type="spellStart"/>
      <w:r w:rsidRPr="00E67516">
        <w:rPr>
          <w:sz w:val="28"/>
          <w:szCs w:val="28"/>
        </w:rPr>
        <w:t>Вун</w:t>
      </w:r>
      <w:proofErr w:type="spellEnd"/>
      <w:r w:rsidRPr="00E67516">
        <w:rPr>
          <w:sz w:val="28"/>
          <w:szCs w:val="28"/>
        </w:rPr>
        <w:t xml:space="preserve"> Бором 05-15 декабря 2014.</w:t>
      </w:r>
    </w:p>
    <w:p w:rsidR="008A51F6" w:rsidRPr="00E67516" w:rsidRDefault="008A51F6" w:rsidP="00BE785B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>6.</w:t>
      </w:r>
      <w:r w:rsidR="00C33599" w:rsidRPr="00E67516">
        <w:rPr>
          <w:sz w:val="28"/>
          <w:szCs w:val="28"/>
        </w:rPr>
        <w:t xml:space="preserve"> Встреча с </w:t>
      </w:r>
      <w:r w:rsidR="00FA619A" w:rsidRPr="00E67516">
        <w:rPr>
          <w:sz w:val="28"/>
          <w:szCs w:val="28"/>
        </w:rPr>
        <w:t xml:space="preserve">французским ученым </w:t>
      </w:r>
      <w:proofErr w:type="spellStart"/>
      <w:r w:rsidR="00FA619A" w:rsidRPr="00E67516">
        <w:rPr>
          <w:sz w:val="28"/>
          <w:szCs w:val="28"/>
        </w:rPr>
        <w:t>Ф.Ахиллеасом</w:t>
      </w:r>
      <w:proofErr w:type="spellEnd"/>
      <w:r w:rsidR="00FA619A" w:rsidRPr="00E67516">
        <w:rPr>
          <w:sz w:val="28"/>
          <w:szCs w:val="28"/>
        </w:rPr>
        <w:t xml:space="preserve"> 14 октября 2014.</w:t>
      </w:r>
    </w:p>
    <w:p w:rsidR="008A51F6" w:rsidRPr="00E67516" w:rsidRDefault="008A51F6" w:rsidP="00BE785B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E67516">
        <w:rPr>
          <w:sz w:val="28"/>
          <w:szCs w:val="28"/>
        </w:rPr>
        <w:t>7.</w:t>
      </w:r>
      <w:r w:rsidR="00C33599" w:rsidRPr="00E67516">
        <w:rPr>
          <w:sz w:val="28"/>
          <w:szCs w:val="28"/>
        </w:rPr>
        <w:t xml:space="preserve"> Встреча с</w:t>
      </w:r>
      <w:r w:rsidR="00FA619A" w:rsidRPr="00E67516">
        <w:rPr>
          <w:sz w:val="28"/>
          <w:szCs w:val="28"/>
        </w:rPr>
        <w:t xml:space="preserve"> литовским профессором </w:t>
      </w:r>
      <w:proofErr w:type="spellStart"/>
      <w:r w:rsidR="00FA619A" w:rsidRPr="00E67516">
        <w:rPr>
          <w:sz w:val="28"/>
          <w:szCs w:val="28"/>
        </w:rPr>
        <w:t>С.Томасом</w:t>
      </w:r>
      <w:proofErr w:type="spellEnd"/>
      <w:r w:rsidR="00FA619A" w:rsidRPr="00E67516">
        <w:rPr>
          <w:sz w:val="28"/>
          <w:szCs w:val="28"/>
        </w:rPr>
        <w:t xml:space="preserve"> 11 ноября 2014.</w:t>
      </w: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727B7E" w:rsidRPr="00E67516" w:rsidRDefault="00C50860" w:rsidP="000D4E86">
      <w:pPr>
        <w:ind w:left="708"/>
        <w:jc w:val="both"/>
        <w:rPr>
          <w:sz w:val="28"/>
          <w:szCs w:val="28"/>
        </w:rPr>
      </w:pPr>
      <w:r w:rsidRPr="00C50860">
        <w:rPr>
          <w:rFonts w:ascii="Times New Roman" w:eastAsia="Times New Roman" w:hAnsi="Times New Roman" w:cs="Times New Roman"/>
          <w:sz w:val="28"/>
          <w:szCs w:val="17"/>
        </w:rPr>
        <w:t>Д.ю.н., профессор                                                           З.К. Аюпова</w:t>
      </w:r>
    </w:p>
    <w:p w:rsidR="00727B7E" w:rsidRPr="00E67516" w:rsidRDefault="00727B7E" w:rsidP="00727B7E">
      <w:pPr>
        <w:pStyle w:val="western"/>
        <w:spacing w:after="0" w:afterAutospacing="0"/>
        <w:rPr>
          <w:sz w:val="28"/>
          <w:szCs w:val="28"/>
        </w:rPr>
      </w:pPr>
    </w:p>
    <w:p w:rsidR="00727B7E" w:rsidRPr="00E67516" w:rsidRDefault="00727B7E" w:rsidP="00727B7E">
      <w:pPr>
        <w:rPr>
          <w:sz w:val="28"/>
          <w:szCs w:val="28"/>
        </w:rPr>
      </w:pPr>
    </w:p>
    <w:p w:rsidR="00E84466" w:rsidRPr="00E67516" w:rsidRDefault="00E84466">
      <w:pPr>
        <w:rPr>
          <w:sz w:val="28"/>
          <w:szCs w:val="28"/>
        </w:rPr>
      </w:pPr>
    </w:p>
    <w:sectPr w:rsidR="00E84466" w:rsidRPr="00E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48E6"/>
    <w:multiLevelType w:val="hybridMultilevel"/>
    <w:tmpl w:val="CFC8D70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C5A0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4F49E5"/>
    <w:multiLevelType w:val="singleLevel"/>
    <w:tmpl w:val="B63EFB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1E16"/>
    <w:multiLevelType w:val="hybridMultilevel"/>
    <w:tmpl w:val="7DE41780"/>
    <w:lvl w:ilvl="0" w:tplc="FCB0A870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692D3715"/>
    <w:multiLevelType w:val="hybridMultilevel"/>
    <w:tmpl w:val="45CE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30A35"/>
    <w:multiLevelType w:val="hybridMultilevel"/>
    <w:tmpl w:val="C47665B2"/>
    <w:lvl w:ilvl="0" w:tplc="FDFE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00494"/>
    <w:multiLevelType w:val="hybridMultilevel"/>
    <w:tmpl w:val="FC366FB0"/>
    <w:lvl w:ilvl="0" w:tplc="38D0D578">
      <w:start w:val="1"/>
      <w:numFmt w:val="decimal"/>
      <w:lvlText w:val="%1."/>
      <w:lvlJc w:val="left"/>
      <w:pPr>
        <w:ind w:left="1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E"/>
    <w:rsid w:val="00000B66"/>
    <w:rsid w:val="00013FB8"/>
    <w:rsid w:val="00026BFF"/>
    <w:rsid w:val="00035946"/>
    <w:rsid w:val="00042CC5"/>
    <w:rsid w:val="0004531A"/>
    <w:rsid w:val="000764D6"/>
    <w:rsid w:val="00080F8D"/>
    <w:rsid w:val="000928C3"/>
    <w:rsid w:val="000A237E"/>
    <w:rsid w:val="000A514B"/>
    <w:rsid w:val="000C6DCB"/>
    <w:rsid w:val="000D3E64"/>
    <w:rsid w:val="000D4E86"/>
    <w:rsid w:val="000D6C2E"/>
    <w:rsid w:val="000F59D4"/>
    <w:rsid w:val="00100B41"/>
    <w:rsid w:val="00101D32"/>
    <w:rsid w:val="00110228"/>
    <w:rsid w:val="0016431C"/>
    <w:rsid w:val="00191D62"/>
    <w:rsid w:val="00193E6A"/>
    <w:rsid w:val="001D06B2"/>
    <w:rsid w:val="001D193A"/>
    <w:rsid w:val="001D3627"/>
    <w:rsid w:val="00207C12"/>
    <w:rsid w:val="00222AF2"/>
    <w:rsid w:val="002272A3"/>
    <w:rsid w:val="00262729"/>
    <w:rsid w:val="00283B59"/>
    <w:rsid w:val="00284152"/>
    <w:rsid w:val="00333396"/>
    <w:rsid w:val="003340A3"/>
    <w:rsid w:val="0033412F"/>
    <w:rsid w:val="00360AB9"/>
    <w:rsid w:val="0037409C"/>
    <w:rsid w:val="00395C8F"/>
    <w:rsid w:val="003B3059"/>
    <w:rsid w:val="003D6E66"/>
    <w:rsid w:val="004028F6"/>
    <w:rsid w:val="004125E9"/>
    <w:rsid w:val="004220CA"/>
    <w:rsid w:val="004439A3"/>
    <w:rsid w:val="00447AB0"/>
    <w:rsid w:val="00452B6D"/>
    <w:rsid w:val="004B461E"/>
    <w:rsid w:val="004B46F0"/>
    <w:rsid w:val="004D087C"/>
    <w:rsid w:val="0050208F"/>
    <w:rsid w:val="0051235C"/>
    <w:rsid w:val="00540A68"/>
    <w:rsid w:val="00543598"/>
    <w:rsid w:val="00573A0E"/>
    <w:rsid w:val="0058222F"/>
    <w:rsid w:val="00583E59"/>
    <w:rsid w:val="00585C26"/>
    <w:rsid w:val="005865A3"/>
    <w:rsid w:val="005B2689"/>
    <w:rsid w:val="005B3A8A"/>
    <w:rsid w:val="005B79AD"/>
    <w:rsid w:val="005B7F35"/>
    <w:rsid w:val="005C7FBF"/>
    <w:rsid w:val="005D0692"/>
    <w:rsid w:val="005E40A0"/>
    <w:rsid w:val="0060051A"/>
    <w:rsid w:val="0060189D"/>
    <w:rsid w:val="00630D4D"/>
    <w:rsid w:val="00637482"/>
    <w:rsid w:val="00641D8A"/>
    <w:rsid w:val="00666878"/>
    <w:rsid w:val="00666E5F"/>
    <w:rsid w:val="00670357"/>
    <w:rsid w:val="00674B4F"/>
    <w:rsid w:val="00676E27"/>
    <w:rsid w:val="006B1FFA"/>
    <w:rsid w:val="006F4440"/>
    <w:rsid w:val="00701473"/>
    <w:rsid w:val="00727B7E"/>
    <w:rsid w:val="0073746B"/>
    <w:rsid w:val="00745A6B"/>
    <w:rsid w:val="00765BBE"/>
    <w:rsid w:val="00773F7C"/>
    <w:rsid w:val="00787CC5"/>
    <w:rsid w:val="00790832"/>
    <w:rsid w:val="00793206"/>
    <w:rsid w:val="007A153B"/>
    <w:rsid w:val="007B3164"/>
    <w:rsid w:val="007D2884"/>
    <w:rsid w:val="00803288"/>
    <w:rsid w:val="00821A78"/>
    <w:rsid w:val="00823742"/>
    <w:rsid w:val="0083777E"/>
    <w:rsid w:val="0084361C"/>
    <w:rsid w:val="008629E9"/>
    <w:rsid w:val="00863F17"/>
    <w:rsid w:val="00876A9A"/>
    <w:rsid w:val="008816AE"/>
    <w:rsid w:val="008867C2"/>
    <w:rsid w:val="00892E6F"/>
    <w:rsid w:val="008A06EA"/>
    <w:rsid w:val="008A51F6"/>
    <w:rsid w:val="008A7D76"/>
    <w:rsid w:val="008B3911"/>
    <w:rsid w:val="008C0C16"/>
    <w:rsid w:val="008C2D34"/>
    <w:rsid w:val="008E5990"/>
    <w:rsid w:val="00906F71"/>
    <w:rsid w:val="009123E5"/>
    <w:rsid w:val="009453F9"/>
    <w:rsid w:val="009463FA"/>
    <w:rsid w:val="00963D5A"/>
    <w:rsid w:val="009807B9"/>
    <w:rsid w:val="00983F8F"/>
    <w:rsid w:val="009846DE"/>
    <w:rsid w:val="00994162"/>
    <w:rsid w:val="009C64F2"/>
    <w:rsid w:val="00A45593"/>
    <w:rsid w:val="00A525B8"/>
    <w:rsid w:val="00A618BE"/>
    <w:rsid w:val="00A826DA"/>
    <w:rsid w:val="00AA62BD"/>
    <w:rsid w:val="00AC1739"/>
    <w:rsid w:val="00AD038C"/>
    <w:rsid w:val="00B04C3A"/>
    <w:rsid w:val="00B46E5B"/>
    <w:rsid w:val="00B63424"/>
    <w:rsid w:val="00B63AE5"/>
    <w:rsid w:val="00BC37EE"/>
    <w:rsid w:val="00BD04E6"/>
    <w:rsid w:val="00BE2BC8"/>
    <w:rsid w:val="00BE785B"/>
    <w:rsid w:val="00BF4C36"/>
    <w:rsid w:val="00C33599"/>
    <w:rsid w:val="00C37598"/>
    <w:rsid w:val="00C40F66"/>
    <w:rsid w:val="00C50860"/>
    <w:rsid w:val="00C556A6"/>
    <w:rsid w:val="00C575FF"/>
    <w:rsid w:val="00C83250"/>
    <w:rsid w:val="00CF051D"/>
    <w:rsid w:val="00CF10CD"/>
    <w:rsid w:val="00CF1CED"/>
    <w:rsid w:val="00CF2E70"/>
    <w:rsid w:val="00D05B1D"/>
    <w:rsid w:val="00D21AEE"/>
    <w:rsid w:val="00D2493C"/>
    <w:rsid w:val="00D30BB0"/>
    <w:rsid w:val="00D854B8"/>
    <w:rsid w:val="00D87502"/>
    <w:rsid w:val="00DA6E04"/>
    <w:rsid w:val="00DB0961"/>
    <w:rsid w:val="00DD5A07"/>
    <w:rsid w:val="00E5589D"/>
    <w:rsid w:val="00E66172"/>
    <w:rsid w:val="00E669F5"/>
    <w:rsid w:val="00E67516"/>
    <w:rsid w:val="00E74B87"/>
    <w:rsid w:val="00E826A9"/>
    <w:rsid w:val="00E82DA7"/>
    <w:rsid w:val="00E84466"/>
    <w:rsid w:val="00EA2796"/>
    <w:rsid w:val="00EB6358"/>
    <w:rsid w:val="00EB68D9"/>
    <w:rsid w:val="00ED7261"/>
    <w:rsid w:val="00EF6F84"/>
    <w:rsid w:val="00F02DA6"/>
    <w:rsid w:val="00F03851"/>
    <w:rsid w:val="00F068CA"/>
    <w:rsid w:val="00F241C3"/>
    <w:rsid w:val="00F5223A"/>
    <w:rsid w:val="00F679EE"/>
    <w:rsid w:val="00F81F84"/>
    <w:rsid w:val="00F9247F"/>
    <w:rsid w:val="00F93AA5"/>
    <w:rsid w:val="00F93E59"/>
    <w:rsid w:val="00FA00DB"/>
    <w:rsid w:val="00FA0A42"/>
    <w:rsid w:val="00FA619A"/>
    <w:rsid w:val="00FA7639"/>
    <w:rsid w:val="00FB089D"/>
    <w:rsid w:val="00FB3760"/>
    <w:rsid w:val="00FC4740"/>
    <w:rsid w:val="00FC519C"/>
    <w:rsid w:val="00FD4243"/>
    <w:rsid w:val="00FE2B2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E5A2-9518-4BBE-BB2A-C94EA2A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Title"/>
    <w:basedOn w:val="a"/>
    <w:link w:val="a6"/>
    <w:qFormat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27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27B7E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72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8C3"/>
  </w:style>
  <w:style w:type="character" w:styleId="a9">
    <w:name w:val="Strong"/>
    <w:basedOn w:val="a0"/>
    <w:uiPriority w:val="22"/>
    <w:qFormat/>
    <w:rsid w:val="000928C3"/>
    <w:rPr>
      <w:b/>
      <w:bCs/>
    </w:rPr>
  </w:style>
  <w:style w:type="paragraph" w:styleId="aa">
    <w:name w:val="Normal (Web)"/>
    <w:basedOn w:val="a"/>
    <w:uiPriority w:val="99"/>
    <w:unhideWhenUsed/>
    <w:rsid w:val="00E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2762</Words>
  <Characters>15745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2016-02-10T05:36:00Z</dcterms:created>
  <dcterms:modified xsi:type="dcterms:W3CDTF">2016-02-10T05:36:00Z</dcterms:modified>
</cp:coreProperties>
</file>