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Pr="0064186F" w:rsidRDefault="00257113" w:rsidP="00257113">
      <w:pPr>
        <w:spacing w:after="0" w:line="240" w:lineRule="auto"/>
        <w:ind w:firstLine="709"/>
        <w:jc w:val="center"/>
        <w:rPr>
          <w:rFonts w:ascii="Times New Roman" w:hAnsi="Times New Roman" w:cs="Times New Roman"/>
          <w:b/>
          <w:sz w:val="28"/>
          <w:szCs w:val="28"/>
        </w:rPr>
      </w:pPr>
      <w:r w:rsidRPr="0064186F">
        <w:rPr>
          <w:rFonts w:ascii="Times New Roman" w:hAnsi="Times New Roman" w:cs="Times New Roman"/>
          <w:b/>
          <w:sz w:val="28"/>
          <w:szCs w:val="28"/>
        </w:rPr>
        <w:t>о научно-педагогической деятельности и повышении квалификации</w:t>
      </w:r>
    </w:p>
    <w:p w14:paraId="1079AC8A" w14:textId="1C008C50" w:rsidR="00257113" w:rsidRPr="0064186F" w:rsidRDefault="00641212" w:rsidP="00641212">
      <w:pPr>
        <w:spacing w:after="0" w:line="240" w:lineRule="auto"/>
        <w:ind w:firstLine="709"/>
        <w:rPr>
          <w:rFonts w:ascii="Times New Roman" w:hAnsi="Times New Roman" w:cs="Times New Roman"/>
          <w:b/>
          <w:color w:val="FF0000"/>
          <w:sz w:val="28"/>
          <w:szCs w:val="28"/>
        </w:rPr>
      </w:pPr>
      <w:proofErr w:type="gramStart"/>
      <w:r w:rsidRPr="0064186F">
        <w:rPr>
          <w:rFonts w:ascii="Times New Roman" w:hAnsi="Times New Roman" w:cs="Times New Roman"/>
          <w:b/>
          <w:color w:val="FF0000"/>
          <w:sz w:val="28"/>
          <w:szCs w:val="28"/>
        </w:rPr>
        <w:t>профессора,  доктора</w:t>
      </w:r>
      <w:proofErr w:type="gramEnd"/>
      <w:r w:rsidRPr="0064186F">
        <w:rPr>
          <w:rFonts w:ascii="Times New Roman" w:hAnsi="Times New Roman" w:cs="Times New Roman"/>
          <w:b/>
          <w:color w:val="FF0000"/>
          <w:sz w:val="28"/>
          <w:szCs w:val="28"/>
        </w:rPr>
        <w:t xml:space="preserve"> политических наук </w:t>
      </w:r>
      <w:proofErr w:type="spellStart"/>
      <w:r w:rsidRPr="0064186F">
        <w:rPr>
          <w:rFonts w:ascii="Times New Roman" w:hAnsi="Times New Roman" w:cs="Times New Roman"/>
          <w:b/>
          <w:color w:val="FF0000"/>
          <w:sz w:val="28"/>
          <w:szCs w:val="28"/>
        </w:rPr>
        <w:t>Андиржановой</w:t>
      </w:r>
      <w:proofErr w:type="spellEnd"/>
      <w:r w:rsidRPr="0064186F">
        <w:rPr>
          <w:rFonts w:ascii="Times New Roman" w:hAnsi="Times New Roman" w:cs="Times New Roman"/>
          <w:b/>
          <w:color w:val="FF0000"/>
          <w:sz w:val="28"/>
          <w:szCs w:val="28"/>
        </w:rPr>
        <w:t xml:space="preserve"> </w:t>
      </w:r>
      <w:proofErr w:type="spellStart"/>
      <w:r w:rsidRPr="0064186F">
        <w:rPr>
          <w:rFonts w:ascii="Times New Roman" w:hAnsi="Times New Roman" w:cs="Times New Roman"/>
          <w:b/>
          <w:color w:val="FF0000"/>
          <w:sz w:val="28"/>
          <w:szCs w:val="28"/>
        </w:rPr>
        <w:t>Гулнар</w:t>
      </w:r>
      <w:proofErr w:type="spellEnd"/>
      <w:r w:rsidRPr="0064186F">
        <w:rPr>
          <w:rFonts w:ascii="Times New Roman" w:hAnsi="Times New Roman" w:cs="Times New Roman"/>
          <w:b/>
          <w:color w:val="FF0000"/>
          <w:sz w:val="28"/>
          <w:szCs w:val="28"/>
        </w:rPr>
        <w:t xml:space="preserve"> </w:t>
      </w:r>
      <w:proofErr w:type="spellStart"/>
      <w:r w:rsidRPr="0064186F">
        <w:rPr>
          <w:rFonts w:ascii="Times New Roman" w:hAnsi="Times New Roman" w:cs="Times New Roman"/>
          <w:b/>
          <w:color w:val="FF0000"/>
          <w:sz w:val="28"/>
          <w:szCs w:val="28"/>
        </w:rPr>
        <w:t>Абылхаировны</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EF8AD2C" w14:textId="3F45A847" w:rsidR="00641212" w:rsidRPr="0046793E" w:rsidRDefault="00641212" w:rsidP="00641212">
      <w:pPr>
        <w:spacing w:after="0" w:line="240" w:lineRule="auto"/>
        <w:ind w:firstLine="709"/>
        <w:rPr>
          <w:rFonts w:ascii="Times New Roman" w:hAnsi="Times New Roman" w:cs="Times New Roman"/>
          <w:b/>
          <w:color w:val="FF0000"/>
          <w:sz w:val="24"/>
          <w:szCs w:val="24"/>
        </w:rPr>
      </w:pPr>
      <w:r>
        <w:rPr>
          <w:rFonts w:ascii="Times New Roman" w:eastAsia="Times New Roman" w:hAnsi="Times New Roman" w:cs="Times New Roman"/>
          <w:bCs/>
          <w:sz w:val="24"/>
          <w:szCs w:val="24"/>
        </w:rPr>
        <w:t>В течение 2020 года</w:t>
      </w:r>
      <w:r w:rsidRPr="00641212">
        <w:rPr>
          <w:rFonts w:ascii="Times New Roman" w:hAnsi="Times New Roman" w:cs="Times New Roman"/>
          <w:b/>
          <w:color w:val="FF0000"/>
          <w:sz w:val="24"/>
          <w:szCs w:val="24"/>
        </w:rPr>
        <w:t xml:space="preserve"> </w:t>
      </w:r>
      <w:proofErr w:type="spellStart"/>
      <w:r w:rsidR="0064186F">
        <w:rPr>
          <w:rFonts w:ascii="Times New Roman" w:hAnsi="Times New Roman" w:cs="Times New Roman"/>
          <w:b/>
          <w:color w:val="FF0000"/>
          <w:sz w:val="24"/>
          <w:szCs w:val="24"/>
        </w:rPr>
        <w:t>Андиржановой</w:t>
      </w:r>
      <w:proofErr w:type="spellEnd"/>
      <w:r w:rsidR="0064186F">
        <w:rPr>
          <w:rFonts w:ascii="Times New Roman" w:hAnsi="Times New Roman" w:cs="Times New Roman"/>
          <w:b/>
          <w:color w:val="FF0000"/>
          <w:sz w:val="24"/>
          <w:szCs w:val="24"/>
        </w:rPr>
        <w:t xml:space="preserve"> Г.А.</w:t>
      </w:r>
    </w:p>
    <w:p w14:paraId="15182B6E" w14:textId="77777777" w:rsidR="00641212" w:rsidRDefault="00641212" w:rsidP="00641212">
      <w:pPr>
        <w:spacing w:after="0" w:line="240" w:lineRule="auto"/>
        <w:ind w:firstLine="709"/>
        <w:jc w:val="center"/>
        <w:rPr>
          <w:rFonts w:ascii="Times New Roman" w:hAnsi="Times New Roman" w:cs="Times New Roman"/>
          <w:b/>
          <w:sz w:val="24"/>
          <w:szCs w:val="24"/>
        </w:rPr>
      </w:pPr>
    </w:p>
    <w:p w14:paraId="2DA29835" w14:textId="2755F0D6"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w:t>
      </w:r>
      <w:r w:rsidR="00641212">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0676D5B4" w:rsidR="00F80AC0" w:rsidRPr="00641212" w:rsidRDefault="00641212" w:rsidP="00F80AC0">
            <w:pPr>
              <w:spacing w:after="0" w:line="240" w:lineRule="auto"/>
              <w:rPr>
                <w:rFonts w:ascii="Times New Roman" w:hAnsi="Times New Roman" w:cs="Times New Roman"/>
                <w:sz w:val="28"/>
                <w:szCs w:val="28"/>
              </w:rPr>
            </w:pPr>
            <w:r w:rsidRPr="00641212">
              <w:rPr>
                <w:rFonts w:ascii="Times New Roman" w:hAnsi="Times New Roman" w:cs="Times New Roman"/>
                <w:sz w:val="28"/>
                <w:szCs w:val="28"/>
              </w:rPr>
              <w:t>«Проведение социологического исследования межэтнической ситуации в стране»</w:t>
            </w:r>
          </w:p>
        </w:tc>
        <w:tc>
          <w:tcPr>
            <w:tcW w:w="1103" w:type="pct"/>
          </w:tcPr>
          <w:p w14:paraId="69D386FA" w14:textId="530F20AD" w:rsidR="00F80AC0" w:rsidRPr="00641212" w:rsidRDefault="00641212" w:rsidP="00F80AC0">
            <w:pPr>
              <w:widowControl w:val="0"/>
              <w:autoSpaceDE w:val="0"/>
              <w:autoSpaceDN w:val="0"/>
              <w:adjustRightInd w:val="0"/>
              <w:snapToGrid w:val="0"/>
              <w:spacing w:after="0" w:line="240" w:lineRule="auto"/>
              <w:rPr>
                <w:rFonts w:ascii="Times New Roman" w:hAnsi="Times New Roman" w:cs="Times New Roman"/>
                <w:sz w:val="28"/>
                <w:szCs w:val="28"/>
              </w:rPr>
            </w:pPr>
            <w:r w:rsidRPr="00641212">
              <w:rPr>
                <w:rFonts w:ascii="Times New Roman" w:hAnsi="Times New Roman" w:cs="Times New Roman"/>
                <w:sz w:val="28"/>
                <w:szCs w:val="28"/>
              </w:rPr>
              <w:t>участник</w:t>
            </w:r>
          </w:p>
        </w:tc>
        <w:tc>
          <w:tcPr>
            <w:tcW w:w="1003" w:type="pct"/>
          </w:tcPr>
          <w:p w14:paraId="3223E17B" w14:textId="5C3E03FC" w:rsidR="00F80AC0" w:rsidRPr="00641212" w:rsidRDefault="00641212" w:rsidP="00F80AC0">
            <w:pPr>
              <w:widowControl w:val="0"/>
              <w:autoSpaceDE w:val="0"/>
              <w:autoSpaceDN w:val="0"/>
              <w:adjustRightInd w:val="0"/>
              <w:snapToGrid w:val="0"/>
              <w:spacing w:after="0" w:line="240" w:lineRule="auto"/>
              <w:rPr>
                <w:rFonts w:ascii="Times New Roman" w:hAnsi="Times New Roman" w:cs="Times New Roman"/>
                <w:sz w:val="28"/>
                <w:szCs w:val="28"/>
              </w:rPr>
            </w:pPr>
            <w:r w:rsidRPr="00641212">
              <w:rPr>
                <w:rFonts w:ascii="Times New Roman" w:hAnsi="Times New Roman" w:cs="Times New Roman"/>
                <w:sz w:val="28"/>
                <w:szCs w:val="28"/>
              </w:rPr>
              <w:t>Министерство информации и общественного развития Республики Казахстан</w:t>
            </w:r>
          </w:p>
        </w:tc>
        <w:tc>
          <w:tcPr>
            <w:tcW w:w="1047" w:type="pct"/>
          </w:tcPr>
          <w:p w14:paraId="52A50C4D" w14:textId="422EDB64" w:rsidR="00F80AC0" w:rsidRPr="00641212" w:rsidRDefault="00641212" w:rsidP="00F80AC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641212">
              <w:rPr>
                <w:rFonts w:ascii="Times New Roman" w:hAnsi="Times New Roman" w:cs="Times New Roman"/>
                <w:sz w:val="28"/>
                <w:szCs w:val="28"/>
              </w:rPr>
              <w:t>Декабрь 2020</w:t>
            </w: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29"/>
        <w:gridCol w:w="4196"/>
        <w:gridCol w:w="4525"/>
        <w:gridCol w:w="1596"/>
        <w:gridCol w:w="1544"/>
        <w:gridCol w:w="2879"/>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72764653" w:rsidR="00F531E1" w:rsidRPr="00E340FB" w:rsidRDefault="00641212"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7F1E67D2" w:rsidR="00F531E1" w:rsidRPr="00641212" w:rsidRDefault="00530DF7" w:rsidP="00401769">
            <w:pPr>
              <w:jc w:val="both"/>
              <w:rPr>
                <w:rFonts w:ascii="Times New Roman" w:hAnsi="Times New Roman" w:cs="Times New Roman"/>
                <w:sz w:val="28"/>
                <w:szCs w:val="28"/>
              </w:rPr>
            </w:pPr>
            <w:r w:rsidRPr="00641212">
              <w:rPr>
                <w:rFonts w:ascii="Times New Roman" w:hAnsi="Times New Roman" w:cs="Times New Roman"/>
                <w:sz w:val="28"/>
                <w:szCs w:val="28"/>
              </w:rPr>
              <w:t>Место и роль религиозного эк</w:t>
            </w:r>
            <w:r>
              <w:rPr>
                <w:rFonts w:ascii="Times New Roman" w:hAnsi="Times New Roman" w:cs="Times New Roman"/>
                <w:sz w:val="28"/>
                <w:szCs w:val="28"/>
              </w:rPr>
              <w:t>стремизма в Центральной Азии</w:t>
            </w:r>
          </w:p>
        </w:tc>
        <w:tc>
          <w:tcPr>
            <w:tcW w:w="5032" w:type="dxa"/>
          </w:tcPr>
          <w:p w14:paraId="068907E0" w14:textId="47888C8C" w:rsidR="00F531E1" w:rsidRPr="00641212" w:rsidRDefault="00641212" w:rsidP="00401769">
            <w:pPr>
              <w:jc w:val="both"/>
              <w:rPr>
                <w:rFonts w:ascii="Times New Roman" w:hAnsi="Times New Roman" w:cs="Times New Roman"/>
                <w:sz w:val="28"/>
                <w:szCs w:val="28"/>
              </w:rPr>
            </w:pPr>
            <w:r w:rsidRPr="00641212">
              <w:rPr>
                <w:rFonts w:ascii="Times New Roman" w:hAnsi="Times New Roman" w:cs="Times New Roman"/>
                <w:sz w:val="28"/>
                <w:szCs w:val="28"/>
              </w:rPr>
              <w:t xml:space="preserve">ЗБІРНИК МАТЕРІАЛІВ XІV </w:t>
            </w:r>
            <w:proofErr w:type="spellStart"/>
            <w:r w:rsidRPr="00641212">
              <w:rPr>
                <w:rFonts w:ascii="Times New Roman" w:hAnsi="Times New Roman" w:cs="Times New Roman"/>
                <w:sz w:val="28"/>
                <w:szCs w:val="28"/>
              </w:rPr>
              <w:t>Міжнародної</w:t>
            </w:r>
            <w:proofErr w:type="spellEnd"/>
            <w:r w:rsidRPr="00641212">
              <w:rPr>
                <w:rFonts w:ascii="Times New Roman" w:hAnsi="Times New Roman" w:cs="Times New Roman"/>
                <w:sz w:val="28"/>
                <w:szCs w:val="28"/>
              </w:rPr>
              <w:t xml:space="preserve"> </w:t>
            </w:r>
            <w:proofErr w:type="spellStart"/>
            <w:r w:rsidRPr="00641212">
              <w:rPr>
                <w:rFonts w:ascii="Times New Roman" w:hAnsi="Times New Roman" w:cs="Times New Roman"/>
                <w:sz w:val="28"/>
                <w:szCs w:val="28"/>
              </w:rPr>
              <w:t>науково-практичної</w:t>
            </w:r>
            <w:proofErr w:type="spellEnd"/>
            <w:r w:rsidRPr="00641212">
              <w:rPr>
                <w:rFonts w:ascii="Times New Roman" w:hAnsi="Times New Roman" w:cs="Times New Roman"/>
                <w:sz w:val="28"/>
                <w:szCs w:val="28"/>
              </w:rPr>
              <w:t xml:space="preserve"> </w:t>
            </w:r>
            <w:proofErr w:type="spellStart"/>
            <w:r w:rsidRPr="00641212">
              <w:rPr>
                <w:rFonts w:ascii="Times New Roman" w:hAnsi="Times New Roman" w:cs="Times New Roman"/>
                <w:sz w:val="28"/>
                <w:szCs w:val="28"/>
              </w:rPr>
              <w:t>конференції</w:t>
            </w:r>
            <w:proofErr w:type="spellEnd"/>
            <w:r w:rsidRPr="00641212">
              <w:rPr>
                <w:rFonts w:ascii="Times New Roman" w:hAnsi="Times New Roman" w:cs="Times New Roman"/>
                <w:sz w:val="28"/>
                <w:szCs w:val="28"/>
              </w:rPr>
              <w:t>, Запорожье, Украина</w:t>
            </w:r>
          </w:p>
        </w:tc>
        <w:tc>
          <w:tcPr>
            <w:tcW w:w="1416" w:type="dxa"/>
          </w:tcPr>
          <w:p w14:paraId="51FFDF23" w14:textId="2ECD07E8" w:rsidR="00F531E1" w:rsidRPr="00641212" w:rsidRDefault="00641212" w:rsidP="00BF2C2E">
            <w:pPr>
              <w:jc w:val="center"/>
              <w:rPr>
                <w:rFonts w:ascii="Times New Roman" w:hAnsi="Times New Roman" w:cs="Times New Roman"/>
                <w:sz w:val="28"/>
                <w:szCs w:val="28"/>
              </w:rPr>
            </w:pPr>
            <w:r w:rsidRPr="00641212">
              <w:rPr>
                <w:rFonts w:ascii="Times New Roman" w:hAnsi="Times New Roman" w:cs="Times New Roman"/>
                <w:sz w:val="28"/>
                <w:szCs w:val="28"/>
              </w:rPr>
              <w:t>2020</w:t>
            </w:r>
          </w:p>
        </w:tc>
        <w:tc>
          <w:tcPr>
            <w:tcW w:w="1701" w:type="dxa"/>
          </w:tcPr>
          <w:p w14:paraId="6020157C" w14:textId="21B62409" w:rsidR="00F531E1" w:rsidRPr="00641212" w:rsidRDefault="00641212" w:rsidP="00BF2C2E">
            <w:pPr>
              <w:jc w:val="center"/>
              <w:rPr>
                <w:rFonts w:ascii="Times New Roman" w:hAnsi="Times New Roman" w:cs="Times New Roman"/>
                <w:sz w:val="28"/>
                <w:szCs w:val="28"/>
              </w:rPr>
            </w:pPr>
            <w:r w:rsidRPr="00641212">
              <w:rPr>
                <w:rFonts w:ascii="Times New Roman" w:hAnsi="Times New Roman" w:cs="Times New Roman"/>
                <w:sz w:val="28"/>
                <w:szCs w:val="28"/>
              </w:rPr>
              <w:t>рус</w:t>
            </w:r>
          </w:p>
        </w:tc>
        <w:tc>
          <w:tcPr>
            <w:tcW w:w="3083" w:type="dxa"/>
          </w:tcPr>
          <w:p w14:paraId="49E512BC" w14:textId="0FC29134" w:rsidR="00F531E1" w:rsidRPr="00641212" w:rsidRDefault="00641212" w:rsidP="00BF2C2E">
            <w:pPr>
              <w:jc w:val="center"/>
              <w:rPr>
                <w:rFonts w:ascii="Times New Roman" w:hAnsi="Times New Roman" w:cs="Times New Roman"/>
                <w:sz w:val="28"/>
                <w:szCs w:val="28"/>
              </w:rPr>
            </w:pPr>
            <w:r w:rsidRPr="00641212">
              <w:rPr>
                <w:rFonts w:ascii="Times New Roman" w:hAnsi="Times New Roman" w:cs="Times New Roman"/>
                <w:sz w:val="28"/>
                <w:szCs w:val="28"/>
              </w:rPr>
              <w:t>нет</w:t>
            </w:r>
          </w:p>
        </w:tc>
      </w:tr>
      <w:tr w:rsidR="00F531E1" w:rsidRPr="00E340FB" w14:paraId="1C3549E5" w14:textId="77777777" w:rsidTr="00F531E1">
        <w:tc>
          <w:tcPr>
            <w:tcW w:w="544" w:type="dxa"/>
          </w:tcPr>
          <w:p w14:paraId="1F3954F4" w14:textId="0C879DE2" w:rsidR="00F531E1" w:rsidRPr="00E340FB" w:rsidRDefault="00641212" w:rsidP="00E340FB">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493" w:type="dxa"/>
          </w:tcPr>
          <w:p w14:paraId="757CCAD0" w14:textId="12AA7A59" w:rsidR="00F531E1" w:rsidRPr="00641212" w:rsidRDefault="00641212" w:rsidP="00E340FB">
            <w:pPr>
              <w:jc w:val="both"/>
              <w:rPr>
                <w:rFonts w:ascii="Times New Roman" w:hAnsi="Times New Roman" w:cs="Times New Roman"/>
                <w:sz w:val="28"/>
                <w:szCs w:val="28"/>
              </w:rPr>
            </w:pPr>
            <w:proofErr w:type="spellStart"/>
            <w:r w:rsidRPr="00641212">
              <w:rPr>
                <w:rFonts w:ascii="Times New Roman" w:hAnsi="Times New Roman" w:cs="Times New Roman"/>
                <w:sz w:val="28"/>
                <w:szCs w:val="28"/>
              </w:rPr>
              <w:t>Многовекторная</w:t>
            </w:r>
            <w:proofErr w:type="spellEnd"/>
            <w:r w:rsidRPr="00641212">
              <w:rPr>
                <w:rFonts w:ascii="Times New Roman" w:hAnsi="Times New Roman" w:cs="Times New Roman"/>
                <w:sz w:val="28"/>
                <w:szCs w:val="28"/>
              </w:rPr>
              <w:t xml:space="preserve"> внешняя политика Республики Казахстан</w:t>
            </w:r>
          </w:p>
        </w:tc>
        <w:tc>
          <w:tcPr>
            <w:tcW w:w="5032" w:type="dxa"/>
          </w:tcPr>
          <w:p w14:paraId="4F7D73EA" w14:textId="68F288E5" w:rsidR="00F531E1" w:rsidRPr="00641212" w:rsidRDefault="00641212" w:rsidP="00E340FB">
            <w:pPr>
              <w:jc w:val="both"/>
              <w:rPr>
                <w:rFonts w:ascii="Times New Roman" w:eastAsia="Times New Roman" w:hAnsi="Times New Roman" w:cs="Times New Roman"/>
                <w:bCs/>
                <w:sz w:val="28"/>
                <w:szCs w:val="28"/>
                <w:lang w:val="en-US"/>
              </w:rPr>
            </w:pPr>
            <w:proofErr w:type="spellStart"/>
            <w:r w:rsidRPr="00641212">
              <w:rPr>
                <w:rFonts w:ascii="Times New Roman" w:eastAsia="Times New Roman" w:hAnsi="Times New Roman" w:cs="Times New Roman"/>
                <w:bCs/>
                <w:sz w:val="28"/>
                <w:szCs w:val="28"/>
              </w:rPr>
              <w:t>Саяспт</w:t>
            </w:r>
            <w:proofErr w:type="spellEnd"/>
            <w:r w:rsidRPr="00641212">
              <w:rPr>
                <w:rFonts w:ascii="Times New Roman" w:eastAsia="Times New Roman" w:hAnsi="Times New Roman" w:cs="Times New Roman"/>
                <w:bCs/>
                <w:sz w:val="28"/>
                <w:szCs w:val="28"/>
              </w:rPr>
              <w:t xml:space="preserve"> - </w:t>
            </w:r>
            <w:proofErr w:type="spellStart"/>
            <w:r w:rsidRPr="00641212">
              <w:rPr>
                <w:rFonts w:ascii="Times New Roman" w:eastAsia="Times New Roman" w:hAnsi="Times New Roman" w:cs="Times New Roman"/>
                <w:bCs/>
                <w:sz w:val="28"/>
                <w:szCs w:val="28"/>
                <w:lang w:val="en-US"/>
              </w:rPr>
              <w:t>Polici</w:t>
            </w:r>
            <w:proofErr w:type="spellEnd"/>
          </w:p>
        </w:tc>
        <w:tc>
          <w:tcPr>
            <w:tcW w:w="1416" w:type="dxa"/>
          </w:tcPr>
          <w:p w14:paraId="1AD4B6A5" w14:textId="5406078D" w:rsidR="00F531E1" w:rsidRPr="00641212" w:rsidRDefault="00641212" w:rsidP="00BF2C2E">
            <w:pPr>
              <w:jc w:val="center"/>
              <w:rPr>
                <w:rFonts w:ascii="Times New Roman" w:hAnsi="Times New Roman" w:cs="Times New Roman"/>
                <w:sz w:val="28"/>
                <w:szCs w:val="28"/>
              </w:rPr>
            </w:pPr>
            <w:r w:rsidRPr="00641212">
              <w:rPr>
                <w:sz w:val="28"/>
                <w:szCs w:val="28"/>
              </w:rPr>
              <w:t>№ 6 (293)//2020</w:t>
            </w:r>
          </w:p>
        </w:tc>
        <w:tc>
          <w:tcPr>
            <w:tcW w:w="1701" w:type="dxa"/>
          </w:tcPr>
          <w:p w14:paraId="6D6F9B39" w14:textId="2389648B" w:rsidR="00F531E1" w:rsidRPr="00641212" w:rsidRDefault="00641212" w:rsidP="00BF2C2E">
            <w:pPr>
              <w:jc w:val="center"/>
              <w:rPr>
                <w:rFonts w:ascii="Times New Roman" w:hAnsi="Times New Roman" w:cs="Times New Roman"/>
                <w:sz w:val="28"/>
                <w:szCs w:val="28"/>
              </w:rPr>
            </w:pPr>
            <w:r w:rsidRPr="00641212">
              <w:rPr>
                <w:rFonts w:ascii="Times New Roman" w:hAnsi="Times New Roman" w:cs="Times New Roman"/>
                <w:sz w:val="28"/>
                <w:szCs w:val="28"/>
              </w:rPr>
              <w:t>рус</w:t>
            </w:r>
          </w:p>
        </w:tc>
        <w:tc>
          <w:tcPr>
            <w:tcW w:w="3083" w:type="dxa"/>
          </w:tcPr>
          <w:p w14:paraId="6DA2DE41" w14:textId="4EDAA14D" w:rsidR="00F531E1" w:rsidRPr="00641212" w:rsidRDefault="00641212" w:rsidP="00BF2C2E">
            <w:pPr>
              <w:jc w:val="center"/>
              <w:rPr>
                <w:rFonts w:ascii="Times New Roman" w:hAnsi="Times New Roman" w:cs="Times New Roman"/>
                <w:sz w:val="28"/>
                <w:szCs w:val="28"/>
              </w:rPr>
            </w:pPr>
            <w:proofErr w:type="spellStart"/>
            <w:r w:rsidRPr="00641212">
              <w:rPr>
                <w:rFonts w:ascii="Times New Roman" w:hAnsi="Times New Roman" w:cs="Times New Roman"/>
                <w:sz w:val="28"/>
                <w:szCs w:val="28"/>
              </w:rPr>
              <w:t>Мергенкулова</w:t>
            </w:r>
            <w:proofErr w:type="spellEnd"/>
            <w:r w:rsidRPr="00641212">
              <w:rPr>
                <w:rFonts w:ascii="Times New Roman" w:hAnsi="Times New Roman" w:cs="Times New Roman"/>
                <w:sz w:val="28"/>
                <w:szCs w:val="28"/>
              </w:rPr>
              <w:t xml:space="preserve"> В</w:t>
            </w:r>
          </w:p>
        </w:tc>
      </w:tr>
      <w:tr w:rsidR="00F531E1" w:rsidRPr="00E340FB" w14:paraId="0D83E551" w14:textId="77777777" w:rsidTr="00F531E1">
        <w:tc>
          <w:tcPr>
            <w:tcW w:w="544" w:type="dxa"/>
          </w:tcPr>
          <w:p w14:paraId="4360876B" w14:textId="0F36B01A" w:rsidR="00F531E1" w:rsidRPr="00E340FB" w:rsidRDefault="00641212"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937FAAC" w14:textId="5BA52BFB" w:rsidR="00F531E1" w:rsidRPr="00530DF7" w:rsidRDefault="00641212" w:rsidP="00E340FB">
            <w:pPr>
              <w:jc w:val="both"/>
              <w:rPr>
                <w:rFonts w:ascii="Times New Roman" w:hAnsi="Times New Roman" w:cs="Times New Roman"/>
                <w:sz w:val="28"/>
                <w:szCs w:val="28"/>
              </w:rPr>
            </w:pPr>
            <w:r w:rsidRPr="00530DF7">
              <w:rPr>
                <w:rFonts w:ascii="Times New Roman" w:hAnsi="Times New Roman" w:cs="Times New Roman"/>
                <w:sz w:val="28"/>
                <w:szCs w:val="28"/>
              </w:rPr>
              <w:t>Идейная консолидация общества в контексте межэтнического взаимодействия (на примере народов Казахстана и Узбекистана)..................................</w:t>
            </w:r>
          </w:p>
        </w:tc>
        <w:tc>
          <w:tcPr>
            <w:tcW w:w="5032" w:type="dxa"/>
          </w:tcPr>
          <w:p w14:paraId="23987A6B" w14:textId="5869B758" w:rsidR="00F531E1" w:rsidRPr="00530DF7" w:rsidRDefault="00530DF7" w:rsidP="00E340FB">
            <w:pPr>
              <w:jc w:val="both"/>
              <w:rPr>
                <w:rFonts w:ascii="Times New Roman" w:hAnsi="Times New Roman" w:cs="Times New Roman"/>
                <w:sz w:val="28"/>
                <w:szCs w:val="28"/>
              </w:rPr>
            </w:pPr>
            <w:r w:rsidRPr="00530DF7">
              <w:rPr>
                <w:rFonts w:ascii="Times New Roman" w:hAnsi="Times New Roman" w:cs="Times New Roman"/>
                <w:sz w:val="28"/>
                <w:szCs w:val="28"/>
              </w:rPr>
              <w:t>Международная научно</w:t>
            </w:r>
            <w:r w:rsidR="00641212" w:rsidRPr="00530DF7">
              <w:rPr>
                <w:rFonts w:ascii="Times New Roman" w:hAnsi="Times New Roman" w:cs="Times New Roman"/>
                <w:sz w:val="28"/>
                <w:szCs w:val="28"/>
              </w:rPr>
              <w:t xml:space="preserve">- </w:t>
            </w:r>
            <w:r w:rsidRPr="00530DF7">
              <w:rPr>
                <w:rFonts w:ascii="Times New Roman" w:hAnsi="Times New Roman" w:cs="Times New Roman"/>
                <w:sz w:val="28"/>
                <w:szCs w:val="28"/>
              </w:rPr>
              <w:t>техническая конференция</w:t>
            </w:r>
            <w:r w:rsidR="00641212" w:rsidRPr="00530DF7">
              <w:rPr>
                <w:rFonts w:ascii="Times New Roman" w:hAnsi="Times New Roman" w:cs="Times New Roman"/>
                <w:sz w:val="28"/>
                <w:szCs w:val="28"/>
              </w:rPr>
              <w:t xml:space="preserve"> «</w:t>
            </w:r>
            <w:r w:rsidRPr="00530DF7">
              <w:rPr>
                <w:rFonts w:ascii="Times New Roman" w:hAnsi="Times New Roman" w:cs="Times New Roman"/>
                <w:sz w:val="28"/>
                <w:szCs w:val="28"/>
              </w:rPr>
              <w:t>глобальное партнерство - как условие и гарантия устойчивого развития</w:t>
            </w:r>
            <w:r w:rsidR="00641212" w:rsidRPr="00530DF7">
              <w:rPr>
                <w:rFonts w:ascii="Times New Roman" w:hAnsi="Times New Roman" w:cs="Times New Roman"/>
                <w:sz w:val="28"/>
                <w:szCs w:val="28"/>
              </w:rPr>
              <w:t>». Ташкент, Узбекистан</w:t>
            </w:r>
          </w:p>
        </w:tc>
        <w:tc>
          <w:tcPr>
            <w:tcW w:w="1416" w:type="dxa"/>
          </w:tcPr>
          <w:p w14:paraId="2B9D1DDC" w14:textId="3D62104E" w:rsidR="00F531E1" w:rsidRPr="00530DF7" w:rsidRDefault="00641212" w:rsidP="00BF2C2E">
            <w:pPr>
              <w:jc w:val="center"/>
              <w:rPr>
                <w:rFonts w:ascii="Times New Roman" w:hAnsi="Times New Roman" w:cs="Times New Roman"/>
                <w:sz w:val="28"/>
                <w:szCs w:val="28"/>
              </w:rPr>
            </w:pPr>
            <w:r w:rsidRPr="00530DF7">
              <w:rPr>
                <w:rFonts w:ascii="Times New Roman" w:hAnsi="Times New Roman" w:cs="Times New Roman"/>
                <w:sz w:val="28"/>
                <w:szCs w:val="28"/>
              </w:rPr>
              <w:t>2020</w:t>
            </w:r>
          </w:p>
        </w:tc>
        <w:tc>
          <w:tcPr>
            <w:tcW w:w="1701" w:type="dxa"/>
          </w:tcPr>
          <w:p w14:paraId="458F433C" w14:textId="1AD3175E" w:rsidR="00F531E1" w:rsidRPr="00530DF7" w:rsidRDefault="00641212" w:rsidP="00BF2C2E">
            <w:pPr>
              <w:jc w:val="center"/>
              <w:rPr>
                <w:rFonts w:ascii="Times New Roman" w:hAnsi="Times New Roman" w:cs="Times New Roman"/>
                <w:sz w:val="28"/>
                <w:szCs w:val="28"/>
              </w:rPr>
            </w:pPr>
            <w:r w:rsidRPr="00530DF7">
              <w:rPr>
                <w:rFonts w:ascii="Times New Roman" w:hAnsi="Times New Roman" w:cs="Times New Roman"/>
                <w:sz w:val="28"/>
                <w:szCs w:val="28"/>
              </w:rPr>
              <w:t>рус</w:t>
            </w:r>
          </w:p>
        </w:tc>
        <w:tc>
          <w:tcPr>
            <w:tcW w:w="3083" w:type="dxa"/>
          </w:tcPr>
          <w:p w14:paraId="2413251F" w14:textId="413FB6B4" w:rsidR="00F531E1" w:rsidRPr="00530DF7" w:rsidRDefault="00641212" w:rsidP="00BF2C2E">
            <w:pPr>
              <w:jc w:val="center"/>
              <w:rPr>
                <w:rFonts w:ascii="Times New Roman" w:hAnsi="Times New Roman" w:cs="Times New Roman"/>
                <w:sz w:val="28"/>
                <w:szCs w:val="28"/>
              </w:rPr>
            </w:pPr>
            <w:r w:rsidRPr="00530DF7">
              <w:rPr>
                <w:rFonts w:ascii="Times New Roman" w:hAnsi="Times New Roman" w:cs="Times New Roman"/>
                <w:sz w:val="28"/>
                <w:szCs w:val="28"/>
              </w:rPr>
              <w:t>нет</w:t>
            </w:r>
          </w:p>
        </w:tc>
      </w:tr>
      <w:tr w:rsidR="00F531E1" w:rsidRPr="00E340FB" w14:paraId="19500A81" w14:textId="77777777" w:rsidTr="002B74CA">
        <w:trPr>
          <w:trHeight w:val="56"/>
        </w:trPr>
        <w:tc>
          <w:tcPr>
            <w:tcW w:w="544" w:type="dxa"/>
          </w:tcPr>
          <w:p w14:paraId="1800F9BE" w14:textId="72B7E64B" w:rsidR="00F531E1" w:rsidRPr="00E340FB" w:rsidRDefault="00530DF7"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7879B307" w14:textId="012E88EF" w:rsidR="00F531E1" w:rsidRPr="00530DF7" w:rsidRDefault="00530DF7" w:rsidP="00E340FB">
            <w:pPr>
              <w:jc w:val="both"/>
              <w:rPr>
                <w:rFonts w:ascii="Times New Roman" w:hAnsi="Times New Roman" w:cs="Times New Roman"/>
                <w:sz w:val="28"/>
                <w:szCs w:val="28"/>
              </w:rPr>
            </w:pPr>
            <w:r w:rsidRPr="00530DF7">
              <w:rPr>
                <w:rFonts w:ascii="Times New Roman" w:hAnsi="Times New Roman" w:cs="Times New Roman"/>
                <w:sz w:val="28"/>
                <w:szCs w:val="28"/>
              </w:rPr>
              <w:t>Основы политол</w:t>
            </w:r>
            <w:r w:rsidR="0064186F">
              <w:rPr>
                <w:rFonts w:ascii="Times New Roman" w:hAnsi="Times New Roman" w:cs="Times New Roman"/>
                <w:sz w:val="28"/>
                <w:szCs w:val="28"/>
              </w:rPr>
              <w:t>о</w:t>
            </w:r>
            <w:r w:rsidRPr="00530DF7">
              <w:rPr>
                <w:rFonts w:ascii="Times New Roman" w:hAnsi="Times New Roman" w:cs="Times New Roman"/>
                <w:sz w:val="28"/>
                <w:szCs w:val="28"/>
              </w:rPr>
              <w:t>гии</w:t>
            </w:r>
          </w:p>
        </w:tc>
        <w:tc>
          <w:tcPr>
            <w:tcW w:w="5032" w:type="dxa"/>
          </w:tcPr>
          <w:p w14:paraId="6FD61EE8" w14:textId="4D86D40F" w:rsidR="00F531E1" w:rsidRPr="00530DF7" w:rsidRDefault="00530DF7" w:rsidP="00E340FB">
            <w:pPr>
              <w:jc w:val="both"/>
              <w:rPr>
                <w:rFonts w:ascii="Times New Roman" w:hAnsi="Times New Roman" w:cs="Times New Roman"/>
                <w:sz w:val="28"/>
                <w:szCs w:val="28"/>
              </w:rPr>
            </w:pPr>
            <w:r w:rsidRPr="00530DF7">
              <w:rPr>
                <w:rFonts w:ascii="Times New Roman" w:hAnsi="Times New Roman" w:cs="Times New Roman"/>
                <w:sz w:val="28"/>
                <w:szCs w:val="28"/>
              </w:rPr>
              <w:t>Учебное пособие</w:t>
            </w:r>
          </w:p>
        </w:tc>
        <w:tc>
          <w:tcPr>
            <w:tcW w:w="1416" w:type="dxa"/>
          </w:tcPr>
          <w:p w14:paraId="046CA4CB" w14:textId="315A5BD3" w:rsidR="00F531E1" w:rsidRPr="00530DF7" w:rsidRDefault="00530DF7" w:rsidP="00BF2C2E">
            <w:pPr>
              <w:jc w:val="center"/>
              <w:rPr>
                <w:rFonts w:ascii="Times New Roman" w:hAnsi="Times New Roman" w:cs="Times New Roman"/>
                <w:sz w:val="28"/>
                <w:szCs w:val="28"/>
              </w:rPr>
            </w:pPr>
            <w:r w:rsidRPr="00530DF7">
              <w:rPr>
                <w:rFonts w:ascii="Times New Roman" w:hAnsi="Times New Roman" w:cs="Times New Roman"/>
                <w:sz w:val="28"/>
                <w:szCs w:val="28"/>
              </w:rPr>
              <w:t>2020</w:t>
            </w:r>
          </w:p>
        </w:tc>
        <w:tc>
          <w:tcPr>
            <w:tcW w:w="1701" w:type="dxa"/>
          </w:tcPr>
          <w:p w14:paraId="56FAB29F" w14:textId="20348E9E" w:rsidR="00F531E1" w:rsidRPr="00530DF7" w:rsidRDefault="00530DF7" w:rsidP="00BF2C2E">
            <w:pPr>
              <w:jc w:val="center"/>
              <w:rPr>
                <w:rFonts w:ascii="Times New Roman" w:hAnsi="Times New Roman" w:cs="Times New Roman"/>
                <w:sz w:val="28"/>
                <w:szCs w:val="28"/>
              </w:rPr>
            </w:pPr>
            <w:r w:rsidRPr="00530DF7">
              <w:rPr>
                <w:rFonts w:ascii="Times New Roman" w:hAnsi="Times New Roman" w:cs="Times New Roman"/>
                <w:sz w:val="28"/>
                <w:szCs w:val="28"/>
              </w:rPr>
              <w:t>рус</w:t>
            </w:r>
          </w:p>
        </w:tc>
        <w:tc>
          <w:tcPr>
            <w:tcW w:w="3083" w:type="dxa"/>
          </w:tcPr>
          <w:p w14:paraId="6AA36469" w14:textId="5A202325" w:rsidR="00F531E1" w:rsidRPr="00530DF7" w:rsidRDefault="00530DF7" w:rsidP="00BF2C2E">
            <w:pPr>
              <w:jc w:val="center"/>
              <w:rPr>
                <w:rFonts w:ascii="Times New Roman" w:hAnsi="Times New Roman" w:cs="Times New Roman"/>
                <w:sz w:val="28"/>
                <w:szCs w:val="28"/>
              </w:rPr>
            </w:pPr>
            <w:r w:rsidRPr="00530DF7">
              <w:rPr>
                <w:rFonts w:ascii="Times New Roman" w:hAnsi="Times New Roman" w:cs="Times New Roman"/>
                <w:sz w:val="28"/>
                <w:szCs w:val="28"/>
              </w:rPr>
              <w:t>нет</w:t>
            </w:r>
          </w:p>
        </w:tc>
      </w:tr>
      <w:tr w:rsidR="00D20D48" w:rsidRPr="0064186F" w14:paraId="20ED4D11" w14:textId="77777777" w:rsidTr="002B74CA">
        <w:trPr>
          <w:trHeight w:val="56"/>
        </w:trPr>
        <w:tc>
          <w:tcPr>
            <w:tcW w:w="544" w:type="dxa"/>
          </w:tcPr>
          <w:p w14:paraId="795D279F" w14:textId="30F9E076" w:rsidR="00D20D48" w:rsidRDefault="0064186F"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6C7044DB" w14:textId="44385D3B" w:rsidR="0064186F" w:rsidRPr="0064186F" w:rsidRDefault="0064186F" w:rsidP="0064186F">
            <w:pPr>
              <w:jc w:val="both"/>
              <w:rPr>
                <w:rFonts w:ascii="Times New Roman" w:hAnsi="Times New Roman" w:cs="Times New Roman"/>
                <w:sz w:val="24"/>
                <w:szCs w:val="24"/>
                <w:lang w:val="en-US"/>
              </w:rPr>
            </w:pPr>
            <w:r w:rsidRPr="0064186F">
              <w:rPr>
                <w:rFonts w:ascii="Times New Roman" w:hAnsi="Times New Roman" w:cs="Times New Roman"/>
                <w:sz w:val="24"/>
                <w:szCs w:val="24"/>
                <w:lang w:val="en-US"/>
              </w:rPr>
              <w:t xml:space="preserve">CITY FOR CHILDREN: CASE-STUDY OF FRIENDSHIP OF THE ALMATY CITY, </w:t>
            </w:r>
          </w:p>
          <w:p w14:paraId="05C5EEEF" w14:textId="7D8C0F79" w:rsidR="00D20D48" w:rsidRPr="0064186F" w:rsidRDefault="00D20D48" w:rsidP="00E340FB">
            <w:pPr>
              <w:jc w:val="both"/>
              <w:rPr>
                <w:rFonts w:ascii="Times New Roman" w:hAnsi="Times New Roman" w:cs="Times New Roman"/>
                <w:sz w:val="24"/>
                <w:szCs w:val="24"/>
                <w:lang w:val="en-US"/>
              </w:rPr>
            </w:pPr>
          </w:p>
        </w:tc>
        <w:tc>
          <w:tcPr>
            <w:tcW w:w="5032" w:type="dxa"/>
          </w:tcPr>
          <w:p w14:paraId="156BF728" w14:textId="579B76C3" w:rsidR="00D20D48" w:rsidRPr="0064186F" w:rsidRDefault="0064186F" w:rsidP="0064186F">
            <w:pPr>
              <w:jc w:val="both"/>
              <w:rPr>
                <w:rFonts w:ascii="Times New Roman" w:hAnsi="Times New Roman" w:cs="Times New Roman"/>
                <w:sz w:val="24"/>
                <w:szCs w:val="24"/>
                <w:lang w:val="en-US"/>
              </w:rPr>
            </w:pPr>
            <w:r w:rsidRPr="0064186F">
              <w:rPr>
                <w:rFonts w:ascii="Times New Roman" w:hAnsi="Times New Roman" w:cs="Times New Roman"/>
                <w:sz w:val="24"/>
                <w:szCs w:val="24"/>
              </w:rPr>
              <w:t>Вестник</w:t>
            </w:r>
            <w:r w:rsidRPr="0064186F">
              <w:rPr>
                <w:rFonts w:ascii="Times New Roman" w:hAnsi="Times New Roman" w:cs="Times New Roman"/>
                <w:sz w:val="24"/>
                <w:szCs w:val="24"/>
                <w:lang w:val="en-US"/>
              </w:rPr>
              <w:t xml:space="preserve"> </w:t>
            </w:r>
            <w:proofErr w:type="spellStart"/>
            <w:r w:rsidRPr="0064186F">
              <w:rPr>
                <w:rFonts w:ascii="Times New Roman" w:hAnsi="Times New Roman" w:cs="Times New Roman"/>
                <w:sz w:val="24"/>
                <w:szCs w:val="24"/>
              </w:rPr>
              <w:t>Каз</w:t>
            </w:r>
            <w:proofErr w:type="spellEnd"/>
            <w:r w:rsidRPr="0064186F">
              <w:rPr>
                <w:rFonts w:ascii="Times New Roman" w:hAnsi="Times New Roman" w:cs="Times New Roman"/>
                <w:sz w:val="24"/>
                <w:szCs w:val="24"/>
                <w:lang w:val="en-US"/>
              </w:rPr>
              <w:t xml:space="preserve"> </w:t>
            </w:r>
            <w:r w:rsidRPr="0064186F">
              <w:rPr>
                <w:rFonts w:ascii="Times New Roman" w:hAnsi="Times New Roman" w:cs="Times New Roman"/>
                <w:sz w:val="24"/>
                <w:szCs w:val="24"/>
              </w:rPr>
              <w:t>НПУ</w:t>
            </w:r>
            <w:r w:rsidRPr="0064186F">
              <w:rPr>
                <w:rFonts w:ascii="Times New Roman" w:hAnsi="Times New Roman" w:cs="Times New Roman"/>
                <w:sz w:val="24"/>
                <w:szCs w:val="24"/>
                <w:lang w:val="en-US"/>
              </w:rPr>
              <w:t xml:space="preserve">, </w:t>
            </w:r>
          </w:p>
        </w:tc>
        <w:tc>
          <w:tcPr>
            <w:tcW w:w="1416" w:type="dxa"/>
          </w:tcPr>
          <w:p w14:paraId="69F57313" w14:textId="0227E9A4" w:rsidR="00D20D48" w:rsidRPr="0064186F" w:rsidRDefault="0064186F" w:rsidP="00BF2C2E">
            <w:pPr>
              <w:jc w:val="center"/>
              <w:rPr>
                <w:rFonts w:ascii="Times New Roman" w:hAnsi="Times New Roman" w:cs="Times New Roman"/>
                <w:sz w:val="24"/>
                <w:szCs w:val="24"/>
                <w:lang w:val="en-US"/>
              </w:rPr>
            </w:pPr>
            <w:r w:rsidRPr="0064186F">
              <w:rPr>
                <w:rFonts w:ascii="Times New Roman" w:hAnsi="Times New Roman" w:cs="Times New Roman"/>
                <w:sz w:val="24"/>
                <w:szCs w:val="24"/>
                <w:lang w:val="en-US"/>
              </w:rPr>
              <w:t>2020</w:t>
            </w:r>
          </w:p>
        </w:tc>
        <w:tc>
          <w:tcPr>
            <w:tcW w:w="1701" w:type="dxa"/>
          </w:tcPr>
          <w:p w14:paraId="084C8CED" w14:textId="13C2983A" w:rsidR="00D20D48" w:rsidRPr="0064186F" w:rsidRDefault="0064186F"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w:t>
            </w:r>
            <w:proofErr w:type="spellEnd"/>
          </w:p>
        </w:tc>
        <w:tc>
          <w:tcPr>
            <w:tcW w:w="3083" w:type="dxa"/>
          </w:tcPr>
          <w:p w14:paraId="7BC71E96" w14:textId="4D1A1240" w:rsidR="00D20D48" w:rsidRPr="0064186F" w:rsidRDefault="0064186F" w:rsidP="00BF2C2E">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Беймишева</w:t>
            </w:r>
            <w:proofErr w:type="spellEnd"/>
            <w:r>
              <w:rPr>
                <w:rFonts w:ascii="Times New Roman" w:eastAsia="Times New Roman" w:hAnsi="Times New Roman" w:cs="Times New Roman"/>
                <w:bCs/>
                <w:sz w:val="24"/>
                <w:szCs w:val="24"/>
              </w:rPr>
              <w:t xml:space="preserve"> А</w:t>
            </w:r>
          </w:p>
        </w:tc>
      </w:tr>
      <w:tr w:rsidR="0064186F" w:rsidRPr="0064186F" w14:paraId="3010F36C" w14:textId="77777777" w:rsidTr="002B74CA">
        <w:trPr>
          <w:trHeight w:val="56"/>
        </w:trPr>
        <w:tc>
          <w:tcPr>
            <w:tcW w:w="544" w:type="dxa"/>
          </w:tcPr>
          <w:p w14:paraId="688E7732" w14:textId="77667329" w:rsidR="0064186F" w:rsidRDefault="0064186F" w:rsidP="00E340FB">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65D15F25" w14:textId="3D63E84D" w:rsidR="0064186F" w:rsidRPr="0064186F" w:rsidRDefault="0064186F" w:rsidP="006418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ПЕДАГОГИЧЕСКИЕ </w:t>
            </w:r>
            <w:r w:rsidRPr="0064186F">
              <w:rPr>
                <w:rFonts w:ascii="Times New Roman" w:eastAsia="Times New Roman" w:hAnsi="Times New Roman" w:cs="Times New Roman"/>
                <w:sz w:val="24"/>
                <w:szCs w:val="24"/>
              </w:rPr>
              <w:t xml:space="preserve">ТЕХНОЛОГИИ КАК ВАЖНЫЙ КОМПОНЕНТ СОВРЕМЕННОГО </w:t>
            </w:r>
            <w:r>
              <w:rPr>
                <w:rFonts w:ascii="Times New Roman" w:eastAsia="Times New Roman" w:hAnsi="Times New Roman" w:cs="Times New Roman"/>
                <w:sz w:val="24"/>
                <w:szCs w:val="24"/>
              </w:rPr>
              <w:t>ПРОЦЕССА ОБУЧЕНИЯ.</w:t>
            </w:r>
          </w:p>
          <w:p w14:paraId="2C3BFE9C" w14:textId="77777777" w:rsidR="0064186F" w:rsidRPr="0064186F" w:rsidRDefault="0064186F" w:rsidP="0064186F">
            <w:pPr>
              <w:ind w:left="720"/>
              <w:contextualSpacing/>
              <w:rPr>
                <w:rFonts w:ascii="Times New Roman" w:eastAsia="Times New Roman" w:hAnsi="Times New Roman" w:cs="Times New Roman"/>
                <w:sz w:val="24"/>
                <w:szCs w:val="24"/>
              </w:rPr>
            </w:pPr>
          </w:p>
          <w:p w14:paraId="3C7FB373" w14:textId="77777777" w:rsidR="0064186F" w:rsidRPr="0064186F" w:rsidRDefault="0064186F" w:rsidP="0064186F">
            <w:pPr>
              <w:jc w:val="both"/>
              <w:rPr>
                <w:rFonts w:ascii="Times New Roman" w:hAnsi="Times New Roman" w:cs="Times New Roman"/>
                <w:sz w:val="24"/>
                <w:szCs w:val="24"/>
              </w:rPr>
            </w:pPr>
          </w:p>
        </w:tc>
        <w:tc>
          <w:tcPr>
            <w:tcW w:w="5032" w:type="dxa"/>
          </w:tcPr>
          <w:p w14:paraId="0A14070A" w14:textId="1DDF5E0E" w:rsidR="0064186F" w:rsidRPr="0064186F" w:rsidRDefault="0064186F" w:rsidP="0064186F">
            <w:pPr>
              <w:jc w:val="both"/>
              <w:rPr>
                <w:rFonts w:ascii="Times New Roman" w:hAnsi="Times New Roman" w:cs="Times New Roman"/>
                <w:sz w:val="24"/>
                <w:szCs w:val="24"/>
              </w:rPr>
            </w:pPr>
            <w:r w:rsidRPr="00641212">
              <w:rPr>
                <w:rFonts w:ascii="Times New Roman" w:hAnsi="Times New Roman" w:cs="Times New Roman"/>
                <w:sz w:val="28"/>
                <w:szCs w:val="28"/>
              </w:rPr>
              <w:t xml:space="preserve">ЗБІРНИК МАТЕРІАЛІВ XІV </w:t>
            </w:r>
            <w:proofErr w:type="spellStart"/>
            <w:r w:rsidRPr="00641212">
              <w:rPr>
                <w:rFonts w:ascii="Times New Roman" w:hAnsi="Times New Roman" w:cs="Times New Roman"/>
                <w:sz w:val="28"/>
                <w:szCs w:val="28"/>
              </w:rPr>
              <w:t>Міжнародної</w:t>
            </w:r>
            <w:proofErr w:type="spellEnd"/>
            <w:r w:rsidRPr="00641212">
              <w:rPr>
                <w:rFonts w:ascii="Times New Roman" w:hAnsi="Times New Roman" w:cs="Times New Roman"/>
                <w:sz w:val="28"/>
                <w:szCs w:val="28"/>
              </w:rPr>
              <w:t xml:space="preserve"> </w:t>
            </w:r>
            <w:proofErr w:type="spellStart"/>
            <w:r w:rsidRPr="00641212">
              <w:rPr>
                <w:rFonts w:ascii="Times New Roman" w:hAnsi="Times New Roman" w:cs="Times New Roman"/>
                <w:sz w:val="28"/>
                <w:szCs w:val="28"/>
              </w:rPr>
              <w:t>науково-практичної</w:t>
            </w:r>
            <w:proofErr w:type="spellEnd"/>
            <w:r w:rsidRPr="00641212">
              <w:rPr>
                <w:rFonts w:ascii="Times New Roman" w:hAnsi="Times New Roman" w:cs="Times New Roman"/>
                <w:sz w:val="28"/>
                <w:szCs w:val="28"/>
              </w:rPr>
              <w:t xml:space="preserve"> </w:t>
            </w:r>
            <w:proofErr w:type="spellStart"/>
            <w:r w:rsidRPr="00641212">
              <w:rPr>
                <w:rFonts w:ascii="Times New Roman" w:hAnsi="Times New Roman" w:cs="Times New Roman"/>
                <w:sz w:val="28"/>
                <w:szCs w:val="28"/>
              </w:rPr>
              <w:t>конференції</w:t>
            </w:r>
            <w:proofErr w:type="spellEnd"/>
            <w:r w:rsidRPr="00641212">
              <w:rPr>
                <w:rFonts w:ascii="Times New Roman" w:hAnsi="Times New Roman" w:cs="Times New Roman"/>
                <w:sz w:val="28"/>
                <w:szCs w:val="28"/>
              </w:rPr>
              <w:t>, Запорожье, Украина</w:t>
            </w:r>
          </w:p>
        </w:tc>
        <w:tc>
          <w:tcPr>
            <w:tcW w:w="1416" w:type="dxa"/>
          </w:tcPr>
          <w:p w14:paraId="3D5ED051" w14:textId="6FBC27AE" w:rsidR="0064186F" w:rsidRPr="0064186F" w:rsidRDefault="0064186F"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796A8A6A" w14:textId="198F59FF" w:rsidR="0064186F" w:rsidRDefault="0064186F"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083" w:type="dxa"/>
          </w:tcPr>
          <w:p w14:paraId="074D004B" w14:textId="7F4CD46D" w:rsidR="0064186F" w:rsidRDefault="0064186F"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r>
    </w:tbl>
    <w:p w14:paraId="71B464C2" w14:textId="3961287B" w:rsidR="002B74CA" w:rsidRPr="0064186F" w:rsidRDefault="002B74CA" w:rsidP="007C44E7">
      <w:pPr>
        <w:tabs>
          <w:tab w:val="left" w:pos="4159"/>
        </w:tabs>
        <w:spacing w:after="0" w:line="240" w:lineRule="auto"/>
      </w:pPr>
      <w:r w:rsidRPr="0064186F">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55CEE2FE" w:rsidR="00C96A41" w:rsidRDefault="00530DF7" w:rsidP="00EB530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972" w:type="dxa"/>
          </w:tcPr>
          <w:p w14:paraId="20315BDD" w14:textId="2B91DC74" w:rsidR="007C44E7" w:rsidRPr="00946F54" w:rsidRDefault="00530DF7" w:rsidP="00EB5308">
            <w:pPr>
              <w:jc w:val="both"/>
              <w:rPr>
                <w:rFonts w:ascii="Times New Roman" w:hAnsi="Times New Roman" w:cs="Times New Roman"/>
                <w:sz w:val="28"/>
                <w:szCs w:val="28"/>
              </w:rPr>
            </w:pPr>
            <w:r w:rsidRPr="00946F54">
              <w:rPr>
                <w:rFonts w:ascii="Times New Roman" w:hAnsi="Times New Roman" w:cs="Times New Roman"/>
                <w:sz w:val="28"/>
                <w:szCs w:val="28"/>
              </w:rPr>
              <w:t>16 декабря – день независимости Республики Казахстан</w:t>
            </w:r>
          </w:p>
        </w:tc>
        <w:tc>
          <w:tcPr>
            <w:tcW w:w="2553" w:type="dxa"/>
          </w:tcPr>
          <w:p w14:paraId="209DF48B" w14:textId="37DC01F5" w:rsidR="00C96A41" w:rsidRPr="00946F54" w:rsidRDefault="00530DF7" w:rsidP="008F3300">
            <w:pPr>
              <w:jc w:val="center"/>
              <w:rPr>
                <w:rFonts w:ascii="Times New Roman" w:hAnsi="Times New Roman" w:cs="Times New Roman"/>
                <w:sz w:val="28"/>
                <w:szCs w:val="28"/>
              </w:rPr>
            </w:pPr>
            <w:r w:rsidRPr="00946F54">
              <w:rPr>
                <w:rFonts w:ascii="Times New Roman" w:hAnsi="Times New Roman" w:cs="Times New Roman"/>
                <w:sz w:val="28"/>
                <w:szCs w:val="28"/>
              </w:rPr>
              <w:t>участник</w:t>
            </w:r>
          </w:p>
        </w:tc>
        <w:tc>
          <w:tcPr>
            <w:tcW w:w="2673" w:type="dxa"/>
          </w:tcPr>
          <w:p w14:paraId="66BB485E" w14:textId="02D03C13" w:rsidR="00C96A41" w:rsidRPr="00946F54" w:rsidRDefault="00530DF7" w:rsidP="00EB5308">
            <w:pPr>
              <w:jc w:val="both"/>
              <w:rPr>
                <w:rFonts w:ascii="Times New Roman" w:hAnsi="Times New Roman" w:cs="Times New Roman"/>
                <w:sz w:val="28"/>
                <w:szCs w:val="28"/>
              </w:rPr>
            </w:pPr>
            <w:r w:rsidRPr="00946F54">
              <w:rPr>
                <w:rFonts w:ascii="Times New Roman" w:hAnsi="Times New Roman" w:cs="Times New Roman"/>
                <w:sz w:val="28"/>
                <w:szCs w:val="28"/>
              </w:rPr>
              <w:t>Региональная политика освоения космоса</w:t>
            </w:r>
          </w:p>
        </w:tc>
        <w:tc>
          <w:tcPr>
            <w:tcW w:w="3527" w:type="dxa"/>
          </w:tcPr>
          <w:p w14:paraId="39D4301D" w14:textId="71AF33DD" w:rsidR="00C96A41" w:rsidRPr="00946F54" w:rsidRDefault="00530DF7" w:rsidP="00EB5308">
            <w:pPr>
              <w:jc w:val="center"/>
              <w:rPr>
                <w:rFonts w:ascii="Times New Roman" w:hAnsi="Times New Roman" w:cs="Times New Roman"/>
                <w:sz w:val="28"/>
                <w:szCs w:val="28"/>
              </w:rPr>
            </w:pPr>
            <w:r w:rsidRPr="00946F54">
              <w:rPr>
                <w:rFonts w:ascii="Times New Roman" w:hAnsi="Times New Roman" w:cs="Times New Roman"/>
                <w:sz w:val="28"/>
                <w:szCs w:val="28"/>
              </w:rPr>
              <w:t>11 декабря 2020</w:t>
            </w:r>
          </w:p>
        </w:tc>
      </w:tr>
      <w:tr w:rsidR="007C44E7" w:rsidRPr="00E340FB" w14:paraId="34D82454" w14:textId="77777777" w:rsidTr="00EB5308">
        <w:tc>
          <w:tcPr>
            <w:tcW w:w="544" w:type="dxa"/>
          </w:tcPr>
          <w:p w14:paraId="607A5F30" w14:textId="5642436F" w:rsidR="007C44E7" w:rsidRDefault="00530DF7"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77445A1C" w:rsidR="007C44E7" w:rsidRPr="00401769" w:rsidRDefault="00530DF7" w:rsidP="007C44E7">
            <w:pPr>
              <w:jc w:val="both"/>
              <w:rPr>
                <w:rFonts w:ascii="Times New Roman" w:hAnsi="Times New Roman" w:cs="Times New Roman"/>
                <w:sz w:val="24"/>
                <w:szCs w:val="24"/>
              </w:rPr>
            </w:pPr>
            <w:r w:rsidRPr="00530DF7">
              <w:rPr>
                <w:rFonts w:ascii="Times New Roman" w:eastAsia="Calibri" w:hAnsi="Times New Roman" w:cs="Times New Roman"/>
                <w:sz w:val="28"/>
                <w:szCs w:val="28"/>
                <w:lang w:eastAsia="en-US"/>
              </w:rPr>
              <w:t xml:space="preserve">« Нобелевский Фестиваль В Казахстане – </w:t>
            </w:r>
            <w:proofErr w:type="spellStart"/>
            <w:r w:rsidRPr="00530DF7">
              <w:rPr>
                <w:rFonts w:ascii="Times New Roman" w:eastAsia="Calibri" w:hAnsi="Times New Roman" w:cs="Times New Roman"/>
                <w:sz w:val="28"/>
                <w:szCs w:val="28"/>
                <w:lang w:eastAsia="en-US"/>
              </w:rPr>
              <w:t>Central</w:t>
            </w:r>
            <w:proofErr w:type="spellEnd"/>
            <w:r w:rsidRPr="00530DF7">
              <w:rPr>
                <w:rFonts w:ascii="Times New Roman" w:eastAsia="Calibri" w:hAnsi="Times New Roman" w:cs="Times New Roman"/>
                <w:sz w:val="28"/>
                <w:szCs w:val="28"/>
                <w:lang w:eastAsia="en-US"/>
              </w:rPr>
              <w:t xml:space="preserve"> </w:t>
            </w:r>
            <w:proofErr w:type="spellStart"/>
            <w:r w:rsidRPr="00530DF7">
              <w:rPr>
                <w:rFonts w:ascii="Times New Roman" w:eastAsia="Calibri" w:hAnsi="Times New Roman" w:cs="Times New Roman"/>
                <w:sz w:val="28"/>
                <w:szCs w:val="28"/>
                <w:lang w:eastAsia="en-US"/>
              </w:rPr>
              <w:t>Asia</w:t>
            </w:r>
            <w:proofErr w:type="spellEnd"/>
            <w:r w:rsidRPr="00530DF7">
              <w:rPr>
                <w:rFonts w:ascii="Times New Roman" w:eastAsia="Calibri" w:hAnsi="Times New Roman" w:cs="Times New Roman"/>
                <w:sz w:val="28"/>
                <w:szCs w:val="28"/>
                <w:lang w:eastAsia="en-US"/>
              </w:rPr>
              <w:t xml:space="preserve"> </w:t>
            </w:r>
            <w:proofErr w:type="spellStart"/>
            <w:r w:rsidRPr="00530DF7">
              <w:rPr>
                <w:rFonts w:ascii="Times New Roman" w:eastAsia="Calibri" w:hAnsi="Times New Roman" w:cs="Times New Roman"/>
                <w:sz w:val="28"/>
                <w:szCs w:val="28"/>
                <w:lang w:eastAsia="en-US"/>
              </w:rPr>
              <w:t>Nobel</w:t>
            </w:r>
            <w:proofErr w:type="spellEnd"/>
            <w:r w:rsidRPr="00530DF7">
              <w:rPr>
                <w:rFonts w:ascii="Times New Roman" w:eastAsia="Calibri" w:hAnsi="Times New Roman" w:cs="Times New Roman"/>
                <w:sz w:val="28"/>
                <w:szCs w:val="28"/>
                <w:lang w:eastAsia="en-US"/>
              </w:rPr>
              <w:t xml:space="preserve"> </w:t>
            </w:r>
            <w:proofErr w:type="spellStart"/>
            <w:r w:rsidRPr="00530DF7">
              <w:rPr>
                <w:rFonts w:ascii="Times New Roman" w:eastAsia="Calibri" w:hAnsi="Times New Roman" w:cs="Times New Roman"/>
                <w:sz w:val="28"/>
                <w:szCs w:val="28"/>
                <w:lang w:eastAsia="en-US"/>
              </w:rPr>
              <w:t>Fest</w:t>
            </w:r>
            <w:proofErr w:type="spellEnd"/>
            <w:r w:rsidRPr="00530DF7">
              <w:rPr>
                <w:rFonts w:ascii="Times New Roman" w:eastAsia="Calibri" w:hAnsi="Times New Roman" w:cs="Times New Roman"/>
                <w:sz w:val="28"/>
                <w:szCs w:val="28"/>
                <w:lang w:eastAsia="en-US"/>
              </w:rPr>
              <w:t xml:space="preserve"> </w:t>
            </w:r>
            <w:proofErr w:type="spellStart"/>
            <w:r w:rsidRPr="00530DF7">
              <w:rPr>
                <w:rFonts w:ascii="Times New Roman" w:eastAsia="Calibri" w:hAnsi="Times New Roman" w:cs="Times New Roman"/>
                <w:sz w:val="28"/>
                <w:szCs w:val="28"/>
                <w:lang w:eastAsia="en-US"/>
              </w:rPr>
              <w:t>Live</w:t>
            </w:r>
            <w:proofErr w:type="spellEnd"/>
            <w:r>
              <w:rPr>
                <w:rFonts w:ascii="Times New Roman" w:eastAsia="Calibri" w:hAnsi="Times New Roman" w:cs="Times New Roman"/>
                <w:sz w:val="28"/>
                <w:szCs w:val="28"/>
                <w:lang w:eastAsia="en-US"/>
              </w:rPr>
              <w:t>»</w:t>
            </w:r>
          </w:p>
        </w:tc>
        <w:tc>
          <w:tcPr>
            <w:tcW w:w="2553" w:type="dxa"/>
          </w:tcPr>
          <w:p w14:paraId="64DA0438" w14:textId="1D8C5EA8" w:rsidR="007C44E7" w:rsidRDefault="00530DF7" w:rsidP="007C44E7">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673" w:type="dxa"/>
          </w:tcPr>
          <w:p w14:paraId="1AE0D780" w14:textId="6D75C8A2" w:rsidR="007C44E7" w:rsidRPr="00401769" w:rsidRDefault="00530DF7" w:rsidP="007C44E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3527" w:type="dxa"/>
          </w:tcPr>
          <w:p w14:paraId="3EB80658" w14:textId="7B19444D" w:rsidR="007C44E7" w:rsidRPr="00401769" w:rsidRDefault="00530DF7" w:rsidP="007C44E7">
            <w:pPr>
              <w:jc w:val="center"/>
              <w:rPr>
                <w:rFonts w:ascii="Times New Roman" w:hAnsi="Times New Roman" w:cs="Times New Roman"/>
                <w:sz w:val="24"/>
                <w:szCs w:val="24"/>
              </w:rPr>
            </w:pPr>
            <w:r>
              <w:rPr>
                <w:rFonts w:ascii="Times New Roman" w:hAnsi="Times New Roman" w:cs="Times New Roman"/>
                <w:sz w:val="24"/>
                <w:szCs w:val="24"/>
              </w:rPr>
              <w:t>1-4 октября 2020</w:t>
            </w: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bl>
    <w:p w14:paraId="2DFBFCA6" w14:textId="77777777" w:rsidR="00530DF7" w:rsidRDefault="00530DF7" w:rsidP="002B74CA">
      <w:pPr>
        <w:jc w:val="center"/>
        <w:rPr>
          <w:rFonts w:ascii="Times New Roman" w:hAnsi="Times New Roman"/>
          <w:b/>
          <w:sz w:val="24"/>
        </w:rPr>
      </w:pPr>
    </w:p>
    <w:p w14:paraId="1E47229E" w14:textId="492F1316"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946F54" w14:paraId="350C7989" w14:textId="77777777" w:rsidTr="004E1A73">
        <w:tc>
          <w:tcPr>
            <w:tcW w:w="521" w:type="dxa"/>
          </w:tcPr>
          <w:p w14:paraId="766F42DD" w14:textId="3362AFDA" w:rsidR="00E9391E" w:rsidRPr="00946F54" w:rsidRDefault="00E9391E" w:rsidP="00E9391E">
            <w:pPr>
              <w:jc w:val="center"/>
              <w:rPr>
                <w:rFonts w:ascii="Times New Roman" w:hAnsi="Times New Roman" w:cs="Times New Roman"/>
                <w:sz w:val="28"/>
                <w:szCs w:val="28"/>
              </w:rPr>
            </w:pPr>
          </w:p>
        </w:tc>
        <w:tc>
          <w:tcPr>
            <w:tcW w:w="7412" w:type="dxa"/>
          </w:tcPr>
          <w:p w14:paraId="25650B01" w14:textId="5A711BAC" w:rsidR="00E9391E" w:rsidRPr="00946F54" w:rsidRDefault="00530DF7" w:rsidP="00E9391E">
            <w:pPr>
              <w:jc w:val="both"/>
              <w:rPr>
                <w:rFonts w:ascii="Times New Roman" w:hAnsi="Times New Roman" w:cs="Times New Roman"/>
                <w:sz w:val="28"/>
                <w:szCs w:val="28"/>
              </w:rPr>
            </w:pPr>
            <w:r w:rsidRPr="00946F54">
              <w:rPr>
                <w:rFonts w:ascii="Times New Roman" w:hAnsi="Times New Roman" w:cs="Times New Roman"/>
                <w:sz w:val="28"/>
                <w:szCs w:val="28"/>
              </w:rPr>
              <w:t>Международный журнал  «Философия и жизнь»</w:t>
            </w:r>
          </w:p>
        </w:tc>
        <w:tc>
          <w:tcPr>
            <w:tcW w:w="2552" w:type="dxa"/>
          </w:tcPr>
          <w:p w14:paraId="3063DC70" w14:textId="50B025FA" w:rsidR="00E9391E" w:rsidRPr="00946F54" w:rsidRDefault="00530DF7" w:rsidP="00E9391E">
            <w:pPr>
              <w:jc w:val="both"/>
              <w:rPr>
                <w:rFonts w:ascii="Times New Roman" w:hAnsi="Times New Roman" w:cs="Times New Roman"/>
                <w:sz w:val="28"/>
                <w:szCs w:val="28"/>
              </w:rPr>
            </w:pPr>
            <w:r w:rsidRPr="00946F54">
              <w:rPr>
                <w:rFonts w:ascii="Times New Roman" w:hAnsi="Times New Roman" w:cs="Times New Roman"/>
                <w:sz w:val="28"/>
                <w:szCs w:val="28"/>
              </w:rPr>
              <w:t>Член редколлегии</w:t>
            </w:r>
          </w:p>
        </w:tc>
        <w:tc>
          <w:tcPr>
            <w:tcW w:w="2410" w:type="dxa"/>
          </w:tcPr>
          <w:p w14:paraId="020C7B93" w14:textId="5CE65494" w:rsidR="00E9391E" w:rsidRPr="00946F54" w:rsidRDefault="00530DF7" w:rsidP="00E9391E">
            <w:pPr>
              <w:jc w:val="center"/>
              <w:rPr>
                <w:rFonts w:ascii="Times New Roman" w:hAnsi="Times New Roman" w:cs="Times New Roman"/>
                <w:sz w:val="28"/>
                <w:szCs w:val="28"/>
              </w:rPr>
            </w:pPr>
            <w:r w:rsidRPr="00946F54">
              <w:rPr>
                <w:rFonts w:ascii="Times New Roman" w:hAnsi="Times New Roman" w:cs="Times New Roman"/>
                <w:sz w:val="28"/>
                <w:szCs w:val="28"/>
              </w:rPr>
              <w:t>2020</w:t>
            </w:r>
          </w:p>
        </w:tc>
        <w:tc>
          <w:tcPr>
            <w:tcW w:w="2374" w:type="dxa"/>
          </w:tcPr>
          <w:p w14:paraId="33ED636F" w14:textId="77777777" w:rsidR="00E9391E" w:rsidRPr="00946F54" w:rsidRDefault="00E9391E" w:rsidP="00E9391E">
            <w:pPr>
              <w:jc w:val="center"/>
              <w:rPr>
                <w:rFonts w:ascii="Times New Roman" w:hAnsi="Times New Roman" w:cs="Times New Roman"/>
                <w:sz w:val="28"/>
                <w:szCs w:val="28"/>
              </w:rPr>
            </w:pPr>
          </w:p>
        </w:tc>
      </w:tr>
      <w:tr w:rsidR="00E9391E" w:rsidRPr="00946F54" w14:paraId="77284486" w14:textId="2A45797C" w:rsidTr="004E1A73">
        <w:tc>
          <w:tcPr>
            <w:tcW w:w="521" w:type="dxa"/>
          </w:tcPr>
          <w:p w14:paraId="5BA47F09" w14:textId="47118F80" w:rsidR="00E9391E" w:rsidRPr="00946F54" w:rsidRDefault="00E9391E" w:rsidP="00E9391E">
            <w:pPr>
              <w:jc w:val="center"/>
              <w:rPr>
                <w:rFonts w:ascii="Times New Roman" w:hAnsi="Times New Roman" w:cs="Times New Roman"/>
                <w:sz w:val="28"/>
                <w:szCs w:val="28"/>
              </w:rPr>
            </w:pPr>
          </w:p>
        </w:tc>
        <w:tc>
          <w:tcPr>
            <w:tcW w:w="7412" w:type="dxa"/>
          </w:tcPr>
          <w:p w14:paraId="50AA65C5" w14:textId="3C5FECF0" w:rsidR="00E9391E" w:rsidRPr="00946F54" w:rsidRDefault="00E9391E" w:rsidP="00E9391E">
            <w:pPr>
              <w:jc w:val="both"/>
              <w:rPr>
                <w:rFonts w:ascii="Times New Roman" w:hAnsi="Times New Roman" w:cs="Times New Roman"/>
                <w:sz w:val="28"/>
                <w:szCs w:val="28"/>
              </w:rPr>
            </w:pPr>
          </w:p>
        </w:tc>
        <w:tc>
          <w:tcPr>
            <w:tcW w:w="2552" w:type="dxa"/>
          </w:tcPr>
          <w:p w14:paraId="340F06D1" w14:textId="013A807D" w:rsidR="00E9391E" w:rsidRPr="00946F54" w:rsidRDefault="00E9391E" w:rsidP="00E9391E">
            <w:pPr>
              <w:jc w:val="both"/>
              <w:rPr>
                <w:rFonts w:ascii="Times New Roman" w:hAnsi="Times New Roman" w:cs="Times New Roman"/>
                <w:sz w:val="28"/>
                <w:szCs w:val="28"/>
              </w:rPr>
            </w:pPr>
          </w:p>
        </w:tc>
        <w:tc>
          <w:tcPr>
            <w:tcW w:w="2410" w:type="dxa"/>
          </w:tcPr>
          <w:p w14:paraId="3F854802" w14:textId="6C011975" w:rsidR="00E9391E" w:rsidRPr="00946F54" w:rsidRDefault="00E9391E" w:rsidP="00E9391E">
            <w:pPr>
              <w:jc w:val="center"/>
              <w:rPr>
                <w:rFonts w:ascii="Times New Roman" w:hAnsi="Times New Roman" w:cs="Times New Roman"/>
                <w:sz w:val="28"/>
                <w:szCs w:val="28"/>
              </w:rPr>
            </w:pPr>
          </w:p>
        </w:tc>
        <w:tc>
          <w:tcPr>
            <w:tcW w:w="2374" w:type="dxa"/>
          </w:tcPr>
          <w:p w14:paraId="465258B9" w14:textId="77777777" w:rsidR="00E9391E" w:rsidRPr="00946F54" w:rsidRDefault="00E9391E" w:rsidP="00E9391E">
            <w:pPr>
              <w:jc w:val="center"/>
              <w:rPr>
                <w:rFonts w:ascii="Times New Roman" w:hAnsi="Times New Roman" w:cs="Times New Roman"/>
                <w:sz w:val="28"/>
                <w:szCs w:val="28"/>
              </w:rPr>
            </w:pPr>
          </w:p>
        </w:tc>
      </w:tr>
      <w:tr w:rsidR="00E9391E" w:rsidRPr="00946F54" w14:paraId="196627DC" w14:textId="60228068" w:rsidTr="004E1A73">
        <w:tc>
          <w:tcPr>
            <w:tcW w:w="521" w:type="dxa"/>
          </w:tcPr>
          <w:p w14:paraId="5ED9B3AD" w14:textId="551DF49D" w:rsidR="00E9391E" w:rsidRPr="00946F54" w:rsidRDefault="00E9391E" w:rsidP="00E9391E">
            <w:pPr>
              <w:jc w:val="center"/>
              <w:rPr>
                <w:rFonts w:ascii="Times New Roman" w:hAnsi="Times New Roman" w:cs="Times New Roman"/>
                <w:sz w:val="28"/>
                <w:szCs w:val="28"/>
              </w:rPr>
            </w:pPr>
          </w:p>
        </w:tc>
        <w:tc>
          <w:tcPr>
            <w:tcW w:w="7412" w:type="dxa"/>
          </w:tcPr>
          <w:p w14:paraId="60CEDC5F" w14:textId="556314B3" w:rsidR="00E9391E" w:rsidRPr="00946F54" w:rsidRDefault="00E9391E" w:rsidP="00E9391E">
            <w:pPr>
              <w:jc w:val="both"/>
              <w:rPr>
                <w:rFonts w:ascii="Times New Roman" w:hAnsi="Times New Roman" w:cs="Times New Roman"/>
                <w:sz w:val="28"/>
                <w:szCs w:val="28"/>
              </w:rPr>
            </w:pPr>
          </w:p>
        </w:tc>
        <w:tc>
          <w:tcPr>
            <w:tcW w:w="2552" w:type="dxa"/>
          </w:tcPr>
          <w:p w14:paraId="7AE91142" w14:textId="2BBEE4FA" w:rsidR="00E9391E" w:rsidRPr="00946F54" w:rsidRDefault="00E9391E" w:rsidP="00E9391E">
            <w:pPr>
              <w:jc w:val="both"/>
              <w:rPr>
                <w:rFonts w:ascii="Times New Roman" w:hAnsi="Times New Roman" w:cs="Times New Roman"/>
                <w:sz w:val="28"/>
                <w:szCs w:val="28"/>
              </w:rPr>
            </w:pPr>
          </w:p>
        </w:tc>
        <w:tc>
          <w:tcPr>
            <w:tcW w:w="2410" w:type="dxa"/>
          </w:tcPr>
          <w:p w14:paraId="5A480EA1" w14:textId="07BAFE6A" w:rsidR="00E9391E" w:rsidRPr="00946F54" w:rsidRDefault="00E9391E" w:rsidP="00E9391E">
            <w:pPr>
              <w:jc w:val="center"/>
              <w:rPr>
                <w:rFonts w:ascii="Times New Roman" w:hAnsi="Times New Roman" w:cs="Times New Roman"/>
                <w:sz w:val="28"/>
                <w:szCs w:val="28"/>
              </w:rPr>
            </w:pPr>
          </w:p>
        </w:tc>
        <w:tc>
          <w:tcPr>
            <w:tcW w:w="2374" w:type="dxa"/>
          </w:tcPr>
          <w:p w14:paraId="26A4EF66" w14:textId="77777777" w:rsidR="00E9391E" w:rsidRPr="00946F54" w:rsidRDefault="00E9391E" w:rsidP="00E9391E">
            <w:pPr>
              <w:jc w:val="center"/>
              <w:rPr>
                <w:rFonts w:ascii="Times New Roman" w:hAnsi="Times New Roman" w:cs="Times New Roman"/>
                <w:sz w:val="28"/>
                <w:szCs w:val="28"/>
              </w:rPr>
            </w:pPr>
          </w:p>
        </w:tc>
      </w:tr>
      <w:tr w:rsidR="004E1A73" w:rsidRPr="00946F54" w14:paraId="3C43E538" w14:textId="77777777" w:rsidTr="004E1A73">
        <w:tc>
          <w:tcPr>
            <w:tcW w:w="521" w:type="dxa"/>
          </w:tcPr>
          <w:p w14:paraId="0F727D67" w14:textId="77D20A25" w:rsidR="004E1A73" w:rsidRPr="00946F54" w:rsidRDefault="004E1A73" w:rsidP="00E9391E">
            <w:pPr>
              <w:jc w:val="center"/>
              <w:rPr>
                <w:rFonts w:ascii="Times New Roman" w:hAnsi="Times New Roman" w:cs="Times New Roman"/>
                <w:sz w:val="28"/>
                <w:szCs w:val="28"/>
              </w:rPr>
            </w:pPr>
          </w:p>
        </w:tc>
        <w:tc>
          <w:tcPr>
            <w:tcW w:w="7412" w:type="dxa"/>
          </w:tcPr>
          <w:p w14:paraId="36419795" w14:textId="5A8D3FB6" w:rsidR="004E1A73" w:rsidRPr="00946F54" w:rsidRDefault="004E1A73" w:rsidP="00E9391E">
            <w:pPr>
              <w:jc w:val="both"/>
              <w:rPr>
                <w:rFonts w:ascii="Times New Roman" w:hAnsi="Times New Roman" w:cs="Times New Roman"/>
                <w:sz w:val="28"/>
                <w:szCs w:val="28"/>
              </w:rPr>
            </w:pPr>
          </w:p>
        </w:tc>
        <w:tc>
          <w:tcPr>
            <w:tcW w:w="2552" w:type="dxa"/>
          </w:tcPr>
          <w:p w14:paraId="0D610DB1" w14:textId="793DFFDA" w:rsidR="004E1A73" w:rsidRPr="00946F54" w:rsidRDefault="004E1A73" w:rsidP="00E9391E">
            <w:pPr>
              <w:jc w:val="both"/>
              <w:rPr>
                <w:rFonts w:ascii="Times New Roman" w:hAnsi="Times New Roman" w:cs="Times New Roman"/>
                <w:sz w:val="28"/>
                <w:szCs w:val="28"/>
              </w:rPr>
            </w:pPr>
          </w:p>
        </w:tc>
        <w:tc>
          <w:tcPr>
            <w:tcW w:w="2410" w:type="dxa"/>
          </w:tcPr>
          <w:p w14:paraId="5F56FB9E" w14:textId="77777777" w:rsidR="004E1A73" w:rsidRPr="00946F54" w:rsidRDefault="004E1A73" w:rsidP="00E9391E">
            <w:pPr>
              <w:jc w:val="center"/>
              <w:rPr>
                <w:rFonts w:ascii="Times New Roman" w:hAnsi="Times New Roman" w:cs="Times New Roman"/>
                <w:sz w:val="28"/>
                <w:szCs w:val="28"/>
              </w:rPr>
            </w:pPr>
          </w:p>
        </w:tc>
        <w:tc>
          <w:tcPr>
            <w:tcW w:w="2374" w:type="dxa"/>
          </w:tcPr>
          <w:p w14:paraId="26FFBEB5" w14:textId="77777777" w:rsidR="004E1A73" w:rsidRPr="00946F54" w:rsidRDefault="004E1A73" w:rsidP="00E9391E">
            <w:pPr>
              <w:jc w:val="center"/>
              <w:rPr>
                <w:rFonts w:ascii="Times New Roman" w:hAnsi="Times New Roman" w:cs="Times New Roman"/>
                <w:sz w:val="28"/>
                <w:szCs w:val="28"/>
              </w:rPr>
            </w:pPr>
          </w:p>
        </w:tc>
      </w:tr>
      <w:tr w:rsidR="004E1A73" w:rsidRPr="00946F54" w14:paraId="2ED35A28" w14:textId="77777777" w:rsidTr="004E1A73">
        <w:tc>
          <w:tcPr>
            <w:tcW w:w="521" w:type="dxa"/>
          </w:tcPr>
          <w:p w14:paraId="6BBD02CF" w14:textId="1BF6E2ED" w:rsidR="004E1A73" w:rsidRPr="00946F54" w:rsidRDefault="004E1A73" w:rsidP="004E1A73">
            <w:pPr>
              <w:jc w:val="center"/>
              <w:rPr>
                <w:rFonts w:ascii="Times New Roman" w:hAnsi="Times New Roman" w:cs="Times New Roman"/>
                <w:sz w:val="28"/>
                <w:szCs w:val="28"/>
              </w:rPr>
            </w:pPr>
          </w:p>
        </w:tc>
        <w:tc>
          <w:tcPr>
            <w:tcW w:w="7412" w:type="dxa"/>
          </w:tcPr>
          <w:p w14:paraId="4D21C16D" w14:textId="68298597" w:rsidR="004E1A73" w:rsidRPr="00946F54" w:rsidRDefault="004E1A73" w:rsidP="004E1A73">
            <w:pPr>
              <w:jc w:val="both"/>
              <w:rPr>
                <w:rFonts w:ascii="Times New Roman" w:hAnsi="Times New Roman" w:cs="Times New Roman"/>
                <w:sz w:val="28"/>
                <w:szCs w:val="28"/>
              </w:rPr>
            </w:pPr>
          </w:p>
        </w:tc>
        <w:tc>
          <w:tcPr>
            <w:tcW w:w="2552" w:type="dxa"/>
          </w:tcPr>
          <w:p w14:paraId="230640C0" w14:textId="4E1A75E4" w:rsidR="004E1A73" w:rsidRPr="00946F54" w:rsidRDefault="004E1A73" w:rsidP="004E1A73">
            <w:pPr>
              <w:jc w:val="both"/>
              <w:rPr>
                <w:rFonts w:ascii="Times New Roman" w:hAnsi="Times New Roman" w:cs="Times New Roman"/>
                <w:sz w:val="28"/>
                <w:szCs w:val="28"/>
              </w:rPr>
            </w:pPr>
          </w:p>
        </w:tc>
        <w:tc>
          <w:tcPr>
            <w:tcW w:w="2410" w:type="dxa"/>
          </w:tcPr>
          <w:p w14:paraId="41EECA89" w14:textId="4FDC3643" w:rsidR="004E1A73" w:rsidRPr="00946F54" w:rsidRDefault="004E1A73" w:rsidP="004E1A73">
            <w:pPr>
              <w:jc w:val="center"/>
              <w:rPr>
                <w:rFonts w:ascii="Times New Roman" w:hAnsi="Times New Roman" w:cs="Times New Roman"/>
                <w:sz w:val="28"/>
                <w:szCs w:val="28"/>
              </w:rPr>
            </w:pPr>
          </w:p>
        </w:tc>
        <w:tc>
          <w:tcPr>
            <w:tcW w:w="2374" w:type="dxa"/>
          </w:tcPr>
          <w:p w14:paraId="00DCB9DF" w14:textId="77777777" w:rsidR="004E1A73" w:rsidRPr="00946F54" w:rsidRDefault="004E1A73" w:rsidP="004E1A73">
            <w:pPr>
              <w:jc w:val="center"/>
              <w:rPr>
                <w:rFonts w:ascii="Times New Roman" w:hAnsi="Times New Roman" w:cs="Times New Roman"/>
                <w:sz w:val="28"/>
                <w:szCs w:val="28"/>
              </w:rPr>
            </w:pPr>
          </w:p>
        </w:tc>
      </w:tr>
      <w:tr w:rsidR="004E1A73" w:rsidRPr="00946F54" w14:paraId="121CB278" w14:textId="2080D8D3" w:rsidTr="004E1A73">
        <w:tc>
          <w:tcPr>
            <w:tcW w:w="521" w:type="dxa"/>
          </w:tcPr>
          <w:p w14:paraId="42FEA6AD" w14:textId="6B4164EF" w:rsidR="004E1A73" w:rsidRPr="00946F54" w:rsidRDefault="004E1A73" w:rsidP="004E1A73">
            <w:pPr>
              <w:jc w:val="center"/>
              <w:rPr>
                <w:rFonts w:ascii="Times New Roman" w:hAnsi="Times New Roman" w:cs="Times New Roman"/>
                <w:sz w:val="28"/>
                <w:szCs w:val="28"/>
              </w:rPr>
            </w:pPr>
          </w:p>
        </w:tc>
        <w:tc>
          <w:tcPr>
            <w:tcW w:w="7412" w:type="dxa"/>
          </w:tcPr>
          <w:p w14:paraId="3E4D204D" w14:textId="7C0F1FBC" w:rsidR="004E1A73" w:rsidRPr="00946F54" w:rsidRDefault="004E1A73" w:rsidP="004E1A73">
            <w:pPr>
              <w:jc w:val="both"/>
              <w:rPr>
                <w:rFonts w:ascii="Times New Roman" w:hAnsi="Times New Roman" w:cs="Times New Roman"/>
                <w:sz w:val="28"/>
                <w:szCs w:val="28"/>
                <w:highlight w:val="yellow"/>
              </w:rPr>
            </w:pPr>
          </w:p>
        </w:tc>
        <w:tc>
          <w:tcPr>
            <w:tcW w:w="2552" w:type="dxa"/>
          </w:tcPr>
          <w:p w14:paraId="2FDD0191" w14:textId="696C553E" w:rsidR="004E1A73" w:rsidRPr="00946F54" w:rsidRDefault="004E1A73" w:rsidP="004E1A73">
            <w:pPr>
              <w:jc w:val="both"/>
              <w:rPr>
                <w:rFonts w:ascii="Times New Roman" w:hAnsi="Times New Roman" w:cs="Times New Roman"/>
                <w:sz w:val="28"/>
                <w:szCs w:val="28"/>
              </w:rPr>
            </w:pPr>
          </w:p>
        </w:tc>
        <w:tc>
          <w:tcPr>
            <w:tcW w:w="2410" w:type="dxa"/>
          </w:tcPr>
          <w:p w14:paraId="4C91D81D" w14:textId="4ABEB4A8" w:rsidR="004E1A73" w:rsidRPr="00946F54" w:rsidRDefault="004E1A73" w:rsidP="004E1A73">
            <w:pPr>
              <w:jc w:val="center"/>
              <w:rPr>
                <w:rFonts w:ascii="Times New Roman" w:hAnsi="Times New Roman" w:cs="Times New Roman"/>
                <w:sz w:val="28"/>
                <w:szCs w:val="28"/>
              </w:rPr>
            </w:pPr>
          </w:p>
        </w:tc>
        <w:tc>
          <w:tcPr>
            <w:tcW w:w="2374" w:type="dxa"/>
          </w:tcPr>
          <w:p w14:paraId="0A0AD60C" w14:textId="77777777" w:rsidR="004E1A73" w:rsidRPr="00946F54" w:rsidRDefault="004E1A73" w:rsidP="004E1A73">
            <w:pPr>
              <w:jc w:val="center"/>
              <w:rPr>
                <w:rFonts w:ascii="Times New Roman" w:hAnsi="Times New Roman" w:cs="Times New Roman"/>
                <w:sz w:val="28"/>
                <w:szCs w:val="28"/>
              </w:rPr>
            </w:pPr>
          </w:p>
        </w:tc>
      </w:tr>
      <w:tr w:rsidR="0001162B" w:rsidRPr="00946F54" w14:paraId="5AF71E54" w14:textId="5CC23119" w:rsidTr="004E1A73">
        <w:tc>
          <w:tcPr>
            <w:tcW w:w="521" w:type="dxa"/>
          </w:tcPr>
          <w:p w14:paraId="3A81124A" w14:textId="7F97F029" w:rsidR="0001162B" w:rsidRPr="00946F54" w:rsidRDefault="0001162B" w:rsidP="0001162B">
            <w:pPr>
              <w:jc w:val="center"/>
              <w:rPr>
                <w:rFonts w:ascii="Times New Roman" w:hAnsi="Times New Roman" w:cs="Times New Roman"/>
                <w:sz w:val="28"/>
                <w:szCs w:val="28"/>
              </w:rPr>
            </w:pPr>
          </w:p>
        </w:tc>
        <w:tc>
          <w:tcPr>
            <w:tcW w:w="7412" w:type="dxa"/>
          </w:tcPr>
          <w:p w14:paraId="04A7721D" w14:textId="4F44059B" w:rsidR="0001162B" w:rsidRPr="00946F54" w:rsidRDefault="0001162B" w:rsidP="0001162B">
            <w:pPr>
              <w:jc w:val="both"/>
              <w:rPr>
                <w:rFonts w:ascii="Times New Roman" w:hAnsi="Times New Roman" w:cs="Times New Roman"/>
                <w:sz w:val="28"/>
                <w:szCs w:val="28"/>
                <w:highlight w:val="yellow"/>
              </w:rPr>
            </w:pPr>
          </w:p>
        </w:tc>
        <w:tc>
          <w:tcPr>
            <w:tcW w:w="2552" w:type="dxa"/>
          </w:tcPr>
          <w:p w14:paraId="26D162C2" w14:textId="77777777" w:rsidR="0001162B" w:rsidRPr="00946F54" w:rsidRDefault="0001162B" w:rsidP="0001162B">
            <w:pPr>
              <w:jc w:val="both"/>
              <w:rPr>
                <w:rFonts w:ascii="Times New Roman" w:hAnsi="Times New Roman" w:cs="Times New Roman"/>
                <w:sz w:val="28"/>
                <w:szCs w:val="28"/>
                <w:highlight w:val="yellow"/>
              </w:rPr>
            </w:pPr>
          </w:p>
        </w:tc>
        <w:tc>
          <w:tcPr>
            <w:tcW w:w="2410" w:type="dxa"/>
          </w:tcPr>
          <w:p w14:paraId="49C66400" w14:textId="46CA058E" w:rsidR="0001162B" w:rsidRPr="00946F54" w:rsidRDefault="0001162B" w:rsidP="0001162B">
            <w:pPr>
              <w:jc w:val="center"/>
              <w:rPr>
                <w:rFonts w:ascii="Times New Roman" w:hAnsi="Times New Roman" w:cs="Times New Roman"/>
                <w:sz w:val="28"/>
                <w:szCs w:val="28"/>
              </w:rPr>
            </w:pPr>
          </w:p>
        </w:tc>
        <w:tc>
          <w:tcPr>
            <w:tcW w:w="2374" w:type="dxa"/>
          </w:tcPr>
          <w:p w14:paraId="20E26267" w14:textId="77777777" w:rsidR="0001162B" w:rsidRPr="00946F54" w:rsidRDefault="0001162B" w:rsidP="0001162B">
            <w:pPr>
              <w:jc w:val="center"/>
              <w:rPr>
                <w:rFonts w:ascii="Times New Roman" w:hAnsi="Times New Roman" w:cs="Times New Roman"/>
                <w:sz w:val="28"/>
                <w:szCs w:val="28"/>
              </w:rPr>
            </w:pPr>
          </w:p>
        </w:tc>
      </w:tr>
    </w:tbl>
    <w:p w14:paraId="7676C4FA" w14:textId="456F9E6F" w:rsidR="002B74CA" w:rsidRPr="00946F54" w:rsidRDefault="002B74CA">
      <w:pPr>
        <w:rPr>
          <w:rFonts w:ascii="Times New Roman" w:hAnsi="Times New Roman" w:cs="Times New Roman"/>
          <w:sz w:val="28"/>
          <w:szCs w:val="28"/>
        </w:rPr>
      </w:pPr>
    </w:p>
    <w:p w14:paraId="661DECA7" w14:textId="05DC6484" w:rsidR="002B74CA" w:rsidRPr="00946F54" w:rsidRDefault="009566B0" w:rsidP="002B74CA">
      <w:pPr>
        <w:jc w:val="center"/>
        <w:rPr>
          <w:rFonts w:ascii="Times New Roman" w:hAnsi="Times New Roman" w:cs="Times New Roman"/>
          <w:sz w:val="28"/>
          <w:szCs w:val="28"/>
        </w:rPr>
      </w:pPr>
      <w:r w:rsidRPr="00946F54">
        <w:rPr>
          <w:rFonts w:ascii="Times New Roman" w:hAnsi="Times New Roman" w:cs="Times New Roman"/>
          <w:b/>
          <w:sz w:val="28"/>
          <w:szCs w:val="28"/>
        </w:rPr>
        <w:t>7</w:t>
      </w:r>
      <w:r w:rsidR="002B74CA" w:rsidRPr="00946F54">
        <w:rPr>
          <w:rFonts w:ascii="Times New Roman" w:hAnsi="Times New Roman" w:cs="Times New Roman"/>
          <w:b/>
          <w:sz w:val="28"/>
          <w:szCs w:val="28"/>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946F54" w14:paraId="7A72F827" w14:textId="77777777" w:rsidTr="00CC14D0">
        <w:tc>
          <w:tcPr>
            <w:tcW w:w="544" w:type="dxa"/>
          </w:tcPr>
          <w:p w14:paraId="02C38CFD" w14:textId="77777777" w:rsidR="00CC14D0" w:rsidRPr="00946F54" w:rsidRDefault="00CC14D0" w:rsidP="00BF2C2E">
            <w:pPr>
              <w:jc w:val="center"/>
              <w:rPr>
                <w:rFonts w:ascii="Times New Roman" w:hAnsi="Times New Roman" w:cs="Times New Roman"/>
                <w:b/>
                <w:sz w:val="28"/>
                <w:szCs w:val="28"/>
              </w:rPr>
            </w:pPr>
            <w:r w:rsidRPr="00946F54">
              <w:rPr>
                <w:rFonts w:ascii="Times New Roman" w:hAnsi="Times New Roman" w:cs="Times New Roman"/>
                <w:b/>
                <w:sz w:val="28"/>
                <w:szCs w:val="28"/>
              </w:rPr>
              <w:t>№</w:t>
            </w:r>
          </w:p>
        </w:tc>
        <w:tc>
          <w:tcPr>
            <w:tcW w:w="11198" w:type="dxa"/>
          </w:tcPr>
          <w:p w14:paraId="23047903" w14:textId="77777777" w:rsidR="00CC14D0" w:rsidRPr="00946F54" w:rsidRDefault="00CC14D0" w:rsidP="00AE41F6">
            <w:pPr>
              <w:jc w:val="both"/>
              <w:rPr>
                <w:rFonts w:ascii="Times New Roman" w:eastAsia="Times New Roman" w:hAnsi="Times New Roman" w:cs="Times New Roman"/>
                <w:b/>
                <w:bCs/>
                <w:sz w:val="28"/>
                <w:szCs w:val="28"/>
              </w:rPr>
            </w:pPr>
            <w:r w:rsidRPr="00946F54">
              <w:rPr>
                <w:rFonts w:ascii="Times New Roman" w:eastAsia="Times New Roman" w:hAnsi="Times New Roman" w:cs="Times New Roman"/>
                <w:b/>
                <w:bCs/>
                <w:sz w:val="28"/>
                <w:szCs w:val="28"/>
              </w:rPr>
              <w:t>Название курса/тренинга/семинара</w:t>
            </w:r>
          </w:p>
        </w:tc>
        <w:tc>
          <w:tcPr>
            <w:tcW w:w="3527" w:type="dxa"/>
          </w:tcPr>
          <w:p w14:paraId="7DA33D48" w14:textId="77777777" w:rsidR="00CC14D0" w:rsidRPr="00946F54" w:rsidRDefault="00CC14D0" w:rsidP="00BF2C2E">
            <w:pPr>
              <w:jc w:val="center"/>
              <w:rPr>
                <w:rFonts w:ascii="Times New Roman" w:eastAsia="Times New Roman" w:hAnsi="Times New Roman" w:cs="Times New Roman"/>
                <w:b/>
                <w:bCs/>
                <w:sz w:val="28"/>
                <w:szCs w:val="28"/>
              </w:rPr>
            </w:pPr>
            <w:r w:rsidRPr="00946F54">
              <w:rPr>
                <w:rFonts w:ascii="Times New Roman" w:eastAsia="Times New Roman" w:hAnsi="Times New Roman" w:cs="Times New Roman"/>
                <w:b/>
                <w:bCs/>
                <w:sz w:val="28"/>
                <w:szCs w:val="28"/>
              </w:rPr>
              <w:t>Дата про</w:t>
            </w:r>
            <w:r w:rsidR="00814490" w:rsidRPr="00946F54">
              <w:rPr>
                <w:rFonts w:ascii="Times New Roman" w:eastAsia="Times New Roman" w:hAnsi="Times New Roman" w:cs="Times New Roman"/>
                <w:b/>
                <w:bCs/>
                <w:sz w:val="28"/>
                <w:szCs w:val="28"/>
              </w:rPr>
              <w:t>хож</w:t>
            </w:r>
            <w:r w:rsidR="00C96A41" w:rsidRPr="00946F54">
              <w:rPr>
                <w:rFonts w:ascii="Times New Roman" w:eastAsia="Times New Roman" w:hAnsi="Times New Roman" w:cs="Times New Roman"/>
                <w:b/>
                <w:bCs/>
                <w:sz w:val="28"/>
                <w:szCs w:val="28"/>
              </w:rPr>
              <w:t>д</w:t>
            </w:r>
            <w:r w:rsidR="00814490" w:rsidRPr="00946F54">
              <w:rPr>
                <w:rFonts w:ascii="Times New Roman" w:eastAsia="Times New Roman" w:hAnsi="Times New Roman" w:cs="Times New Roman"/>
                <w:b/>
                <w:bCs/>
                <w:sz w:val="28"/>
                <w:szCs w:val="28"/>
              </w:rPr>
              <w:t>ения</w:t>
            </w:r>
          </w:p>
        </w:tc>
      </w:tr>
      <w:tr w:rsidR="00756E34" w:rsidRPr="00946F54" w14:paraId="2B5F9285" w14:textId="77777777" w:rsidTr="00CC14D0">
        <w:tc>
          <w:tcPr>
            <w:tcW w:w="544" w:type="dxa"/>
          </w:tcPr>
          <w:p w14:paraId="27A6D9E5" w14:textId="77777777" w:rsidR="00756E34" w:rsidRPr="00946F54" w:rsidRDefault="00CC14D0" w:rsidP="00BF2C2E">
            <w:pPr>
              <w:jc w:val="center"/>
              <w:rPr>
                <w:rFonts w:ascii="Times New Roman" w:hAnsi="Times New Roman" w:cs="Times New Roman"/>
                <w:sz w:val="28"/>
                <w:szCs w:val="28"/>
              </w:rPr>
            </w:pPr>
            <w:r w:rsidRPr="00946F54">
              <w:rPr>
                <w:rFonts w:ascii="Times New Roman" w:hAnsi="Times New Roman" w:cs="Times New Roman"/>
                <w:sz w:val="28"/>
                <w:szCs w:val="28"/>
              </w:rPr>
              <w:lastRenderedPageBreak/>
              <w:t>1</w:t>
            </w:r>
          </w:p>
        </w:tc>
        <w:tc>
          <w:tcPr>
            <w:tcW w:w="11198" w:type="dxa"/>
          </w:tcPr>
          <w:p w14:paraId="4701E50E" w14:textId="66FF531E" w:rsidR="00756E34" w:rsidRPr="00946F54" w:rsidRDefault="00946F54" w:rsidP="00756E34">
            <w:pPr>
              <w:jc w:val="both"/>
              <w:rPr>
                <w:rFonts w:ascii="Times New Roman" w:eastAsia="Times New Roman" w:hAnsi="Times New Roman" w:cs="Times New Roman"/>
                <w:bCs/>
                <w:sz w:val="28"/>
                <w:szCs w:val="28"/>
              </w:rPr>
            </w:pPr>
            <w:r w:rsidRPr="00946F54">
              <w:rPr>
                <w:rFonts w:ascii="Times New Roman" w:hAnsi="Times New Roman" w:cs="Times New Roman"/>
                <w:sz w:val="28"/>
                <w:szCs w:val="28"/>
              </w:rPr>
              <w:t>Современные тенденции международных отношений»</w:t>
            </w:r>
          </w:p>
        </w:tc>
        <w:tc>
          <w:tcPr>
            <w:tcW w:w="3527" w:type="dxa"/>
          </w:tcPr>
          <w:p w14:paraId="2EBD3323" w14:textId="0791F308" w:rsidR="00756E34" w:rsidRPr="00946F54" w:rsidRDefault="00946F54" w:rsidP="00BF2C2E">
            <w:pPr>
              <w:jc w:val="center"/>
              <w:rPr>
                <w:rFonts w:ascii="Times New Roman" w:eastAsia="Times New Roman" w:hAnsi="Times New Roman" w:cs="Times New Roman"/>
                <w:bCs/>
                <w:sz w:val="28"/>
                <w:szCs w:val="28"/>
              </w:rPr>
            </w:pPr>
            <w:r w:rsidRPr="00946F54">
              <w:rPr>
                <w:rFonts w:ascii="Times New Roman" w:eastAsia="Times New Roman" w:hAnsi="Times New Roman" w:cs="Times New Roman"/>
                <w:bCs/>
                <w:sz w:val="28"/>
                <w:szCs w:val="28"/>
              </w:rPr>
              <w:t>20 мая 2020</w:t>
            </w:r>
          </w:p>
        </w:tc>
      </w:tr>
      <w:tr w:rsidR="00756E34" w:rsidRPr="00946F54" w14:paraId="0A05516D" w14:textId="77777777" w:rsidTr="00CC14D0">
        <w:tc>
          <w:tcPr>
            <w:tcW w:w="544" w:type="dxa"/>
          </w:tcPr>
          <w:p w14:paraId="0C84B2C4" w14:textId="77777777" w:rsidR="00756E34" w:rsidRPr="00946F54" w:rsidRDefault="00CC14D0" w:rsidP="00BF2C2E">
            <w:pPr>
              <w:jc w:val="center"/>
              <w:rPr>
                <w:rFonts w:ascii="Times New Roman" w:hAnsi="Times New Roman" w:cs="Times New Roman"/>
                <w:sz w:val="28"/>
                <w:szCs w:val="28"/>
              </w:rPr>
            </w:pPr>
            <w:r w:rsidRPr="00946F54">
              <w:rPr>
                <w:rFonts w:ascii="Times New Roman" w:hAnsi="Times New Roman" w:cs="Times New Roman"/>
                <w:sz w:val="28"/>
                <w:szCs w:val="28"/>
              </w:rPr>
              <w:t>2</w:t>
            </w:r>
          </w:p>
        </w:tc>
        <w:tc>
          <w:tcPr>
            <w:tcW w:w="11198" w:type="dxa"/>
          </w:tcPr>
          <w:p w14:paraId="59CAB064" w14:textId="6CEAD8DB" w:rsidR="00756E34" w:rsidRPr="00946F54" w:rsidRDefault="00756E34" w:rsidP="00756E34">
            <w:pPr>
              <w:jc w:val="both"/>
              <w:rPr>
                <w:rFonts w:ascii="Times New Roman" w:eastAsia="Times New Roman" w:hAnsi="Times New Roman" w:cs="Times New Roman"/>
                <w:bCs/>
                <w:sz w:val="28"/>
                <w:szCs w:val="28"/>
                <w:lang w:val="en-US"/>
              </w:rPr>
            </w:pPr>
          </w:p>
        </w:tc>
        <w:tc>
          <w:tcPr>
            <w:tcW w:w="3527" w:type="dxa"/>
          </w:tcPr>
          <w:p w14:paraId="4FDDC617" w14:textId="0A515307" w:rsidR="00756E34" w:rsidRPr="00946F54" w:rsidRDefault="00756E34" w:rsidP="00BF2C2E">
            <w:pPr>
              <w:jc w:val="center"/>
              <w:rPr>
                <w:rFonts w:ascii="Times New Roman" w:eastAsia="Times New Roman" w:hAnsi="Times New Roman" w:cs="Times New Roman"/>
                <w:bCs/>
                <w:sz w:val="28"/>
                <w:szCs w:val="28"/>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F856A88" w:rsidR="00756E34" w:rsidRPr="00946F54" w:rsidRDefault="00946F54" w:rsidP="00756E34">
            <w:pPr>
              <w:jc w:val="both"/>
              <w:rPr>
                <w:rFonts w:ascii="Times New Roman" w:eastAsia="Times New Roman" w:hAnsi="Times New Roman" w:cs="Times New Roman"/>
                <w:bCs/>
                <w:sz w:val="28"/>
                <w:szCs w:val="28"/>
              </w:rPr>
            </w:pPr>
            <w:r w:rsidRPr="00946F54">
              <w:rPr>
                <w:rFonts w:ascii="Times New Roman" w:eastAsia="Times New Roman" w:hAnsi="Times New Roman" w:cs="Times New Roman"/>
                <w:bCs/>
                <w:sz w:val="28"/>
                <w:szCs w:val="28"/>
              </w:rPr>
              <w:t>Заслуженный деятель науки и образования</w:t>
            </w:r>
          </w:p>
        </w:tc>
        <w:tc>
          <w:tcPr>
            <w:tcW w:w="3527" w:type="dxa"/>
          </w:tcPr>
          <w:p w14:paraId="17109FE3" w14:textId="7E288B83" w:rsidR="00756E34" w:rsidRPr="00946F54" w:rsidRDefault="00946F54" w:rsidP="00BF2C2E">
            <w:pPr>
              <w:jc w:val="center"/>
              <w:rPr>
                <w:rFonts w:ascii="Times New Roman" w:eastAsia="Times New Roman" w:hAnsi="Times New Roman" w:cs="Times New Roman"/>
                <w:bCs/>
                <w:sz w:val="28"/>
                <w:szCs w:val="28"/>
              </w:rPr>
            </w:pPr>
            <w:r w:rsidRPr="00946F54">
              <w:rPr>
                <w:rFonts w:ascii="Times New Roman" w:eastAsia="Times New Roman" w:hAnsi="Times New Roman" w:cs="Times New Roman"/>
                <w:bCs/>
                <w:sz w:val="28"/>
                <w:szCs w:val="28"/>
              </w:rPr>
              <w:t>20 мая 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6C168AE5" w:rsidR="00756E34" w:rsidRPr="00946F54" w:rsidRDefault="00946F54" w:rsidP="00756E34">
            <w:pPr>
              <w:jc w:val="both"/>
              <w:rPr>
                <w:rFonts w:ascii="Times New Roman" w:eastAsia="Times New Roman" w:hAnsi="Times New Roman" w:cs="Times New Roman"/>
                <w:bCs/>
                <w:sz w:val="28"/>
                <w:szCs w:val="28"/>
              </w:rPr>
            </w:pPr>
            <w:r w:rsidRPr="00946F54">
              <w:rPr>
                <w:rFonts w:ascii="Times New Roman" w:eastAsia="Times New Roman" w:hAnsi="Times New Roman" w:cs="Times New Roman"/>
                <w:bCs/>
                <w:sz w:val="28"/>
                <w:szCs w:val="28"/>
              </w:rPr>
              <w:t>Лучший преподаватель- 2020</w:t>
            </w:r>
          </w:p>
        </w:tc>
        <w:tc>
          <w:tcPr>
            <w:tcW w:w="3527" w:type="dxa"/>
          </w:tcPr>
          <w:p w14:paraId="6AFB6512" w14:textId="532D7126" w:rsidR="00756E34" w:rsidRPr="00946F54" w:rsidRDefault="00946F54" w:rsidP="00BF2C2E">
            <w:pPr>
              <w:jc w:val="center"/>
              <w:rPr>
                <w:rFonts w:ascii="Times New Roman" w:eastAsia="Times New Roman" w:hAnsi="Times New Roman" w:cs="Times New Roman"/>
                <w:bCs/>
                <w:sz w:val="28"/>
                <w:szCs w:val="28"/>
              </w:rPr>
            </w:pPr>
            <w:r w:rsidRPr="00946F54">
              <w:rPr>
                <w:rFonts w:ascii="Times New Roman" w:eastAsia="Times New Roman" w:hAnsi="Times New Roman" w:cs="Times New Roman"/>
                <w:bCs/>
                <w:sz w:val="28"/>
                <w:szCs w:val="28"/>
              </w:rPr>
              <w:t>Февраль 2021</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881E0" w14:textId="77777777" w:rsidR="00663EE1" w:rsidRDefault="00663EE1" w:rsidP="001D7AA2">
      <w:pPr>
        <w:spacing w:after="0" w:line="240" w:lineRule="auto"/>
      </w:pPr>
      <w:r>
        <w:separator/>
      </w:r>
    </w:p>
  </w:endnote>
  <w:endnote w:type="continuationSeparator" w:id="0">
    <w:p w14:paraId="6A29ED0C" w14:textId="77777777" w:rsidR="00663EE1" w:rsidRDefault="00663EE1"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1852AB99" w:rsidR="002A6849" w:rsidRDefault="002A6849">
        <w:pPr>
          <w:pStyle w:val="af4"/>
          <w:jc w:val="right"/>
        </w:pPr>
        <w:r>
          <w:fldChar w:fldCharType="begin"/>
        </w:r>
        <w:r>
          <w:instrText xml:space="preserve"> PAGE   \* MERGEFORMAT </w:instrText>
        </w:r>
        <w:r>
          <w:fldChar w:fldCharType="separate"/>
        </w:r>
        <w:r w:rsidR="0064186F">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E09E" w14:textId="77777777" w:rsidR="00663EE1" w:rsidRDefault="00663EE1" w:rsidP="001D7AA2">
      <w:pPr>
        <w:spacing w:after="0" w:line="240" w:lineRule="auto"/>
      </w:pPr>
      <w:r>
        <w:separator/>
      </w:r>
    </w:p>
  </w:footnote>
  <w:footnote w:type="continuationSeparator" w:id="0">
    <w:p w14:paraId="427FCAFE" w14:textId="77777777" w:rsidR="00663EE1" w:rsidRDefault="00663EE1"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3E460C"/>
    <w:multiLevelType w:val="hybridMultilevel"/>
    <w:tmpl w:val="4614DA74"/>
    <w:lvl w:ilvl="0" w:tplc="F1EA2C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37"/>
  </w:num>
  <w:num w:numId="3">
    <w:abstractNumId w:val="13"/>
  </w:num>
  <w:num w:numId="4">
    <w:abstractNumId w:val="35"/>
  </w:num>
  <w:num w:numId="5">
    <w:abstractNumId w:val="36"/>
  </w:num>
  <w:num w:numId="6">
    <w:abstractNumId w:val="26"/>
  </w:num>
  <w:num w:numId="7">
    <w:abstractNumId w:val="22"/>
  </w:num>
  <w:num w:numId="8">
    <w:abstractNumId w:val="17"/>
  </w:num>
  <w:num w:numId="9">
    <w:abstractNumId w:val="21"/>
  </w:num>
  <w:num w:numId="10">
    <w:abstractNumId w:val="24"/>
  </w:num>
  <w:num w:numId="11">
    <w:abstractNumId w:val="8"/>
  </w:num>
  <w:num w:numId="12">
    <w:abstractNumId w:val="3"/>
  </w:num>
  <w:num w:numId="13">
    <w:abstractNumId w:val="28"/>
  </w:num>
  <w:num w:numId="14">
    <w:abstractNumId w:val="25"/>
  </w:num>
  <w:num w:numId="15">
    <w:abstractNumId w:val="34"/>
  </w:num>
  <w:num w:numId="16">
    <w:abstractNumId w:val="15"/>
  </w:num>
  <w:num w:numId="17">
    <w:abstractNumId w:val="11"/>
  </w:num>
  <w:num w:numId="18">
    <w:abstractNumId w:val="29"/>
  </w:num>
  <w:num w:numId="19">
    <w:abstractNumId w:val="27"/>
  </w:num>
  <w:num w:numId="20">
    <w:abstractNumId w:val="1"/>
  </w:num>
  <w:num w:numId="21">
    <w:abstractNumId w:val="38"/>
  </w:num>
  <w:num w:numId="22">
    <w:abstractNumId w:val="6"/>
  </w:num>
  <w:num w:numId="23">
    <w:abstractNumId w:val="39"/>
  </w:num>
  <w:num w:numId="24">
    <w:abstractNumId w:val="33"/>
  </w:num>
  <w:num w:numId="25">
    <w:abstractNumId w:val="5"/>
  </w:num>
  <w:num w:numId="26">
    <w:abstractNumId w:val="40"/>
  </w:num>
  <w:num w:numId="27">
    <w:abstractNumId w:val="12"/>
  </w:num>
  <w:num w:numId="28">
    <w:abstractNumId w:val="30"/>
  </w:num>
  <w:num w:numId="29">
    <w:abstractNumId w:val="16"/>
  </w:num>
  <w:num w:numId="30">
    <w:abstractNumId w:val="9"/>
  </w:num>
  <w:num w:numId="31">
    <w:abstractNumId w:val="32"/>
  </w:num>
  <w:num w:numId="32">
    <w:abstractNumId w:val="19"/>
  </w:num>
  <w:num w:numId="33">
    <w:abstractNumId w:val="20"/>
  </w:num>
  <w:num w:numId="34">
    <w:abstractNumId w:val="10"/>
  </w:num>
  <w:num w:numId="35">
    <w:abstractNumId w:val="31"/>
  </w:num>
  <w:num w:numId="36">
    <w:abstractNumId w:val="23"/>
  </w:num>
  <w:num w:numId="37">
    <w:abstractNumId w:val="2"/>
  </w:num>
  <w:num w:numId="38">
    <w:abstractNumId w:val="4"/>
  </w:num>
  <w:num w:numId="39">
    <w:abstractNumId w:val="7"/>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759"/>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1FAA"/>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A7053"/>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0DF7"/>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1212"/>
    <w:rsid w:val="0064186F"/>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63EE1"/>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46F54"/>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59DC-A382-40CD-AB8B-9CB6A094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2531</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2021-02-04T10:47:00Z</dcterms:created>
  <dcterms:modified xsi:type="dcterms:W3CDTF">2021-02-04T10:47:00Z</dcterms:modified>
</cp:coreProperties>
</file>