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AF" w:rsidRDefault="001103AF" w:rsidP="00FB6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Отчет о научной работе президента МАИН </w:t>
      </w:r>
    </w:p>
    <w:p w:rsidR="001103AF" w:rsidRDefault="001103AF" w:rsidP="00FB6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академика НАН РК профессора д.т.н. </w:t>
      </w:r>
      <w:proofErr w:type="spellStart"/>
      <w:r>
        <w:rPr>
          <w:rFonts w:ascii="Times New Roman" w:hAnsi="Times New Roman"/>
          <w:sz w:val="28"/>
          <w:szCs w:val="28"/>
        </w:rPr>
        <w:t>Ашимова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за 2014 год</w:t>
      </w:r>
    </w:p>
    <w:p w:rsidR="001103AF" w:rsidRDefault="001103AF" w:rsidP="001103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3071" w:rsidRPr="00F93071" w:rsidRDefault="00F93071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071">
        <w:rPr>
          <w:rFonts w:ascii="Times New Roman" w:hAnsi="Times New Roman"/>
          <w:sz w:val="28"/>
          <w:szCs w:val="28"/>
        </w:rPr>
        <w:t>1</w:t>
      </w:r>
      <w:r w:rsidR="00FB67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="00114B37">
        <w:rPr>
          <w:rFonts w:ascii="Times New Roman" w:hAnsi="Times New Roman"/>
          <w:sz w:val="28"/>
          <w:szCs w:val="28"/>
        </w:rPr>
        <w:t xml:space="preserve"> выполняемым в </w:t>
      </w:r>
      <w:proofErr w:type="spellStart"/>
      <w:r w:rsidR="00114B37">
        <w:rPr>
          <w:rFonts w:ascii="Times New Roman" w:hAnsi="Times New Roman"/>
          <w:sz w:val="28"/>
          <w:szCs w:val="28"/>
        </w:rPr>
        <w:t>КазНТУ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проектом «</w:t>
      </w:r>
      <w:r w:rsidRPr="00F93071">
        <w:rPr>
          <w:rFonts w:ascii="Times New Roman" w:hAnsi="Times New Roman"/>
          <w:sz w:val="28"/>
          <w:szCs w:val="28"/>
        </w:rPr>
        <w:t>Программа по развитию методов эффективной экономической политики на базе теории параметрического регулирования</w:t>
      </w:r>
      <w:r>
        <w:rPr>
          <w:rFonts w:ascii="Times New Roman" w:hAnsi="Times New Roman"/>
          <w:sz w:val="28"/>
          <w:szCs w:val="28"/>
        </w:rPr>
        <w:t>»</w:t>
      </w:r>
      <w:r w:rsidR="00FB6774">
        <w:rPr>
          <w:rFonts w:ascii="Times New Roman" w:hAnsi="Times New Roman"/>
          <w:sz w:val="28"/>
          <w:szCs w:val="28"/>
        </w:rPr>
        <w:t>.</w:t>
      </w:r>
    </w:p>
    <w:p w:rsidR="001103AF" w:rsidRPr="00114B37" w:rsidRDefault="00F93071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B37">
        <w:rPr>
          <w:rFonts w:ascii="Times New Roman" w:hAnsi="Times New Roman"/>
          <w:sz w:val="28"/>
          <w:szCs w:val="28"/>
        </w:rPr>
        <w:t>2</w:t>
      </w:r>
      <w:r w:rsidR="00FB6774">
        <w:rPr>
          <w:rFonts w:ascii="Times New Roman" w:hAnsi="Times New Roman"/>
          <w:sz w:val="28"/>
          <w:szCs w:val="28"/>
        </w:rPr>
        <w:t>)</w:t>
      </w:r>
      <w:r w:rsidR="001103AF" w:rsidRPr="00114B37">
        <w:rPr>
          <w:rFonts w:ascii="Times New Roman" w:hAnsi="Times New Roman"/>
          <w:sz w:val="28"/>
          <w:szCs w:val="28"/>
        </w:rPr>
        <w:t xml:space="preserve"> </w:t>
      </w:r>
      <w:r w:rsidR="001103AF">
        <w:rPr>
          <w:rFonts w:ascii="Times New Roman" w:hAnsi="Times New Roman"/>
          <w:sz w:val="28"/>
          <w:szCs w:val="28"/>
        </w:rPr>
        <w:t>Опубликованы</w:t>
      </w:r>
      <w:r w:rsidR="001103AF" w:rsidRPr="00114B37">
        <w:rPr>
          <w:rFonts w:ascii="Times New Roman" w:hAnsi="Times New Roman"/>
          <w:sz w:val="28"/>
          <w:szCs w:val="28"/>
        </w:rPr>
        <w:t xml:space="preserve"> </w:t>
      </w:r>
      <w:r w:rsidR="004713B8">
        <w:rPr>
          <w:rFonts w:ascii="Times New Roman" w:hAnsi="Times New Roman"/>
          <w:sz w:val="28"/>
          <w:szCs w:val="28"/>
        </w:rPr>
        <w:t xml:space="preserve">следующие </w:t>
      </w:r>
      <w:r w:rsidR="001103AF">
        <w:rPr>
          <w:rFonts w:ascii="Times New Roman" w:hAnsi="Times New Roman"/>
          <w:sz w:val="28"/>
          <w:szCs w:val="28"/>
        </w:rPr>
        <w:t>работы</w:t>
      </w:r>
      <w:r w:rsidR="00114B37">
        <w:rPr>
          <w:rFonts w:ascii="Times New Roman" w:hAnsi="Times New Roman"/>
          <w:sz w:val="28"/>
          <w:szCs w:val="28"/>
        </w:rPr>
        <w:t>.</w:t>
      </w:r>
    </w:p>
    <w:p w:rsidR="001103AF" w:rsidRPr="001103AF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071">
        <w:rPr>
          <w:rFonts w:ascii="Times New Roman" w:hAnsi="Times New Roman"/>
          <w:sz w:val="28"/>
          <w:szCs w:val="28"/>
          <w:lang w:val="en-US"/>
        </w:rPr>
        <w:t>1. </w:t>
      </w:r>
      <w:proofErr w:type="spellStart"/>
      <w:r w:rsidRPr="00F93071">
        <w:rPr>
          <w:rFonts w:ascii="Times New Roman" w:hAnsi="Times New Roman"/>
          <w:sz w:val="28"/>
          <w:szCs w:val="28"/>
          <w:lang w:val="en-US"/>
        </w:rPr>
        <w:t>Ashimov</w:t>
      </w:r>
      <w:proofErr w:type="spellEnd"/>
      <w:r w:rsidRPr="00F93071">
        <w:rPr>
          <w:rFonts w:ascii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F93071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F930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93071">
        <w:rPr>
          <w:rFonts w:ascii="Times New Roman" w:hAnsi="Times New Roman"/>
          <w:sz w:val="28"/>
          <w:szCs w:val="28"/>
          <w:lang w:val="en-US"/>
        </w:rPr>
        <w:t>Yu.V</w:t>
      </w:r>
      <w:proofErr w:type="spellEnd"/>
      <w:r w:rsidRPr="00F9307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93071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F930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93071">
        <w:rPr>
          <w:rFonts w:ascii="Times New Roman" w:hAnsi="Times New Roman"/>
          <w:sz w:val="28"/>
          <w:szCs w:val="28"/>
          <w:lang w:val="en-US"/>
        </w:rPr>
        <w:t>N.Yu</w:t>
      </w:r>
      <w:proofErr w:type="spellEnd"/>
      <w:r w:rsidRPr="00F93071">
        <w:rPr>
          <w:rFonts w:ascii="Times New Roman" w:hAnsi="Times New Roman"/>
          <w:sz w:val="28"/>
          <w:szCs w:val="28"/>
          <w:lang w:val="en-US"/>
        </w:rPr>
        <w:t>. Macroeconomic Analysis and Parametric Control of Eco</w:t>
      </w:r>
      <w:r w:rsidRPr="003D11F2">
        <w:rPr>
          <w:rFonts w:ascii="Times New Roman" w:hAnsi="Times New Roman"/>
          <w:sz w:val="28"/>
          <w:szCs w:val="28"/>
          <w:lang w:val="en-US"/>
        </w:rPr>
        <w:t xml:space="preserve">nomies of the Customs Union Countries Based on the Single Global Multi-Country Model. World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Congr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Engineering and Computer Science (WCECS 2014). 22-24 </w:t>
      </w:r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October,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2014, San Francisco, USA. International Association of Engineers. </w:t>
      </w:r>
      <w:r w:rsidRPr="001103AF">
        <w:rPr>
          <w:rFonts w:ascii="Times New Roman" w:hAnsi="Times New Roman"/>
          <w:sz w:val="28"/>
          <w:szCs w:val="28"/>
        </w:rPr>
        <w:t>P 880-885. (Scopus)</w:t>
      </w:r>
    </w:p>
    <w:p w:rsidR="001103AF" w:rsidRPr="003D11F2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D11F2">
        <w:rPr>
          <w:rFonts w:ascii="Times New Roman" w:hAnsi="Times New Roman"/>
          <w:sz w:val="28"/>
          <w:szCs w:val="28"/>
          <w:lang w:val="en-US"/>
        </w:rPr>
        <w:t>2. 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Ashimov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Yu. Methods of Parametric control theory for testing models. </w:t>
      </w:r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16th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Congr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the World Organization of Systems and Cybernetics. 15-17 October 2014. University of Ibague – Colombia. </w:t>
      </w:r>
      <w:r w:rsidRPr="001103AF">
        <w:rPr>
          <w:rFonts w:ascii="Times New Roman" w:hAnsi="Times New Roman"/>
          <w:sz w:val="28"/>
          <w:szCs w:val="28"/>
        </w:rPr>
        <w:t>Р</w:t>
      </w:r>
      <w:r w:rsidRPr="003D11F2">
        <w:rPr>
          <w:rFonts w:ascii="Times New Roman" w:hAnsi="Times New Roman"/>
          <w:sz w:val="28"/>
          <w:szCs w:val="28"/>
          <w:lang w:val="en-US"/>
        </w:rPr>
        <w:t>. 885-894.</w:t>
      </w:r>
    </w:p>
    <w:p w:rsidR="001103AF" w:rsidRPr="003D11F2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D11F2">
        <w:rPr>
          <w:rFonts w:ascii="Times New Roman" w:hAnsi="Times New Roman"/>
          <w:sz w:val="28"/>
          <w:szCs w:val="28"/>
          <w:lang w:val="en-US"/>
        </w:rPr>
        <w:t>3. 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Ashimov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Yu.,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Onalbekov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M. Parametric Control of Macroeconomic Indicators Volatility of the Regional Union’s Countries Based on One Global Multi-Country Model. </w:t>
      </w:r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16th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Congr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the World Organization of Systems and Cybernetics. 15-17 October 2014. University of Ibague – Colombia. </w:t>
      </w:r>
      <w:r w:rsidRPr="001103AF">
        <w:rPr>
          <w:rFonts w:ascii="Times New Roman" w:hAnsi="Times New Roman"/>
          <w:sz w:val="28"/>
          <w:szCs w:val="28"/>
        </w:rPr>
        <w:t>Р</w:t>
      </w:r>
      <w:r w:rsidRPr="003D11F2">
        <w:rPr>
          <w:rFonts w:ascii="Times New Roman" w:hAnsi="Times New Roman"/>
          <w:sz w:val="28"/>
          <w:szCs w:val="28"/>
          <w:lang w:val="en-US"/>
        </w:rPr>
        <w:t>. 881-884.</w:t>
      </w:r>
    </w:p>
    <w:p w:rsidR="001103AF" w:rsidRPr="001103AF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1F2">
        <w:rPr>
          <w:rFonts w:ascii="Times New Roman" w:hAnsi="Times New Roman"/>
          <w:sz w:val="28"/>
          <w:szCs w:val="28"/>
          <w:lang w:val="en-US"/>
        </w:rPr>
        <w:t>4. 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Ashimov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Yu. Methods of the Parametric Control Theory for Testing Mathematical Models of Macroeconomic Systems. 20th Conf. of the Int. Federation of Operational Research Societies IFORS 2014, Barcelona, July 13-18 2014. </w:t>
      </w:r>
      <w:r w:rsidRPr="001103AF">
        <w:rPr>
          <w:rFonts w:ascii="Times New Roman" w:hAnsi="Times New Roman"/>
          <w:sz w:val="28"/>
          <w:szCs w:val="28"/>
        </w:rPr>
        <w:t>Р. 69.</w:t>
      </w:r>
    </w:p>
    <w:p w:rsidR="001103AF" w:rsidRPr="003D11F2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D11F2">
        <w:rPr>
          <w:rFonts w:ascii="Times New Roman" w:hAnsi="Times New Roman"/>
          <w:sz w:val="28"/>
          <w:szCs w:val="28"/>
          <w:lang w:val="en-US"/>
        </w:rPr>
        <w:t>5. 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Ashimov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Adilov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Alshanov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Yu.,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Sultanov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B. The Theory of Parametric Control of Macroeconomic Systems and Its Applications (III). Advances in Systems Science and Application (2014). Vol.14 No.3. </w:t>
      </w:r>
      <w:r w:rsidRPr="001103AF">
        <w:rPr>
          <w:rFonts w:ascii="Times New Roman" w:hAnsi="Times New Roman"/>
          <w:sz w:val="28"/>
          <w:szCs w:val="28"/>
        </w:rPr>
        <w:t>Р</w:t>
      </w:r>
      <w:r w:rsidRPr="003D11F2">
        <w:rPr>
          <w:rFonts w:ascii="Times New Roman" w:hAnsi="Times New Roman"/>
          <w:sz w:val="28"/>
          <w:szCs w:val="28"/>
          <w:lang w:val="en-US"/>
        </w:rPr>
        <w:t>. 199-229.</w:t>
      </w:r>
    </w:p>
    <w:p w:rsidR="001103AF" w:rsidRPr="003D11F2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D11F2">
        <w:rPr>
          <w:rFonts w:ascii="Times New Roman" w:hAnsi="Times New Roman"/>
          <w:sz w:val="28"/>
          <w:szCs w:val="28"/>
          <w:lang w:val="en-US"/>
        </w:rPr>
        <w:t>6. 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Ashimov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Adilov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Alshanov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Yu.,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Sultanov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B. The Theory of Parametric Control of Macroeconomic Systems and Its Applications (II). Advances in Systems Science and Application (2014). Vol.14 No.2. </w:t>
      </w:r>
      <w:r w:rsidRPr="001103AF">
        <w:rPr>
          <w:rFonts w:ascii="Times New Roman" w:hAnsi="Times New Roman"/>
          <w:sz w:val="28"/>
          <w:szCs w:val="28"/>
        </w:rPr>
        <w:t>Р</w:t>
      </w:r>
      <w:r w:rsidRPr="003D11F2">
        <w:rPr>
          <w:rFonts w:ascii="Times New Roman" w:hAnsi="Times New Roman"/>
          <w:sz w:val="28"/>
          <w:szCs w:val="28"/>
          <w:lang w:val="en-US"/>
        </w:rPr>
        <w:t>. 101-128. (Scopus)</w:t>
      </w:r>
    </w:p>
    <w:p w:rsidR="001103AF" w:rsidRPr="003D11F2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D11F2">
        <w:rPr>
          <w:rFonts w:ascii="Times New Roman" w:hAnsi="Times New Roman"/>
          <w:sz w:val="28"/>
          <w:szCs w:val="28"/>
          <w:lang w:val="en-US"/>
        </w:rPr>
        <w:t>7. 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Ashimov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Adilov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Alshanov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Yu.,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Sultanov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B. The Theory of Parametric Control of Macroeconomic Systems and Its Applications (I). Advances in Systems Science and Application (2014). Vol.14 No.1. </w:t>
      </w:r>
      <w:r w:rsidRPr="001103AF">
        <w:rPr>
          <w:rFonts w:ascii="Times New Roman" w:hAnsi="Times New Roman"/>
          <w:sz w:val="28"/>
          <w:szCs w:val="28"/>
        </w:rPr>
        <w:t>Р</w:t>
      </w:r>
      <w:r w:rsidRPr="003D11F2">
        <w:rPr>
          <w:rFonts w:ascii="Times New Roman" w:hAnsi="Times New Roman"/>
          <w:sz w:val="28"/>
          <w:szCs w:val="28"/>
          <w:lang w:val="en-US"/>
        </w:rPr>
        <w:t>. 1-21. (Scopus)</w:t>
      </w:r>
    </w:p>
    <w:p w:rsidR="001103AF" w:rsidRPr="001103AF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1F2">
        <w:rPr>
          <w:rFonts w:ascii="Times New Roman" w:hAnsi="Times New Roman"/>
          <w:sz w:val="28"/>
          <w:szCs w:val="28"/>
          <w:lang w:val="en-US"/>
        </w:rPr>
        <w:t>8. 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Ashimov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Yu.,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N.,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Adilov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Alshanov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Sultanov</w:t>
      </w:r>
      <w:proofErr w:type="spellEnd"/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B. Evaluation of optimal international economic policy based on both the parametric control theory and global computable general equilibrium model.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Procedia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Computer Science, 31(2014). </w:t>
      </w:r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2nd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Int. Conf. on Information Technology and Quantitative Management, ITQM. </w:t>
      </w:r>
      <w:r w:rsidRPr="001103AF">
        <w:rPr>
          <w:rFonts w:ascii="Times New Roman" w:hAnsi="Times New Roman"/>
          <w:sz w:val="28"/>
          <w:szCs w:val="28"/>
        </w:rPr>
        <w:t>Р</w:t>
      </w:r>
      <w:r w:rsidRPr="003D11F2">
        <w:rPr>
          <w:rFonts w:ascii="Times New Roman" w:hAnsi="Times New Roman"/>
          <w:sz w:val="28"/>
          <w:szCs w:val="28"/>
          <w:lang w:val="en-US"/>
        </w:rPr>
        <w:t xml:space="preserve">. 701-710. </w:t>
      </w:r>
      <w:r w:rsidRPr="001103AF">
        <w:rPr>
          <w:rFonts w:ascii="Times New Roman" w:hAnsi="Times New Roman"/>
          <w:sz w:val="28"/>
          <w:szCs w:val="28"/>
        </w:rPr>
        <w:t>(</w:t>
      </w:r>
      <w:proofErr w:type="spellStart"/>
      <w:r w:rsidRPr="001103AF">
        <w:rPr>
          <w:rFonts w:ascii="Times New Roman" w:hAnsi="Times New Roman"/>
          <w:sz w:val="28"/>
          <w:szCs w:val="28"/>
        </w:rPr>
        <w:t>Scopus</w:t>
      </w:r>
      <w:proofErr w:type="spellEnd"/>
      <w:r w:rsidRPr="001103AF">
        <w:rPr>
          <w:rFonts w:ascii="Times New Roman" w:hAnsi="Times New Roman"/>
          <w:sz w:val="28"/>
          <w:szCs w:val="28"/>
        </w:rPr>
        <w:t>)</w:t>
      </w:r>
    </w:p>
    <w:p w:rsidR="001103AF" w:rsidRPr="003D11F2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D11F2">
        <w:rPr>
          <w:rFonts w:ascii="Times New Roman" w:hAnsi="Times New Roman"/>
          <w:sz w:val="28"/>
          <w:szCs w:val="28"/>
          <w:lang w:val="en-US"/>
        </w:rPr>
        <w:t>9. 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Ashimov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Sultanov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B.,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Yu.,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Alshanov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Aidarkhanov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D. Macroeconomic Analysis and Parametric Control of a Small National Economy in the framework of Regional Economic Union. </w:t>
      </w:r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9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Int. Statistics Day Symposium </w:t>
      </w:r>
      <w:r w:rsidRPr="003D11F2">
        <w:rPr>
          <w:rFonts w:ascii="Times New Roman" w:hAnsi="Times New Roman"/>
          <w:sz w:val="28"/>
          <w:szCs w:val="28"/>
          <w:lang w:val="en-US"/>
        </w:rPr>
        <w:lastRenderedPageBreak/>
        <w:t xml:space="preserve">ISDS2014 (İGS2014). May 10-14, 2014 Side-Antalya, Turkey.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and Submitted Abstract Book. P. 42.</w:t>
      </w:r>
    </w:p>
    <w:p w:rsidR="001103AF" w:rsidRPr="001103AF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1F2">
        <w:rPr>
          <w:rFonts w:ascii="Times New Roman" w:hAnsi="Times New Roman"/>
          <w:sz w:val="28"/>
          <w:szCs w:val="28"/>
          <w:lang w:val="en-US"/>
        </w:rPr>
        <w:t>10. 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Ashimov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Yu.,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Sultanov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B.,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N.,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Alshanov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Aisakova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B. Parametric Control of National Economy’s Growth Based on Regional Computable General Equilibrium Model. </w:t>
      </w:r>
      <w:r w:rsidRPr="001103AF">
        <w:rPr>
          <w:rFonts w:ascii="Times New Roman" w:hAnsi="Times New Roman"/>
          <w:sz w:val="28"/>
          <w:szCs w:val="28"/>
        </w:rPr>
        <w:t>В</w:t>
      </w:r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03AF">
        <w:rPr>
          <w:rFonts w:ascii="Times New Roman" w:hAnsi="Times New Roman"/>
          <w:sz w:val="28"/>
          <w:szCs w:val="28"/>
        </w:rPr>
        <w:t>книге</w:t>
      </w:r>
      <w:r w:rsidRPr="003D11F2">
        <w:rPr>
          <w:rFonts w:ascii="Times New Roman" w:hAnsi="Times New Roman"/>
          <w:sz w:val="28"/>
          <w:szCs w:val="28"/>
          <w:lang w:val="en-US"/>
        </w:rPr>
        <w:t xml:space="preserve">: Transactions on Engineering Technologies. Int.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MultiConf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D11F2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Pr="003D11F2">
        <w:rPr>
          <w:rFonts w:ascii="Times New Roman" w:hAnsi="Times New Roman"/>
          <w:sz w:val="28"/>
          <w:szCs w:val="28"/>
          <w:lang w:val="en-US"/>
        </w:rPr>
        <w:t xml:space="preserve"> Engineers and Computer Scientists 2013. (Editors: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Gi-Chul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Yang,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Sio-Iong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Ao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, Xu Huang, Oscar Castillo). Series: Lecture Notes in Electrical Engineering, Vol. 240.  Dordrecht, Heidelberg, New York, London: Springer, 2014. </w:t>
      </w:r>
      <w:r w:rsidRPr="001103AF">
        <w:rPr>
          <w:rFonts w:ascii="Times New Roman" w:hAnsi="Times New Roman"/>
          <w:sz w:val="28"/>
          <w:szCs w:val="28"/>
        </w:rPr>
        <w:t>P. 215-230. (Scopus, Springer link)</w:t>
      </w:r>
    </w:p>
    <w:p w:rsidR="001103AF" w:rsidRPr="001103AF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1F2">
        <w:rPr>
          <w:rFonts w:ascii="Times New Roman" w:hAnsi="Times New Roman"/>
          <w:sz w:val="28"/>
          <w:szCs w:val="28"/>
          <w:lang w:val="en-US"/>
        </w:rPr>
        <w:t>11. 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Ashimov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Yu.,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Borovskiy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N.,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Sultanov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 B. Macroeconomic Analysis and Parametric Control Based on Computable General Equilibrium Model of the Regional Economic Union. </w:t>
      </w:r>
      <w:r w:rsidRPr="001103AF">
        <w:rPr>
          <w:rFonts w:ascii="Times New Roman" w:hAnsi="Times New Roman"/>
          <w:sz w:val="28"/>
          <w:szCs w:val="28"/>
        </w:rPr>
        <w:t>В</w:t>
      </w:r>
      <w:r w:rsidRPr="003D11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03AF">
        <w:rPr>
          <w:rFonts w:ascii="Times New Roman" w:hAnsi="Times New Roman"/>
          <w:sz w:val="28"/>
          <w:szCs w:val="28"/>
        </w:rPr>
        <w:t>книге</w:t>
      </w:r>
      <w:r w:rsidRPr="003D11F2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Swiątek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, J.;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Grzech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, A.;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Swiątek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, P.; </w:t>
      </w:r>
      <w:proofErr w:type="spellStart"/>
      <w:r w:rsidRPr="003D11F2">
        <w:rPr>
          <w:rFonts w:ascii="Times New Roman" w:hAnsi="Times New Roman"/>
          <w:sz w:val="28"/>
          <w:szCs w:val="28"/>
          <w:lang w:val="en-US"/>
        </w:rPr>
        <w:t>Tomczak</w:t>
      </w:r>
      <w:proofErr w:type="spellEnd"/>
      <w:r w:rsidRPr="003D11F2">
        <w:rPr>
          <w:rFonts w:ascii="Times New Roman" w:hAnsi="Times New Roman"/>
          <w:sz w:val="28"/>
          <w:szCs w:val="28"/>
          <w:lang w:val="en-US"/>
        </w:rPr>
        <w:t xml:space="preserve">, J.M. (Eds.). Advances in Systems Science. Proc. of the Int. Conf. on Systems Science 2013. Series: Advances in Intelligent Systems and Computing, Vol. 240. Springer International Publishing Switzerland 2014. </w:t>
      </w:r>
      <w:r w:rsidRPr="001103AF">
        <w:rPr>
          <w:rFonts w:ascii="Times New Roman" w:hAnsi="Times New Roman"/>
          <w:sz w:val="28"/>
          <w:szCs w:val="28"/>
        </w:rPr>
        <w:t>P. 453-462. (Scopus, Springer link)</w:t>
      </w:r>
    </w:p>
    <w:p w:rsidR="001103AF" w:rsidRPr="001103AF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3AF">
        <w:rPr>
          <w:rFonts w:ascii="Times New Roman" w:hAnsi="Times New Roman"/>
          <w:sz w:val="28"/>
          <w:szCs w:val="28"/>
        </w:rPr>
        <w:t>12. </w:t>
      </w:r>
      <w:proofErr w:type="spellStart"/>
      <w:r w:rsidRPr="001103AF">
        <w:rPr>
          <w:rFonts w:ascii="Times New Roman" w:hAnsi="Times New Roman"/>
          <w:sz w:val="28"/>
          <w:szCs w:val="28"/>
        </w:rPr>
        <w:t>Ашимов</w:t>
      </w:r>
      <w:proofErr w:type="spellEnd"/>
      <w:r w:rsidRPr="001103AF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1103AF">
        <w:rPr>
          <w:rFonts w:ascii="Times New Roman" w:hAnsi="Times New Roman"/>
          <w:sz w:val="28"/>
          <w:szCs w:val="28"/>
        </w:rPr>
        <w:t>Айсакова</w:t>
      </w:r>
      <w:proofErr w:type="spellEnd"/>
      <w:r w:rsidRPr="001103AF">
        <w:rPr>
          <w:rFonts w:ascii="Times New Roman" w:hAnsi="Times New Roman"/>
          <w:sz w:val="28"/>
          <w:szCs w:val="28"/>
        </w:rPr>
        <w:t xml:space="preserve"> Б.A., </w:t>
      </w:r>
      <w:proofErr w:type="spellStart"/>
      <w:r w:rsidRPr="001103AF">
        <w:rPr>
          <w:rFonts w:ascii="Times New Roman" w:hAnsi="Times New Roman"/>
          <w:sz w:val="28"/>
          <w:szCs w:val="28"/>
        </w:rPr>
        <w:t>Алшанов</w:t>
      </w:r>
      <w:proofErr w:type="spellEnd"/>
      <w:r w:rsidRPr="001103AF">
        <w:rPr>
          <w:rFonts w:ascii="Times New Roman" w:hAnsi="Times New Roman"/>
          <w:sz w:val="28"/>
          <w:szCs w:val="28"/>
        </w:rPr>
        <w:t xml:space="preserve"> Р.А., Боровский Ю.В., Боровский Н.Ю., Новиков Д.А., Султанов Б.Т. Параметрическое регулирование экономического роста на базе неавтономных вычислимых моделей общего равновесия. Автоматика и телемеханика, 2014, № 6, С. 69–85. (</w:t>
      </w:r>
      <w:proofErr w:type="spellStart"/>
      <w:r w:rsidRPr="001103AF">
        <w:rPr>
          <w:rFonts w:ascii="Times New Roman" w:hAnsi="Times New Roman"/>
          <w:sz w:val="28"/>
          <w:szCs w:val="28"/>
        </w:rPr>
        <w:t>Импакт</w:t>
      </w:r>
      <w:proofErr w:type="spellEnd"/>
      <w:r w:rsidRPr="001103AF">
        <w:rPr>
          <w:rFonts w:ascii="Times New Roman" w:hAnsi="Times New Roman"/>
          <w:sz w:val="28"/>
          <w:szCs w:val="28"/>
        </w:rPr>
        <w:t xml:space="preserve"> фактор ISI = 0,265, Scopus)</w:t>
      </w:r>
    </w:p>
    <w:p w:rsidR="001103AF" w:rsidRDefault="001103AF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3AF">
        <w:rPr>
          <w:rFonts w:ascii="Times New Roman" w:hAnsi="Times New Roman"/>
          <w:sz w:val="28"/>
          <w:szCs w:val="28"/>
        </w:rPr>
        <w:t>13. </w:t>
      </w:r>
      <w:proofErr w:type="spellStart"/>
      <w:r w:rsidRPr="001103AF">
        <w:rPr>
          <w:rFonts w:ascii="Times New Roman" w:hAnsi="Times New Roman"/>
          <w:sz w:val="28"/>
          <w:szCs w:val="28"/>
        </w:rPr>
        <w:t>Ашимов</w:t>
      </w:r>
      <w:proofErr w:type="spellEnd"/>
      <w:r w:rsidRPr="001103AF">
        <w:rPr>
          <w:rFonts w:ascii="Times New Roman" w:hAnsi="Times New Roman"/>
          <w:sz w:val="28"/>
          <w:szCs w:val="28"/>
        </w:rPr>
        <w:t xml:space="preserve"> А.А., Боровский Ю.В., </w:t>
      </w:r>
      <w:proofErr w:type="spellStart"/>
      <w:r w:rsidRPr="001103AF">
        <w:rPr>
          <w:rFonts w:ascii="Times New Roman" w:hAnsi="Times New Roman"/>
          <w:sz w:val="28"/>
          <w:szCs w:val="28"/>
        </w:rPr>
        <w:t>Адилов</w:t>
      </w:r>
      <w:proofErr w:type="spellEnd"/>
      <w:r w:rsidRPr="001103AF">
        <w:rPr>
          <w:rFonts w:ascii="Times New Roman" w:hAnsi="Times New Roman"/>
          <w:sz w:val="28"/>
          <w:szCs w:val="28"/>
        </w:rPr>
        <w:t xml:space="preserve"> Ж.М., </w:t>
      </w:r>
      <w:proofErr w:type="spellStart"/>
      <w:r w:rsidRPr="001103AF">
        <w:rPr>
          <w:rFonts w:ascii="Times New Roman" w:hAnsi="Times New Roman"/>
          <w:sz w:val="28"/>
          <w:szCs w:val="28"/>
        </w:rPr>
        <w:t>Алшанов</w:t>
      </w:r>
      <w:proofErr w:type="spellEnd"/>
      <w:r w:rsidRPr="001103AF">
        <w:rPr>
          <w:rFonts w:ascii="Times New Roman" w:hAnsi="Times New Roman"/>
          <w:sz w:val="28"/>
          <w:szCs w:val="28"/>
        </w:rPr>
        <w:t xml:space="preserve"> Р.А., Султанов Б.Т. Теория параметрического регулирования макроэкономических систем. XII всероссийское совещание по проблемам управления ВСПУ-2014. Труды. М.: ИПУ РАН, 2014. С. 2154-2165.</w:t>
      </w:r>
    </w:p>
    <w:p w:rsidR="00114B37" w:rsidRPr="001103AF" w:rsidRDefault="00114B37" w:rsidP="00110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Участие в работе указанных выше международных конференци</w:t>
      </w:r>
      <w:r w:rsidR="003D11F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конгресс</w:t>
      </w:r>
      <w:r w:rsidR="003D11F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Сан-Франциско (США), Ибаге (Колумбия), Барселоне (Испания), Москве (Россия), Анталье (Турция).</w:t>
      </w:r>
    </w:p>
    <w:p w:rsidR="00F93071" w:rsidRPr="00FB6774" w:rsidRDefault="00114B37" w:rsidP="00F9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6774">
        <w:rPr>
          <w:rFonts w:ascii="Times New Roman" w:hAnsi="Times New Roman"/>
          <w:sz w:val="28"/>
          <w:szCs w:val="28"/>
        </w:rPr>
        <w:t>)</w:t>
      </w:r>
      <w:r w:rsidR="00F93071" w:rsidRPr="00FB6774">
        <w:rPr>
          <w:rFonts w:ascii="Times New Roman" w:hAnsi="Times New Roman"/>
          <w:sz w:val="28"/>
          <w:szCs w:val="28"/>
        </w:rPr>
        <w:t xml:space="preserve"> </w:t>
      </w:r>
      <w:r w:rsidR="00FB6774">
        <w:rPr>
          <w:rFonts w:ascii="Times New Roman" w:hAnsi="Times New Roman"/>
          <w:sz w:val="28"/>
          <w:szCs w:val="28"/>
        </w:rPr>
        <w:t>Модерирование</w:t>
      </w:r>
      <w:r w:rsidR="00F93071">
        <w:rPr>
          <w:rFonts w:ascii="Times New Roman" w:hAnsi="Times New Roman"/>
          <w:sz w:val="28"/>
          <w:szCs w:val="28"/>
        </w:rPr>
        <w:t xml:space="preserve"> панельной сессии «</w:t>
      </w:r>
      <w:r w:rsidR="00FB6774">
        <w:rPr>
          <w:rFonts w:ascii="Times New Roman" w:hAnsi="Times New Roman"/>
          <w:sz w:val="28"/>
          <w:szCs w:val="28"/>
        </w:rPr>
        <w:t>М</w:t>
      </w:r>
      <w:r w:rsidR="00FB6774" w:rsidRPr="00FB6774">
        <w:rPr>
          <w:rFonts w:ascii="Times New Roman" w:hAnsi="Times New Roman"/>
          <w:sz w:val="28"/>
          <w:szCs w:val="28"/>
        </w:rPr>
        <w:t>акроэкономический анализ и параметрическое регулирование региональных экономических союзов</w:t>
      </w:r>
      <w:r w:rsidR="00F93071">
        <w:rPr>
          <w:rFonts w:ascii="Times New Roman" w:hAnsi="Times New Roman"/>
          <w:sz w:val="28"/>
          <w:szCs w:val="28"/>
        </w:rPr>
        <w:t>»</w:t>
      </w:r>
      <w:r w:rsidR="00FB6774">
        <w:rPr>
          <w:rFonts w:ascii="Times New Roman" w:hAnsi="Times New Roman"/>
          <w:sz w:val="28"/>
          <w:szCs w:val="28"/>
        </w:rPr>
        <w:t xml:space="preserve"> на </w:t>
      </w:r>
      <w:r w:rsidR="00FB6774">
        <w:rPr>
          <w:rFonts w:ascii="Times New Roman" w:hAnsi="Times New Roman"/>
          <w:sz w:val="28"/>
          <w:szCs w:val="28"/>
          <w:lang w:val="en-US"/>
        </w:rPr>
        <w:t>VII</w:t>
      </w:r>
      <w:r w:rsidR="00FB6774" w:rsidRPr="00FB6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774">
        <w:rPr>
          <w:rFonts w:ascii="Times New Roman" w:hAnsi="Times New Roman"/>
          <w:sz w:val="28"/>
          <w:szCs w:val="28"/>
        </w:rPr>
        <w:t>Астанинском</w:t>
      </w:r>
      <w:proofErr w:type="spellEnd"/>
      <w:r w:rsidR="00FB6774">
        <w:rPr>
          <w:rFonts w:ascii="Times New Roman" w:hAnsi="Times New Roman"/>
          <w:sz w:val="28"/>
          <w:szCs w:val="28"/>
        </w:rPr>
        <w:t xml:space="preserve"> экономическом форуме.</w:t>
      </w:r>
    </w:p>
    <w:p w:rsidR="004713B8" w:rsidRDefault="004713B8">
      <w:pPr>
        <w:rPr>
          <w:rFonts w:ascii="Times New Roman" w:hAnsi="Times New Roman"/>
          <w:sz w:val="28"/>
          <w:szCs w:val="28"/>
        </w:rPr>
      </w:pPr>
    </w:p>
    <w:sectPr w:rsidR="0047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E2"/>
    <w:rsid w:val="001103AF"/>
    <w:rsid w:val="00114B37"/>
    <w:rsid w:val="003D11F2"/>
    <w:rsid w:val="004713B8"/>
    <w:rsid w:val="004D6B0A"/>
    <w:rsid w:val="009A4434"/>
    <w:rsid w:val="009D35F9"/>
    <w:rsid w:val="00CF1AE2"/>
    <w:rsid w:val="00F93071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C2A2-2957-4BCD-941D-F4D66A4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B</dc:creator>
  <cp:keywords/>
  <dc:description/>
  <cp:lastModifiedBy>Асия</cp:lastModifiedBy>
  <cp:revision>2</cp:revision>
  <cp:lastPrinted>2015-02-21T07:52:00Z</cp:lastPrinted>
  <dcterms:created xsi:type="dcterms:W3CDTF">2015-02-23T02:43:00Z</dcterms:created>
  <dcterms:modified xsi:type="dcterms:W3CDTF">2015-02-23T02:43:00Z</dcterms:modified>
</cp:coreProperties>
</file>