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DA4A" w14:textId="77777777" w:rsidR="00EF7588" w:rsidRPr="00EF7588" w:rsidRDefault="00EF7588" w:rsidP="00EF7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88">
        <w:rPr>
          <w:rFonts w:ascii="Times New Roman" w:hAnsi="Times New Roman" w:cs="Times New Roman"/>
          <w:b/>
          <w:bCs/>
          <w:sz w:val="28"/>
          <w:szCs w:val="28"/>
        </w:rPr>
        <w:t>Годовой отчет за 2023 год</w:t>
      </w:r>
    </w:p>
    <w:p w14:paraId="774AF4FE" w14:textId="5261F078" w:rsidR="00EF7588" w:rsidRPr="007131F6" w:rsidRDefault="00EF7588" w:rsidP="00EF7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1F6">
        <w:rPr>
          <w:rFonts w:ascii="Times New Roman" w:hAnsi="Times New Roman" w:cs="Times New Roman"/>
          <w:b/>
          <w:bCs/>
          <w:sz w:val="28"/>
          <w:szCs w:val="28"/>
        </w:rPr>
        <w:t xml:space="preserve">доктора медицинских наук,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профессора кафедры фундаментальной медицины, </w:t>
      </w:r>
      <w:r w:rsidRPr="007131F6">
        <w:rPr>
          <w:rFonts w:ascii="Times New Roman" w:hAnsi="Times New Roman" w:cs="Times New Roman"/>
          <w:b/>
          <w:bCs/>
          <w:sz w:val="28"/>
          <w:szCs w:val="28"/>
        </w:rPr>
        <w:t xml:space="preserve">ведущего научного сотрудника Научного Центра акушерства, гинекологии и перинатологии </w:t>
      </w:r>
    </w:p>
    <w:p w14:paraId="7C3F64DE" w14:textId="125312EC" w:rsidR="002C5447" w:rsidRPr="003B4B29" w:rsidRDefault="00EF7588" w:rsidP="00EF7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F6">
        <w:rPr>
          <w:rFonts w:ascii="Times New Roman" w:hAnsi="Times New Roman" w:cs="Times New Roman"/>
          <w:b/>
          <w:bCs/>
          <w:sz w:val="28"/>
          <w:szCs w:val="28"/>
        </w:rPr>
        <w:t xml:space="preserve">Курмановой </w:t>
      </w:r>
      <w:proofErr w:type="spellStart"/>
      <w:r w:rsidRPr="007131F6">
        <w:rPr>
          <w:rFonts w:ascii="Times New Roman" w:hAnsi="Times New Roman" w:cs="Times New Roman"/>
          <w:b/>
          <w:bCs/>
          <w:sz w:val="28"/>
          <w:szCs w:val="28"/>
        </w:rPr>
        <w:t>Алмагуль</w:t>
      </w:r>
      <w:proofErr w:type="spellEnd"/>
      <w:r w:rsidRPr="00713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1F6">
        <w:rPr>
          <w:rFonts w:ascii="Times New Roman" w:hAnsi="Times New Roman" w:cs="Times New Roman"/>
          <w:b/>
          <w:bCs/>
          <w:sz w:val="28"/>
          <w:szCs w:val="28"/>
        </w:rPr>
        <w:t>Медеубаевны</w:t>
      </w:r>
      <w:proofErr w:type="spellEnd"/>
      <w:r w:rsidRPr="00713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20BBCE" w14:textId="77777777" w:rsidR="00C9083E" w:rsidRPr="003B4B29" w:rsidRDefault="00C9083E" w:rsidP="009D31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074718"/>
    </w:p>
    <w:p w14:paraId="78BEB8FE" w14:textId="465ACA59" w:rsidR="00F03759" w:rsidRPr="003B4B29" w:rsidRDefault="00F03759" w:rsidP="009D31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B29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r w:rsidR="00697CB0" w:rsidRPr="003B4B29">
        <w:rPr>
          <w:rFonts w:ascii="Times New Roman" w:hAnsi="Times New Roman" w:cs="Times New Roman"/>
          <w:b/>
          <w:bCs/>
          <w:sz w:val="24"/>
          <w:szCs w:val="24"/>
        </w:rPr>
        <w:t>научно-технических программах:</w:t>
      </w:r>
    </w:p>
    <w:p w14:paraId="42C13010" w14:textId="07C4B27C" w:rsidR="007D51B5" w:rsidRPr="003B4B29" w:rsidRDefault="00F03759" w:rsidP="003B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29">
        <w:rPr>
          <w:rFonts w:ascii="Times New Roman" w:hAnsi="Times New Roman" w:cs="Times New Roman"/>
          <w:sz w:val="24"/>
          <w:szCs w:val="24"/>
        </w:rPr>
        <w:t xml:space="preserve">- </w:t>
      </w:r>
      <w:r w:rsidR="007D51B5" w:rsidRPr="003B4B29">
        <w:rPr>
          <w:rFonts w:ascii="Times New Roman" w:hAnsi="Times New Roman" w:cs="Times New Roman"/>
          <w:sz w:val="24"/>
          <w:szCs w:val="24"/>
        </w:rPr>
        <w:t>Руководитель научного проекта МОН AP14870089 «Разработка молекулярной диагностики нарушений репродуктивного здоровья женщин»</w:t>
      </w:r>
      <w:r w:rsidR="003B4B29" w:rsidRPr="003B4B29">
        <w:rPr>
          <w:rFonts w:ascii="Times New Roman" w:hAnsi="Times New Roman" w:cs="Times New Roman"/>
          <w:sz w:val="24"/>
          <w:szCs w:val="24"/>
        </w:rPr>
        <w:t xml:space="preserve"> (2022-2024)</w:t>
      </w:r>
    </w:p>
    <w:p w14:paraId="122A366C" w14:textId="519AF37C" w:rsidR="003B4B29" w:rsidRPr="003B4B29" w:rsidRDefault="002C5447" w:rsidP="009D31E9">
      <w:pPr>
        <w:pStyle w:val="a3"/>
        <w:spacing w:after="0" w:line="240" w:lineRule="auto"/>
        <w:ind w:left="62"/>
        <w:rPr>
          <w:rStyle w:val="a5"/>
          <w:rFonts w:ascii="Times New Roman" w:hAnsi="Times New Roman" w:cs="Times New Roman"/>
          <w:sz w:val="24"/>
          <w:szCs w:val="24"/>
        </w:rPr>
      </w:pPr>
      <w:r w:rsidRPr="003B4B29">
        <w:rPr>
          <w:rFonts w:ascii="Times New Roman" w:hAnsi="Times New Roman" w:cs="Times New Roman"/>
          <w:sz w:val="24"/>
          <w:szCs w:val="24"/>
        </w:rPr>
        <w:t xml:space="preserve">- </w:t>
      </w:r>
      <w:r w:rsidR="003B4B29" w:rsidRPr="003B4B29">
        <w:rPr>
          <w:rStyle w:val="a5"/>
          <w:rFonts w:ascii="Times New Roman" w:hAnsi="Times New Roman" w:cs="Times New Roman"/>
          <w:sz w:val="24"/>
          <w:szCs w:val="24"/>
        </w:rPr>
        <w:t>у</w:t>
      </w:r>
      <w:r w:rsidR="003B4B29" w:rsidRPr="003B4B29">
        <w:rPr>
          <w:rFonts w:ascii="Times New Roman" w:hAnsi="Times New Roman" w:cs="Times New Roman"/>
          <w:sz w:val="24"/>
          <w:szCs w:val="24"/>
        </w:rPr>
        <w:t>частие в</w:t>
      </w:r>
      <w:r w:rsidRPr="003B4B29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3B4B29" w:rsidRPr="003B4B29">
        <w:rPr>
          <w:rFonts w:ascii="Times New Roman" w:hAnsi="Times New Roman" w:cs="Times New Roman"/>
          <w:sz w:val="24"/>
          <w:szCs w:val="24"/>
        </w:rPr>
        <w:t>м</w:t>
      </w:r>
      <w:r w:rsidRPr="003B4B2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B4B29" w:rsidRPr="003B4B29">
        <w:rPr>
          <w:rFonts w:ascii="Times New Roman" w:hAnsi="Times New Roman" w:cs="Times New Roman"/>
          <w:sz w:val="24"/>
          <w:szCs w:val="24"/>
        </w:rPr>
        <w:t>е</w:t>
      </w:r>
      <w:r w:rsidRPr="003B4B29">
        <w:rPr>
          <w:rFonts w:ascii="Times New Roman" w:hAnsi="Times New Roman" w:cs="Times New Roman"/>
          <w:sz w:val="24"/>
          <w:szCs w:val="24"/>
        </w:rPr>
        <w:t xml:space="preserve"> </w:t>
      </w:r>
      <w:r w:rsidR="003B4B29" w:rsidRPr="003B4B29">
        <w:rPr>
          <w:rFonts w:ascii="Times New Roman" w:hAnsi="Times New Roman" w:cs="Times New Roman"/>
          <w:sz w:val="24"/>
          <w:szCs w:val="24"/>
        </w:rPr>
        <w:t xml:space="preserve">МОН </w:t>
      </w:r>
      <w:r w:rsidRPr="003B4B29">
        <w:rPr>
          <w:rFonts w:ascii="Times New Roman" w:hAnsi="Times New Roman" w:cs="Times New Roman"/>
          <w:sz w:val="24"/>
          <w:szCs w:val="24"/>
        </w:rPr>
        <w:t>АР19678324</w:t>
      </w:r>
      <w:r w:rsidR="003B4B29" w:rsidRPr="003B4B29">
        <w:rPr>
          <w:rFonts w:ascii="Times New Roman" w:hAnsi="Times New Roman" w:cs="Times New Roman"/>
          <w:sz w:val="24"/>
          <w:szCs w:val="24"/>
        </w:rPr>
        <w:t xml:space="preserve"> «Изучение инновационных молекулярных маркеров гипертензивных состояний при беременности»</w:t>
      </w:r>
      <w:r w:rsidR="003B4B29" w:rsidRPr="003B4B29">
        <w:rPr>
          <w:rStyle w:val="a5"/>
          <w:rFonts w:ascii="Times New Roman" w:hAnsi="Times New Roman" w:cs="Times New Roman"/>
          <w:sz w:val="24"/>
          <w:szCs w:val="24"/>
        </w:rPr>
        <w:t xml:space="preserve"> (2023-2025)</w:t>
      </w:r>
    </w:p>
    <w:p w14:paraId="00D5D88A" w14:textId="3DE80F20" w:rsidR="002C5447" w:rsidRPr="003B4B29" w:rsidRDefault="003B4B29" w:rsidP="009D31E9">
      <w:pPr>
        <w:pStyle w:val="a3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3B4B29">
        <w:rPr>
          <w:rStyle w:val="a5"/>
          <w:rFonts w:ascii="Times New Roman" w:hAnsi="Times New Roman" w:cs="Times New Roman"/>
          <w:sz w:val="24"/>
          <w:szCs w:val="24"/>
        </w:rPr>
        <w:t xml:space="preserve">- участие </w:t>
      </w:r>
      <w:r w:rsidRPr="003B4B29">
        <w:rPr>
          <w:rFonts w:ascii="Times New Roman" w:hAnsi="Times New Roman" w:cs="Times New Roman"/>
          <w:sz w:val="24"/>
          <w:szCs w:val="24"/>
        </w:rPr>
        <w:t>в ПЦФ МОН «Национальная программа внедрения персонализированной и превентивной медицины в РК» (2021-2023)</w:t>
      </w:r>
    </w:p>
    <w:p w14:paraId="792200AF" w14:textId="15130F4E" w:rsidR="006B19E2" w:rsidRPr="003B4B29" w:rsidRDefault="006B19E2" w:rsidP="009D31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B29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  <w:r w:rsidR="00BD3145" w:rsidRPr="003B4B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1933B3" w14:textId="198D98AF" w:rsidR="00C63470" w:rsidRPr="003B4B29" w:rsidRDefault="00C63470" w:rsidP="00CA126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4B29">
        <w:rPr>
          <w:rFonts w:ascii="Times New Roman" w:hAnsi="Times New Roman"/>
          <w:b/>
          <w:bCs/>
          <w:sz w:val="24"/>
          <w:szCs w:val="24"/>
          <w:lang w:val="en-US"/>
        </w:rPr>
        <w:t xml:space="preserve">Scopus: </w:t>
      </w:r>
    </w:p>
    <w:p w14:paraId="540E27E5" w14:textId="2BF34CCC" w:rsidR="00C63470" w:rsidRPr="00EF7588" w:rsidRDefault="00C63470" w:rsidP="00C6347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Meirmanova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A, Omarova G, </w:t>
      </w:r>
      <w:proofErr w:type="spellStart"/>
      <w:r w:rsidRPr="009D079B">
        <w:rPr>
          <w:rFonts w:ascii="Times New Roman" w:hAnsi="Times New Roman" w:cs="Times New Roman"/>
          <w:b/>
          <w:bCs/>
          <w:sz w:val="24"/>
          <w:szCs w:val="24"/>
          <w:lang w:val="en-US"/>
        </w:rPr>
        <w:t>Kurmanova</w:t>
      </w:r>
      <w:proofErr w:type="spellEnd"/>
      <w:r w:rsidRPr="009D07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Begniyazova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Yuldasheva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A. Surgical management of genital prolapse and combined gynecological pathologies in women: a meta-analysis. </w:t>
      </w:r>
      <w:r w:rsidRPr="00EF7588">
        <w:rPr>
          <w:rFonts w:ascii="Times New Roman" w:hAnsi="Times New Roman" w:cs="Times New Roman"/>
          <w:sz w:val="24"/>
          <w:szCs w:val="24"/>
          <w:lang w:val="en-US"/>
        </w:rPr>
        <w:t>Electron J Gen Med. 2023;20(2</w:t>
      </w:r>
      <w:proofErr w:type="gramStart"/>
      <w:r w:rsidRPr="00EF7588">
        <w:rPr>
          <w:rFonts w:ascii="Times New Roman" w:hAnsi="Times New Roman" w:cs="Times New Roman"/>
          <w:sz w:val="24"/>
          <w:szCs w:val="24"/>
          <w:lang w:val="en-US"/>
        </w:rPr>
        <w:t>):em</w:t>
      </w:r>
      <w:proofErr w:type="gramEnd"/>
      <w:r w:rsidRPr="00EF7588">
        <w:rPr>
          <w:rFonts w:ascii="Times New Roman" w:hAnsi="Times New Roman" w:cs="Times New Roman"/>
          <w:sz w:val="24"/>
          <w:szCs w:val="24"/>
          <w:lang w:val="en-US"/>
        </w:rPr>
        <w:t xml:space="preserve">446. </w:t>
      </w:r>
      <w:hyperlink r:id="rId6" w:history="1">
        <w:r w:rsidR="00C03761" w:rsidRPr="00EF75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https://doi.org/10.29333/ejgm/12793 SJR 0,304</w:t>
        </w:r>
      </w:hyperlink>
      <w:r w:rsidR="00C03761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 71% Q2</w:t>
      </w:r>
    </w:p>
    <w:p w14:paraId="289F9387" w14:textId="785A97A1" w:rsidR="00C03761" w:rsidRPr="00EF7588" w:rsidRDefault="00C63470" w:rsidP="00C03761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Moshkalova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Karibayeva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D079B">
        <w:rPr>
          <w:rFonts w:ascii="Times New Roman" w:hAnsi="Times New Roman" w:cs="Times New Roman"/>
          <w:b/>
          <w:bCs/>
          <w:sz w:val="24"/>
          <w:szCs w:val="24"/>
          <w:lang w:val="en-US"/>
        </w:rPr>
        <w:t>Kurmanova</w:t>
      </w:r>
      <w:proofErr w:type="spellEnd"/>
      <w:r w:rsidRPr="009D07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A, </w:t>
      </w:r>
      <w:proofErr w:type="spellStart"/>
      <w:r w:rsidRPr="00EF7588">
        <w:rPr>
          <w:rFonts w:ascii="Times New Roman" w:hAnsi="Times New Roman" w:cs="Times New Roman"/>
          <w:sz w:val="24"/>
          <w:szCs w:val="24"/>
          <w:lang w:val="en-US"/>
        </w:rPr>
        <w:t>Mamedalieva</w:t>
      </w:r>
      <w:proofErr w:type="spellEnd"/>
      <w:r w:rsidRPr="00EF7588">
        <w:rPr>
          <w:rFonts w:ascii="Times New Roman" w:hAnsi="Times New Roman" w:cs="Times New Roman"/>
          <w:sz w:val="24"/>
          <w:szCs w:val="24"/>
          <w:lang w:val="en-US"/>
        </w:rPr>
        <w:t xml:space="preserve"> N,</w:t>
      </w:r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Aimbetova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Terlikbayeva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Mamutova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Yerzhan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Yerkenova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D079B">
        <w:rPr>
          <w:rFonts w:ascii="Times New Roman" w:hAnsi="Times New Roman" w:cs="Times New Roman"/>
          <w:sz w:val="24"/>
          <w:szCs w:val="24"/>
          <w:lang w:val="en-US"/>
        </w:rPr>
        <w:t>Zheksembay</w:t>
      </w:r>
      <w:proofErr w:type="spellEnd"/>
      <w:r w:rsidRPr="009D079B">
        <w:rPr>
          <w:rFonts w:ascii="Times New Roman" w:hAnsi="Times New Roman" w:cs="Times New Roman"/>
          <w:sz w:val="24"/>
          <w:szCs w:val="24"/>
          <w:lang w:val="en-US"/>
        </w:rPr>
        <w:t xml:space="preserve"> B. Endometrial thickness and live birth rates after IVF: a systematic review. </w:t>
      </w:r>
      <w:r w:rsidRPr="00EF7588">
        <w:rPr>
          <w:rFonts w:ascii="Times New Roman" w:hAnsi="Times New Roman" w:cs="Times New Roman"/>
          <w:sz w:val="24"/>
          <w:szCs w:val="24"/>
          <w:lang w:val="en-US"/>
        </w:rPr>
        <w:t>Acta Biomed [Internet]. 2023 Jun. 14 [cited 2023 Jun. 14];94(3</w:t>
      </w:r>
      <w:proofErr w:type="gramStart"/>
      <w:r w:rsidRPr="00EF7588"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 w:rsidRPr="00EF7588">
        <w:rPr>
          <w:rFonts w:ascii="Times New Roman" w:hAnsi="Times New Roman" w:cs="Times New Roman"/>
          <w:sz w:val="24"/>
          <w:szCs w:val="24"/>
          <w:lang w:val="en-US"/>
        </w:rPr>
        <w:t xml:space="preserve">2023152. </w:t>
      </w:r>
      <w:hyperlink r:id="rId7" w:history="1">
        <w:r w:rsidRPr="00EF7588">
          <w:rPr>
            <w:rFonts w:ascii="Times New Roman" w:hAnsi="Times New Roman" w:cs="Times New Roman"/>
            <w:sz w:val="24"/>
            <w:szCs w:val="24"/>
            <w:lang w:val="en-US"/>
          </w:rPr>
          <w:t>https://doi.org/10.23750/abm.v94i3.14437</w:t>
        </w:r>
      </w:hyperlink>
      <w:r w:rsidRPr="00EF7588">
        <w:rPr>
          <w:rFonts w:ascii="Times New Roman" w:hAnsi="Times New Roman" w:cs="Times New Roman"/>
          <w:sz w:val="24"/>
          <w:szCs w:val="24"/>
          <w:lang w:val="en-US"/>
        </w:rPr>
        <w:t xml:space="preserve">  SJR 0,472</w:t>
      </w:r>
      <w:r w:rsidR="00C03761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72% Q2</w:t>
      </w:r>
    </w:p>
    <w:p w14:paraId="6FFE28F3" w14:textId="0A0097B2" w:rsidR="00C03761" w:rsidRPr="003B4B29" w:rsidRDefault="00DD5599" w:rsidP="00C03761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Omarova, A.A. </w:t>
      </w:r>
      <w:proofErr w:type="spellStart"/>
      <w:r w:rsidRPr="003B4B29">
        <w:rPr>
          <w:rFonts w:ascii="Times New Roman" w:hAnsi="Times New Roman" w:cs="Times New Roman"/>
          <w:sz w:val="24"/>
          <w:szCs w:val="24"/>
          <w:lang w:val="en-US"/>
        </w:rPr>
        <w:t>Akanova</w:t>
      </w:r>
      <w:proofErr w:type="spell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B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A.M. </w:t>
      </w:r>
      <w:proofErr w:type="spellStart"/>
      <w:r w:rsidRPr="003B4B29">
        <w:rPr>
          <w:rFonts w:ascii="Times New Roman" w:hAnsi="Times New Roman" w:cs="Times New Roman"/>
          <w:b/>
          <w:bCs/>
          <w:sz w:val="24"/>
          <w:szCs w:val="24"/>
          <w:lang w:val="en-US"/>
        </w:rPr>
        <w:t>Kurmanova</w:t>
      </w:r>
      <w:proofErr w:type="spell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, G.M. Kurmanova, N. </w:t>
      </w:r>
      <w:proofErr w:type="spellStart"/>
      <w:r w:rsidRPr="003B4B29">
        <w:rPr>
          <w:rFonts w:ascii="Times New Roman" w:hAnsi="Times New Roman" w:cs="Times New Roman"/>
          <w:sz w:val="24"/>
          <w:szCs w:val="24"/>
          <w:lang w:val="en-US"/>
        </w:rPr>
        <w:t>Glushkova</w:t>
      </w:r>
      <w:proofErr w:type="spell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B4B29">
        <w:rPr>
          <w:rFonts w:ascii="Times New Roman" w:hAnsi="Times New Roman" w:cs="Times New Roman"/>
          <w:sz w:val="24"/>
          <w:szCs w:val="24"/>
          <w:lang w:val="en-US"/>
        </w:rPr>
        <w:t>A.Seydanova</w:t>
      </w:r>
      <w:proofErr w:type="spellEnd"/>
      <w:proofErr w:type="gram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4B29">
        <w:rPr>
          <w:rFonts w:ascii="Times New Roman" w:hAnsi="Times New Roman" w:cs="Times New Roman"/>
          <w:sz w:val="24"/>
          <w:szCs w:val="24"/>
          <w:lang w:val="en-US"/>
        </w:rPr>
        <w:t>K.Turysbekov</w:t>
      </w:r>
      <w:proofErr w:type="spell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3470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Acupuncture as an additional method of rehabilitation post-COVID-19: a randomized controlled trial I. Journal of </w:t>
      </w:r>
      <w:proofErr w:type="spellStart"/>
      <w:r w:rsidR="00C63470" w:rsidRPr="003B4B29">
        <w:rPr>
          <w:rFonts w:ascii="Times New Roman" w:hAnsi="Times New Roman" w:cs="Times New Roman"/>
          <w:sz w:val="24"/>
          <w:szCs w:val="24"/>
          <w:lang w:val="en-US"/>
        </w:rPr>
        <w:t>Pharmacopuncture</w:t>
      </w:r>
      <w:proofErr w:type="spellEnd"/>
      <w:r w:rsidR="00C63470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2023;26(3):238-246 </w:t>
      </w:r>
      <w:proofErr w:type="spellStart"/>
      <w:r w:rsidR="00C63470" w:rsidRPr="003B4B29">
        <w:rPr>
          <w:rFonts w:ascii="Times New Roman" w:hAnsi="Times New Roman" w:cs="Times New Roman"/>
          <w:sz w:val="24"/>
          <w:szCs w:val="24"/>
          <w:lang w:val="en-US"/>
        </w:rPr>
        <w:t>pISSN</w:t>
      </w:r>
      <w:proofErr w:type="spellEnd"/>
      <w:r w:rsidR="00C63470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: 2093-6966 • </w:t>
      </w:r>
      <w:proofErr w:type="spellStart"/>
      <w:r w:rsidR="00C63470" w:rsidRPr="003B4B29">
        <w:rPr>
          <w:rFonts w:ascii="Times New Roman" w:hAnsi="Times New Roman" w:cs="Times New Roman"/>
          <w:sz w:val="24"/>
          <w:szCs w:val="24"/>
          <w:lang w:val="en-US"/>
        </w:rPr>
        <w:t>eISSN</w:t>
      </w:r>
      <w:proofErr w:type="spellEnd"/>
      <w:r w:rsidR="00C63470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: 2234-6856 </w:t>
      </w:r>
      <w:hyperlink r:id="rId8" w:history="1">
        <w:r w:rsidR="00C63470" w:rsidRPr="003B4B29">
          <w:rPr>
            <w:rFonts w:ascii="Times New Roman" w:hAnsi="Times New Roman" w:cs="Times New Roman"/>
            <w:sz w:val="24"/>
            <w:szCs w:val="24"/>
            <w:lang w:val="en-US"/>
          </w:rPr>
          <w:t>https://doi.org/10.3831/KPI.2023.26.3.238 SJR 0,394</w:t>
        </w:r>
      </w:hyperlink>
      <w:r w:rsidR="00C03761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68% Q2</w:t>
      </w:r>
    </w:p>
    <w:p w14:paraId="4DC61F34" w14:textId="3B445783" w:rsidR="00C63470" w:rsidRPr="003B4B29" w:rsidRDefault="00C63470" w:rsidP="00247A47">
      <w:pPr>
        <w:pStyle w:val="a3"/>
        <w:widowControl w:val="0"/>
        <w:numPr>
          <w:ilvl w:val="0"/>
          <w:numId w:val="29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B4B29">
        <w:rPr>
          <w:rFonts w:ascii="Times New Roman" w:hAnsi="Times New Roman" w:cs="Times New Roman"/>
          <w:b/>
          <w:bCs/>
          <w:sz w:val="24"/>
          <w:szCs w:val="24"/>
          <w:lang w:val="en-US"/>
        </w:rPr>
        <w:t>Kurmanova A.,</w:t>
      </w:r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B29">
        <w:rPr>
          <w:rFonts w:ascii="Times New Roman" w:hAnsi="Times New Roman" w:cs="Times New Roman"/>
          <w:sz w:val="24"/>
          <w:szCs w:val="24"/>
          <w:lang w:val="en-US"/>
        </w:rPr>
        <w:t>Urazbayeva</w:t>
      </w:r>
      <w:proofErr w:type="spell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3B4B29">
        <w:rPr>
          <w:rFonts w:ascii="Times New Roman" w:hAnsi="Times New Roman" w:cs="Times New Roman"/>
          <w:sz w:val="24"/>
          <w:szCs w:val="24"/>
          <w:lang w:val="en-US"/>
        </w:rPr>
        <w:t>Terlikbayeva</w:t>
      </w:r>
      <w:proofErr w:type="spell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F75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., </w:t>
      </w:r>
      <w:proofErr w:type="spellStart"/>
      <w:r w:rsidRPr="00EF7588">
        <w:rPr>
          <w:rFonts w:ascii="Times New Roman" w:hAnsi="Times New Roman" w:cs="Times New Roman"/>
          <w:b/>
          <w:bCs/>
          <w:sz w:val="24"/>
          <w:szCs w:val="24"/>
          <w:lang w:val="en-US"/>
        </w:rPr>
        <w:t>Salimbayeva</w:t>
      </w:r>
      <w:proofErr w:type="spellEnd"/>
      <w:r w:rsidRPr="00EF75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D.,</w:t>
      </w:r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B29">
        <w:rPr>
          <w:rFonts w:ascii="Times New Roman" w:hAnsi="Times New Roman" w:cs="Times New Roman"/>
          <w:sz w:val="24"/>
          <w:szCs w:val="24"/>
          <w:lang w:val="en-US"/>
        </w:rPr>
        <w:t>Ayazbekov</w:t>
      </w:r>
      <w:proofErr w:type="spellEnd"/>
      <w:r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A. Diagnostic significance of blood lymphocyte activation markers in pre-eclampsia. Clinical and Experimental Immunology, 2023  </w:t>
      </w:r>
      <w:hyperlink r:id="rId9" w:history="1">
        <w:r w:rsidRPr="003B4B29">
          <w:rPr>
            <w:rFonts w:ascii="Times New Roman" w:hAnsi="Times New Roman" w:cs="Times New Roman"/>
            <w:sz w:val="24"/>
            <w:szCs w:val="24"/>
            <w:lang w:val="en-US"/>
          </w:rPr>
          <w:t>https://doi.org/10.1093/cei/uxad121 SJR 1,2</w:t>
        </w:r>
      </w:hyperlink>
      <w:r w:rsidR="00C03761" w:rsidRPr="003B4B29">
        <w:rPr>
          <w:rFonts w:ascii="Times New Roman" w:hAnsi="Times New Roman" w:cs="Times New Roman"/>
          <w:sz w:val="24"/>
          <w:szCs w:val="24"/>
          <w:lang w:val="en-US"/>
        </w:rPr>
        <w:t xml:space="preserve">    92% Q1</w:t>
      </w:r>
    </w:p>
    <w:p w14:paraId="31E39DD0" w14:textId="77777777" w:rsidR="00DD5599" w:rsidRDefault="007D51B5" w:rsidP="00DD5599">
      <w:pPr>
        <w:pStyle w:val="a3"/>
        <w:widowControl w:val="0"/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B4B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- </w:t>
      </w:r>
      <w:r w:rsidR="00D475D5" w:rsidRPr="003B4B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B4B29">
        <w:rPr>
          <w:rFonts w:ascii="Times New Roman" w:hAnsi="Times New Roman" w:cs="Times New Roman"/>
          <w:b/>
          <w:i/>
          <w:sz w:val="24"/>
          <w:szCs w:val="24"/>
        </w:rPr>
        <w:t>статьи</w:t>
      </w:r>
      <w:r w:rsidR="000B7774" w:rsidRPr="003B4B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B7774" w:rsidRPr="003B4B29">
        <w:rPr>
          <w:rFonts w:ascii="Times New Roman" w:hAnsi="Times New Roman" w:cs="Times New Roman"/>
          <w:b/>
          <w:i/>
          <w:sz w:val="24"/>
          <w:szCs w:val="24"/>
        </w:rPr>
        <w:t>ККСОН</w:t>
      </w:r>
      <w:r w:rsidRPr="003B4B2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31E14C2C" w14:textId="24DF9F01" w:rsidR="00DD5599" w:rsidRPr="00DD5599" w:rsidRDefault="00DD5599" w:rsidP="00DD5599">
      <w:pPr>
        <w:pStyle w:val="a3"/>
        <w:widowControl w:val="0"/>
        <w:numPr>
          <w:ilvl w:val="0"/>
          <w:numId w:val="34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599">
        <w:rPr>
          <w:rFonts w:ascii="Times New Roman" w:hAnsi="Times New Roman" w:cs="Times New Roman"/>
          <w:sz w:val="24"/>
          <w:szCs w:val="24"/>
          <w:lang w:val="en-US"/>
        </w:rPr>
        <w:t xml:space="preserve">Momand A., Shiba A., </w:t>
      </w:r>
      <w:proofErr w:type="spellStart"/>
      <w:r w:rsidRPr="00DD5599">
        <w:rPr>
          <w:rFonts w:ascii="Times New Roman" w:hAnsi="Times New Roman" w:cs="Times New Roman"/>
          <w:sz w:val="24"/>
          <w:szCs w:val="24"/>
          <w:lang w:val="en-US"/>
        </w:rPr>
        <w:t>Rachimbayeva</w:t>
      </w:r>
      <w:proofErr w:type="spellEnd"/>
      <w:r w:rsidRPr="00DD5599">
        <w:rPr>
          <w:rFonts w:ascii="Times New Roman" w:hAnsi="Times New Roman" w:cs="Times New Roman"/>
          <w:sz w:val="24"/>
          <w:szCs w:val="24"/>
          <w:lang w:val="en-US"/>
        </w:rPr>
        <w:t xml:space="preserve"> M., Kurmanova A. Impact COVID-19 on pregnancy. Interdisciplinary Approaches to Medicine, 2022, Vol. 3, Issue 2. - P. 43-50. </w:t>
      </w:r>
      <w:hyperlink r:id="rId10" w:history="1">
        <w:r w:rsidRPr="00DD5599">
          <w:rPr>
            <w:rFonts w:ascii="Times New Roman" w:hAnsi="Times New Roman" w:cs="Times New Roman"/>
            <w:sz w:val="24"/>
            <w:szCs w:val="24"/>
            <w:lang w:val="en-US"/>
          </w:rPr>
          <w:t>https://doi.org/10.26577/IAM.2022.v3.i2.09</w:t>
        </w:r>
      </w:hyperlink>
    </w:p>
    <w:p w14:paraId="39BC9925" w14:textId="53C83ECF" w:rsidR="00C63470" w:rsidRPr="00DD5599" w:rsidRDefault="00C63470" w:rsidP="00DD5599">
      <w:pPr>
        <w:pStyle w:val="a3"/>
        <w:widowControl w:val="0"/>
        <w:numPr>
          <w:ilvl w:val="0"/>
          <w:numId w:val="34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599">
        <w:rPr>
          <w:rFonts w:ascii="Times New Roman" w:hAnsi="Times New Roman" w:cs="Times New Roman"/>
          <w:sz w:val="24"/>
          <w:szCs w:val="24"/>
          <w:lang w:val="kk-KZ"/>
        </w:rPr>
        <w:t xml:space="preserve">А.Қ. Аязбеков, Р.Г. Нұрхасымова, </w:t>
      </w:r>
      <w:r w:rsidRPr="00DD5599">
        <w:rPr>
          <w:rFonts w:ascii="Times New Roman" w:hAnsi="Times New Roman" w:cs="Times New Roman"/>
          <w:b/>
          <w:bCs/>
          <w:sz w:val="24"/>
          <w:szCs w:val="24"/>
          <w:lang w:val="kk-KZ"/>
        </w:rPr>
        <w:t>А.М. Құрманова</w:t>
      </w:r>
      <w:r w:rsidRPr="00DD5599">
        <w:rPr>
          <w:rFonts w:ascii="Times New Roman" w:hAnsi="Times New Roman" w:cs="Times New Roman"/>
          <w:sz w:val="24"/>
          <w:szCs w:val="24"/>
          <w:lang w:val="kk-KZ"/>
        </w:rPr>
        <w:t xml:space="preserve">, А.Б. Аязбекова.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Перинаталдық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орталықтың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тәжірибесіндегі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абдоминальді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босану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>. Репродуктивная медицина, 1 (54), 2023. - С. 57-63.</w:t>
      </w:r>
    </w:p>
    <w:p w14:paraId="22E6DAD3" w14:textId="77777777" w:rsidR="00C63470" w:rsidRPr="00DD5599" w:rsidRDefault="00C63470" w:rsidP="00DD5599">
      <w:pPr>
        <w:pStyle w:val="a3"/>
        <w:widowControl w:val="0"/>
        <w:numPr>
          <w:ilvl w:val="0"/>
          <w:numId w:val="34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599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Аязбеков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 xml:space="preserve">, Р.Г.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Нурхасимова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 xml:space="preserve">, </w:t>
      </w:r>
      <w:r w:rsidRPr="00DD5599">
        <w:rPr>
          <w:rFonts w:ascii="Times New Roman" w:hAnsi="Times New Roman" w:cs="Times New Roman"/>
          <w:b/>
          <w:bCs/>
          <w:sz w:val="24"/>
          <w:szCs w:val="24"/>
        </w:rPr>
        <w:t>А.М. Курманова</w:t>
      </w:r>
      <w:r w:rsidRPr="00DD5599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DD5599">
        <w:rPr>
          <w:rFonts w:ascii="Times New Roman" w:hAnsi="Times New Roman" w:cs="Times New Roman"/>
          <w:sz w:val="24"/>
          <w:szCs w:val="24"/>
        </w:rPr>
        <w:t>Аязбекова</w:t>
      </w:r>
      <w:proofErr w:type="spellEnd"/>
      <w:r w:rsidRPr="00DD5599">
        <w:rPr>
          <w:rFonts w:ascii="Times New Roman" w:hAnsi="Times New Roman" w:cs="Times New Roman"/>
          <w:sz w:val="24"/>
          <w:szCs w:val="24"/>
        </w:rPr>
        <w:t>. Абдоминальное родоразрешение в практике перинатального центра.</w:t>
      </w:r>
      <w:r w:rsidRPr="00DD5599">
        <w:rPr>
          <w:sz w:val="24"/>
          <w:szCs w:val="24"/>
        </w:rPr>
        <w:t xml:space="preserve"> </w:t>
      </w:r>
      <w:r w:rsidRPr="00DD5599">
        <w:rPr>
          <w:rFonts w:ascii="Times New Roman" w:hAnsi="Times New Roman" w:cs="Times New Roman"/>
          <w:sz w:val="24"/>
          <w:szCs w:val="24"/>
        </w:rPr>
        <w:t>Репродуктивная медицина, 1 (54), 2023. - С. 63-69.</w:t>
      </w:r>
    </w:p>
    <w:p w14:paraId="3D2CBCA4" w14:textId="77777777" w:rsidR="00C63470" w:rsidRPr="00DD5599" w:rsidRDefault="00C63470" w:rsidP="00DD5599">
      <w:pPr>
        <w:pStyle w:val="a3"/>
        <w:widowControl w:val="0"/>
        <w:numPr>
          <w:ilvl w:val="0"/>
          <w:numId w:val="34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5599">
        <w:rPr>
          <w:rFonts w:ascii="Times New Roman" w:hAnsi="Times New Roman"/>
          <w:sz w:val="24"/>
          <w:szCs w:val="24"/>
          <w:lang w:val="kk-KZ"/>
        </w:rPr>
        <w:t>Кабирова А.Д., Курманова А.М., Акпарова А.Ю. Поражения кожи у пациентов SARS-Cov-2-ассоциированной патологией. Фармация  Казахстана, №2 (247), 2023, 48-57</w:t>
      </w:r>
    </w:p>
    <w:p w14:paraId="36150EDB" w14:textId="77777777" w:rsidR="00DD5599" w:rsidRPr="00DD5599" w:rsidRDefault="00C63470" w:rsidP="00DD5599">
      <w:pPr>
        <w:pStyle w:val="a3"/>
        <w:widowControl w:val="0"/>
        <w:numPr>
          <w:ilvl w:val="0"/>
          <w:numId w:val="34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5599">
        <w:rPr>
          <w:rFonts w:ascii="Times New Roman" w:hAnsi="Times New Roman"/>
          <w:sz w:val="24"/>
          <w:szCs w:val="24"/>
          <w:lang w:val="kk-KZ"/>
        </w:rPr>
        <w:t xml:space="preserve">Аязбеков А.К., Таскынова Г.Н., Нурхасимова Р.Г., Таубекова М.Н., Аязбекова А.Б., </w:t>
      </w:r>
      <w:r w:rsidRPr="00DD5599">
        <w:rPr>
          <w:rFonts w:ascii="Times New Roman" w:hAnsi="Times New Roman"/>
          <w:b/>
          <w:bCs/>
          <w:sz w:val="24"/>
          <w:szCs w:val="24"/>
          <w:lang w:val="kk-KZ"/>
        </w:rPr>
        <w:t xml:space="preserve">Курманова А.М., </w:t>
      </w:r>
      <w:r w:rsidRPr="00EF7588">
        <w:rPr>
          <w:rFonts w:ascii="Times New Roman" w:hAnsi="Times New Roman"/>
          <w:sz w:val="24"/>
          <w:szCs w:val="24"/>
          <w:lang w:val="kk-KZ"/>
        </w:rPr>
        <w:t>Салимбаева Д.Н.</w:t>
      </w:r>
      <w:r w:rsidRPr="00DD5599">
        <w:rPr>
          <w:rFonts w:ascii="Times New Roman" w:hAnsi="Times New Roman"/>
          <w:sz w:val="24"/>
          <w:szCs w:val="24"/>
          <w:lang w:val="kk-KZ"/>
        </w:rPr>
        <w:t xml:space="preserve"> Случай из практики: новорожденный с несовершенным остеогенезом (синдром Вролика) Фармация  Казахстана, №3 (248), 2023, 11-15 DOI 10.53511/PHARMKAZ.2023.14.14.002</w:t>
      </w:r>
    </w:p>
    <w:p w14:paraId="213B9EFF" w14:textId="77777777" w:rsidR="00DD5599" w:rsidRPr="00DD5599" w:rsidRDefault="00C63470" w:rsidP="00DD5599">
      <w:pPr>
        <w:pStyle w:val="a3"/>
        <w:widowControl w:val="0"/>
        <w:numPr>
          <w:ilvl w:val="0"/>
          <w:numId w:val="34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5599">
        <w:rPr>
          <w:rFonts w:ascii="Times New Roman" w:hAnsi="Times New Roman"/>
          <w:sz w:val="24"/>
          <w:szCs w:val="24"/>
          <w:lang w:val="kk-KZ"/>
        </w:rPr>
        <w:t xml:space="preserve">Аязбеков А.К.,  Нурхасимова Р.Г., </w:t>
      </w:r>
      <w:r w:rsidRPr="00DD5599">
        <w:rPr>
          <w:rFonts w:ascii="Times New Roman" w:hAnsi="Times New Roman"/>
          <w:b/>
          <w:bCs/>
          <w:sz w:val="24"/>
          <w:szCs w:val="24"/>
          <w:lang w:val="kk-KZ"/>
        </w:rPr>
        <w:t>Курманова А.М.</w:t>
      </w:r>
      <w:r w:rsidRPr="00DD5599">
        <w:rPr>
          <w:rFonts w:ascii="Times New Roman" w:hAnsi="Times New Roman"/>
          <w:sz w:val="24"/>
          <w:szCs w:val="24"/>
          <w:lang w:val="kk-KZ"/>
        </w:rPr>
        <w:t>, Аязбекова А.Б., Терликбаева А.Т. Түркістан облысының ауылдық жерлерінде тұратын жасөспірімдер денсаулығының өзекті мәселелері. Фармация  Казахстана, №4 (249), 2023, 132-142  DOI 10.53511/PHARMKAZ.2023.26.48.018</w:t>
      </w:r>
    </w:p>
    <w:p w14:paraId="500656C3" w14:textId="77777777" w:rsidR="00DD5599" w:rsidRPr="00DD5599" w:rsidRDefault="00C63470" w:rsidP="00DD5599">
      <w:pPr>
        <w:pStyle w:val="a3"/>
        <w:widowControl w:val="0"/>
        <w:numPr>
          <w:ilvl w:val="0"/>
          <w:numId w:val="34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5599">
        <w:rPr>
          <w:rFonts w:ascii="Times New Roman" w:hAnsi="Times New Roman"/>
          <w:sz w:val="24"/>
          <w:szCs w:val="24"/>
          <w:lang w:val="kk-KZ"/>
        </w:rPr>
        <w:t xml:space="preserve">Аязбеков А.К.,  Жүнісбекова Г.Б., Нурхасимова Р.Г., </w:t>
      </w:r>
      <w:r w:rsidRPr="00DD5599">
        <w:rPr>
          <w:rFonts w:ascii="Times New Roman" w:hAnsi="Times New Roman"/>
          <w:b/>
          <w:bCs/>
          <w:sz w:val="24"/>
          <w:szCs w:val="24"/>
          <w:lang w:val="kk-KZ"/>
        </w:rPr>
        <w:t>Курманова А.М</w:t>
      </w:r>
      <w:r w:rsidRPr="00DD5599">
        <w:rPr>
          <w:rFonts w:ascii="Times New Roman" w:hAnsi="Times New Roman"/>
          <w:sz w:val="24"/>
          <w:szCs w:val="24"/>
          <w:lang w:val="kk-KZ"/>
        </w:rPr>
        <w:t xml:space="preserve">., Аязбекова </w:t>
      </w:r>
      <w:r w:rsidRPr="00DD5599">
        <w:rPr>
          <w:rFonts w:ascii="Times New Roman" w:hAnsi="Times New Roman"/>
          <w:sz w:val="24"/>
          <w:szCs w:val="24"/>
          <w:lang w:val="kk-KZ"/>
        </w:rPr>
        <w:lastRenderedPageBreak/>
        <w:t>А.Б. Босану жасындағы әйелдерде түтікшелік генездегі бедеулікті емдеудегі лапароскопиялық әдістің тиімділігі Фармация  Казахстана, №5 (250), 2023, 81-86 DOI 10.53511/PHARMKAZ.2023.45.60.010</w:t>
      </w:r>
    </w:p>
    <w:p w14:paraId="65A6E877" w14:textId="77777777" w:rsidR="00DD5599" w:rsidRDefault="00DD5599" w:rsidP="00DD5599">
      <w:pPr>
        <w:widowControl w:val="0"/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4794667" w14:textId="1E3B57E0" w:rsidR="00B542AE" w:rsidRPr="003B4B29" w:rsidRDefault="00B542AE" w:rsidP="00DD5599">
      <w:pPr>
        <w:widowControl w:val="0"/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 материалах </w:t>
      </w:r>
      <w:r w:rsidR="003F6B35" w:rsidRPr="003B4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международных </w:t>
      </w:r>
      <w:r w:rsidRPr="003B4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конференций, конгрессов –</w:t>
      </w:r>
    </w:p>
    <w:p w14:paraId="1501E4E8" w14:textId="77777777" w:rsidR="003B4B29" w:rsidRPr="003B4B29" w:rsidRDefault="003B4B29" w:rsidP="00461DEE">
      <w:pPr>
        <w:pStyle w:val="ac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>Курманова А.М.,</w:t>
      </w:r>
      <w:r w:rsidRPr="003B4B29">
        <w:rPr>
          <w:rFonts w:ascii="Times New Roman" w:hAnsi="Times New Roman"/>
          <w:sz w:val="24"/>
          <w:szCs w:val="24"/>
          <w:lang w:val="ru-RU"/>
        </w:rPr>
        <w:t xml:space="preserve"> Болат К.С.,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Калибекова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Г.З., Аманжолова Б.К.,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Сералиева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Ж.Е. Динамика показателей репродуктивного здоровья молодежи г. Алматы - Исходы беременности после перенесенной </w:t>
      </w:r>
      <w:r w:rsidRPr="003B4B29">
        <w:rPr>
          <w:rFonts w:ascii="Times New Roman" w:hAnsi="Times New Roman"/>
          <w:sz w:val="24"/>
          <w:szCs w:val="24"/>
          <w:lang w:val="en-US"/>
        </w:rPr>
        <w:t>COVID</w:t>
      </w:r>
      <w:r w:rsidRPr="003B4B29">
        <w:rPr>
          <w:rFonts w:ascii="Times New Roman" w:hAnsi="Times New Roman"/>
          <w:sz w:val="24"/>
          <w:szCs w:val="24"/>
          <w:lang w:val="ru-RU"/>
        </w:rPr>
        <w:t>-19 в анамнезе. –XVII Международный конгресс по репродуктивной медицине, Москва, 17-20 января 2023. С.18-19.</w:t>
      </w:r>
    </w:p>
    <w:p w14:paraId="112EB287" w14:textId="256E56BA" w:rsidR="003B4B29" w:rsidRPr="003B4B29" w:rsidRDefault="003B4B29" w:rsidP="00461DEE">
      <w:pPr>
        <w:pStyle w:val="ac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 xml:space="preserve">Курманова А.М., </w:t>
      </w:r>
      <w:proofErr w:type="spellStart"/>
      <w:r w:rsidRPr="00EF7588">
        <w:rPr>
          <w:rFonts w:ascii="Times New Roman" w:hAnsi="Times New Roman"/>
          <w:sz w:val="24"/>
          <w:szCs w:val="24"/>
          <w:lang w:val="ru-RU"/>
        </w:rPr>
        <w:t>Мамедалиева</w:t>
      </w:r>
      <w:proofErr w:type="spellEnd"/>
      <w:r w:rsidRPr="00EF7588">
        <w:rPr>
          <w:rFonts w:ascii="Times New Roman" w:hAnsi="Times New Roman"/>
          <w:sz w:val="24"/>
          <w:szCs w:val="24"/>
          <w:lang w:val="ru-RU"/>
        </w:rPr>
        <w:t xml:space="preserve"> Н.М.,</w:t>
      </w:r>
      <w:r w:rsidRPr="003B4B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Мошкалова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Г.Н.,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Анартаева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Г.Ж., Арипова Р.С. Мониторинг результативности экстракорпорального оплодотворения в системе ОСМС. - Исходы беременности после перенесенной COVID-19 в анамнезе. –XVII Международный конгресс по репродуктивной медицине, Москва, 17-20 января 2023. С.20-21.</w:t>
      </w:r>
    </w:p>
    <w:p w14:paraId="3B24AC8D" w14:textId="496A6197" w:rsidR="003B4B29" w:rsidRPr="003B4B29" w:rsidRDefault="003B4B29" w:rsidP="00306E04">
      <w:pPr>
        <w:pStyle w:val="ac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>Курманова А.М</w:t>
      </w:r>
      <w:r w:rsidRPr="003B4B29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Рахимбаева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М.С.,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Аязбеков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А.К. Исходы беременности после перенесенной COVID-19 в анамнезе. –XVII Международный конгресс по репродуктивной медицине, Москва, 17-20 января 2023. - С.62-63.</w:t>
      </w:r>
    </w:p>
    <w:p w14:paraId="7587D14E" w14:textId="573C30B0" w:rsidR="003B4B29" w:rsidRPr="003B4B29" w:rsidRDefault="003B4B29" w:rsidP="00AA0CD9">
      <w:pPr>
        <w:pStyle w:val="ac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>Курманова А.М</w:t>
      </w:r>
      <w:r w:rsidRPr="003B4B29">
        <w:rPr>
          <w:rFonts w:ascii="Times New Roman" w:hAnsi="Times New Roman"/>
          <w:sz w:val="24"/>
          <w:szCs w:val="24"/>
          <w:lang w:val="ru-RU"/>
        </w:rPr>
        <w:t xml:space="preserve">., Болат К.С.,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Калибекова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Г.З.,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Умбетов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Б.У.,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Сералиева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Ж.Е. Сравнительная оценка гинекологической заболеваемости девочек-подростков в до- и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постковидный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периоды г. Алматы. "XVI Региональный научно-образовательный форум "Мать и Дитя", СПб, 28-30 июня 2023. </w:t>
      </w:r>
    </w:p>
    <w:p w14:paraId="66F67498" w14:textId="2D92D87C" w:rsidR="003B4B29" w:rsidRPr="003B4B29" w:rsidRDefault="003B4B29" w:rsidP="000F5D44">
      <w:pPr>
        <w:pStyle w:val="ac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 xml:space="preserve">Курманова А.М., </w:t>
      </w:r>
      <w:proofErr w:type="spellStart"/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>Мамедалиева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Н.М.,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Анартаева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Г.Ж., Курманова Г.М. Прогностическое значение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перфорин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>-позитивных лимфоцитов эндометрии у женщин с рецидивами неудач имплантации. "XVI Региональный научно-образовательный форум "Мать и Дитя", СПб, 28-30 июня 2023</w:t>
      </w:r>
    </w:p>
    <w:p w14:paraId="05E07783" w14:textId="77777777" w:rsidR="003B4B29" w:rsidRPr="003B4B29" w:rsidRDefault="003B4B29" w:rsidP="003B4B29">
      <w:pPr>
        <w:pStyle w:val="ac"/>
        <w:widowControl w:val="0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</w:pP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Аязбеков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А.К., </w:t>
      </w:r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>Курманова А.М</w:t>
      </w:r>
      <w:r w:rsidRPr="003B4B29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Таскынова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Г.Н.,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Таубекова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М.Н.,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Нурхасимова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Р.Г.,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Аязбекова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 xml:space="preserve"> А.Б., </w:t>
      </w:r>
      <w:proofErr w:type="spellStart"/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>Салимбаева</w:t>
      </w:r>
      <w:proofErr w:type="spellEnd"/>
      <w:r w:rsidRPr="003B4B29">
        <w:rPr>
          <w:rFonts w:ascii="Times New Roman" w:hAnsi="Times New Roman"/>
          <w:b/>
          <w:bCs/>
          <w:sz w:val="24"/>
          <w:szCs w:val="24"/>
          <w:lang w:val="ru-RU"/>
        </w:rPr>
        <w:t xml:space="preserve"> Д.Н.</w:t>
      </w:r>
      <w:r w:rsidRPr="003B4B29">
        <w:rPr>
          <w:rFonts w:ascii="Times New Roman" w:hAnsi="Times New Roman"/>
          <w:sz w:val="24"/>
          <w:szCs w:val="24"/>
          <w:lang w:val="ru-RU"/>
        </w:rPr>
        <w:t xml:space="preserve"> Случай незавершенного остеогенеза (синдром </w:t>
      </w:r>
      <w:proofErr w:type="spellStart"/>
      <w:r w:rsidRPr="003B4B29">
        <w:rPr>
          <w:rFonts w:ascii="Times New Roman" w:hAnsi="Times New Roman"/>
          <w:sz w:val="24"/>
          <w:szCs w:val="24"/>
          <w:lang w:val="ru-RU"/>
        </w:rPr>
        <w:t>Вролика</w:t>
      </w:r>
      <w:proofErr w:type="spellEnd"/>
      <w:r w:rsidRPr="003B4B29">
        <w:rPr>
          <w:rFonts w:ascii="Times New Roman" w:hAnsi="Times New Roman"/>
          <w:sz w:val="24"/>
          <w:szCs w:val="24"/>
          <w:lang w:val="ru-RU"/>
        </w:rPr>
        <w:t>) у новорожденного. "XVI Региональный научно-образовательный форум "Мать и Дитя", СПб, 28-30 июня 2023.</w:t>
      </w:r>
    </w:p>
    <w:p w14:paraId="6B61F438" w14:textId="77777777" w:rsidR="00EF7588" w:rsidRPr="00EF7588" w:rsidRDefault="00EF7588" w:rsidP="00EF7588">
      <w:pPr>
        <w:pStyle w:val="ac"/>
        <w:widowControl w:val="0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</w:pPr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 xml:space="preserve">Курманова А.М., </w:t>
      </w:r>
      <w:proofErr w:type="spellStart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Салимбаева</w:t>
      </w:r>
      <w:proofErr w:type="spellEnd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 xml:space="preserve"> Д.Н.,  </w:t>
      </w:r>
      <w:proofErr w:type="spellStart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Мамедалиева</w:t>
      </w:r>
      <w:proofErr w:type="spellEnd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 xml:space="preserve"> Н.М., Уразбаева Г.Г.,  </w:t>
      </w:r>
      <w:proofErr w:type="spellStart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Терликбаева</w:t>
      </w:r>
      <w:proofErr w:type="spellEnd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 xml:space="preserve"> А.Т., </w:t>
      </w:r>
      <w:proofErr w:type="spellStart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Кыпшакбаева</w:t>
      </w:r>
      <w:proofErr w:type="spellEnd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 xml:space="preserve"> Ж.Н.,  Смайлов М.Ж.</w:t>
      </w:r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2C5447"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Современные подходы к превенции гипертензивных состояний во время беременности: обзор литературы</w:t>
      </w:r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val="ru-RU"/>
        </w:rPr>
        <w:t xml:space="preserve">. Репродуктивная медицина, 4 (57), 2023. - С. 37-42 </w:t>
      </w:r>
    </w:p>
    <w:p w14:paraId="022EE717" w14:textId="1E7436AB" w:rsidR="00DD5599" w:rsidRPr="00EF7588" w:rsidRDefault="00EF7588" w:rsidP="00EF7588">
      <w:pPr>
        <w:pStyle w:val="ac"/>
        <w:widowControl w:val="0"/>
        <w:numPr>
          <w:ilvl w:val="0"/>
          <w:numId w:val="27"/>
        </w:numPr>
        <w:pBdr>
          <w:bottom w:val="single" w:sz="4" w:space="31" w:color="FFFFFF"/>
        </w:pBdr>
        <w:shd w:val="clear" w:color="auto" w:fill="FFFFFF"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</w:pPr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А.М. Курманова, К.С. Болат, Т.В. Попова,  Г.Б. Алтынбаева,</w:t>
      </w:r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 xml:space="preserve">А.К. </w:t>
      </w:r>
      <w:proofErr w:type="spellStart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Аязбеков</w:t>
      </w:r>
      <w:proofErr w:type="spellEnd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 xml:space="preserve">, Г.А. </w:t>
      </w:r>
      <w:proofErr w:type="spellStart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Жаймырзаева</w:t>
      </w:r>
      <w:proofErr w:type="spellEnd"/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val="ru-RU"/>
        </w:rPr>
        <w:t xml:space="preserve">. </w:t>
      </w:r>
      <w:r w:rsidR="00DD5599"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Инновационные подходы к программам по укреплению репродуктивного здоровья студенческой молодежи: обзор литературы</w:t>
      </w:r>
      <w:r w:rsidRPr="00EF7588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val="ru-RU"/>
        </w:rPr>
        <w:t>. Репродуктивная медицина, 4 (57), 2023. - С. 63-69</w:t>
      </w:r>
    </w:p>
    <w:p w14:paraId="5852898D" w14:textId="55ED98F1" w:rsidR="00E311F0" w:rsidRPr="003B4B29" w:rsidRDefault="00E311F0" w:rsidP="009D31E9">
      <w:pPr>
        <w:pStyle w:val="a3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  <w:tab w:val="left" w:pos="8992"/>
        </w:tabs>
        <w:spacing w:after="0" w:line="240" w:lineRule="auto"/>
        <w:ind w:left="0" w:firstLine="0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B29">
        <w:rPr>
          <w:rFonts w:ascii="Times New Roman" w:hAnsi="Times New Roman" w:cs="Times New Roman"/>
          <w:b/>
          <w:bCs/>
          <w:sz w:val="24"/>
          <w:szCs w:val="24"/>
        </w:rPr>
        <w:t>Руководство</w:t>
      </w:r>
      <w:r w:rsidR="009D31E9" w:rsidRPr="003B4B29">
        <w:rPr>
          <w:rFonts w:ascii="Times New Roman" w:hAnsi="Times New Roman" w:cs="Times New Roman"/>
          <w:sz w:val="24"/>
          <w:szCs w:val="24"/>
        </w:rPr>
        <w:t xml:space="preserve"> </w:t>
      </w:r>
      <w:r w:rsidR="009D31E9" w:rsidRPr="003B4B29">
        <w:rPr>
          <w:rFonts w:ascii="Times New Roman" w:hAnsi="Times New Roman" w:cs="Times New Roman"/>
          <w:b/>
          <w:bCs/>
          <w:sz w:val="24"/>
          <w:szCs w:val="24"/>
        </w:rPr>
        <w:t>PhD докторантами</w:t>
      </w:r>
      <w:r w:rsidRPr="003B4B29">
        <w:rPr>
          <w:rFonts w:ascii="Times New Roman" w:hAnsi="Times New Roman" w:cs="Times New Roman"/>
          <w:b/>
          <w:bCs/>
          <w:sz w:val="24"/>
          <w:szCs w:val="24"/>
        </w:rPr>
        <w:t xml:space="preserve"> и членство в </w:t>
      </w:r>
      <w:proofErr w:type="spellStart"/>
      <w:proofErr w:type="gramStart"/>
      <w:r w:rsidRPr="003B4B29">
        <w:rPr>
          <w:rFonts w:ascii="Times New Roman" w:hAnsi="Times New Roman" w:cs="Times New Roman"/>
          <w:b/>
          <w:bCs/>
          <w:sz w:val="24"/>
          <w:szCs w:val="24"/>
        </w:rPr>
        <w:t>дисс.советах</w:t>
      </w:r>
      <w:proofErr w:type="spellEnd"/>
      <w:proofErr w:type="gramEnd"/>
      <w:r w:rsidRPr="003B4B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541A7D40" w14:textId="586487DA" w:rsidR="000B7774" w:rsidRPr="003B4B29" w:rsidRDefault="00E311F0" w:rsidP="009D31E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29">
        <w:rPr>
          <w:rFonts w:ascii="Times New Roman" w:hAnsi="Times New Roman" w:cs="Times New Roman"/>
          <w:sz w:val="24"/>
          <w:szCs w:val="24"/>
        </w:rPr>
        <w:t>Курманова А.М.</w:t>
      </w:r>
      <w:r w:rsidR="00F32CEE" w:rsidRPr="003B4B29">
        <w:rPr>
          <w:rFonts w:ascii="Times New Roman" w:hAnsi="Times New Roman" w:cs="Times New Roman"/>
          <w:sz w:val="24"/>
          <w:szCs w:val="24"/>
        </w:rPr>
        <w:t xml:space="preserve">: </w:t>
      </w:r>
      <w:r w:rsidR="00AA58A2" w:rsidRPr="003B4B29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9D31E9" w:rsidRPr="003B4B29">
        <w:rPr>
          <w:rFonts w:ascii="Times New Roman" w:hAnsi="Times New Roman" w:cs="Times New Roman"/>
          <w:sz w:val="24"/>
          <w:szCs w:val="24"/>
        </w:rPr>
        <w:t xml:space="preserve">5 </w:t>
      </w:r>
      <w:r w:rsidR="00AA58A2" w:rsidRPr="003B4B29">
        <w:rPr>
          <w:rFonts w:ascii="Times New Roman" w:hAnsi="Times New Roman" w:cs="Times New Roman"/>
          <w:sz w:val="24"/>
          <w:szCs w:val="24"/>
        </w:rPr>
        <w:t>PhD докторантами (</w:t>
      </w:r>
      <w:proofErr w:type="spellStart"/>
      <w:r w:rsidR="00AA58A2" w:rsidRPr="003B4B29">
        <w:rPr>
          <w:rFonts w:ascii="Times New Roman" w:hAnsi="Times New Roman" w:cs="Times New Roman"/>
          <w:sz w:val="24"/>
          <w:szCs w:val="24"/>
        </w:rPr>
        <w:t>Анартаева</w:t>
      </w:r>
      <w:proofErr w:type="spellEnd"/>
      <w:r w:rsidR="00AA58A2" w:rsidRPr="003B4B29">
        <w:rPr>
          <w:rFonts w:ascii="Times New Roman" w:hAnsi="Times New Roman" w:cs="Times New Roman"/>
          <w:sz w:val="24"/>
          <w:szCs w:val="24"/>
        </w:rPr>
        <w:t xml:space="preserve"> Г.Ж., </w:t>
      </w:r>
      <w:r w:rsidR="003F6B35" w:rsidRPr="003B4B29">
        <w:rPr>
          <w:rFonts w:ascii="Times New Roman" w:hAnsi="Times New Roman" w:cs="Times New Roman"/>
          <w:sz w:val="24"/>
          <w:szCs w:val="24"/>
        </w:rPr>
        <w:t xml:space="preserve">Болат К.; </w:t>
      </w:r>
      <w:proofErr w:type="spellStart"/>
      <w:r w:rsidR="003F6B35" w:rsidRPr="003B4B29">
        <w:rPr>
          <w:rFonts w:ascii="Times New Roman" w:hAnsi="Times New Roman" w:cs="Times New Roman"/>
          <w:sz w:val="24"/>
          <w:szCs w:val="24"/>
        </w:rPr>
        <w:t>Мошкалова</w:t>
      </w:r>
      <w:proofErr w:type="spellEnd"/>
      <w:r w:rsidR="003F6B35" w:rsidRPr="003B4B29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3F6B35" w:rsidRPr="003B4B29">
        <w:rPr>
          <w:rFonts w:ascii="Times New Roman" w:hAnsi="Times New Roman" w:cs="Times New Roman"/>
          <w:sz w:val="24"/>
          <w:szCs w:val="24"/>
        </w:rPr>
        <w:t>А</w:t>
      </w:r>
      <w:r w:rsidR="0022673D" w:rsidRPr="003B4B29">
        <w:rPr>
          <w:rFonts w:ascii="Times New Roman" w:hAnsi="Times New Roman" w:cs="Times New Roman"/>
          <w:sz w:val="24"/>
          <w:szCs w:val="24"/>
        </w:rPr>
        <w:t>.</w:t>
      </w:r>
      <w:r w:rsidR="003F6B35" w:rsidRPr="003B4B29">
        <w:rPr>
          <w:rFonts w:ascii="Times New Roman" w:hAnsi="Times New Roman" w:cs="Times New Roman"/>
          <w:sz w:val="24"/>
          <w:szCs w:val="24"/>
        </w:rPr>
        <w:t>Меирманова</w:t>
      </w:r>
      <w:proofErr w:type="spellEnd"/>
      <w:r w:rsidR="00DD5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599">
        <w:rPr>
          <w:rFonts w:ascii="Times New Roman" w:hAnsi="Times New Roman" w:cs="Times New Roman"/>
          <w:sz w:val="24"/>
          <w:szCs w:val="24"/>
        </w:rPr>
        <w:t>Халмирзаева</w:t>
      </w:r>
      <w:proofErr w:type="spellEnd"/>
      <w:r w:rsidR="00DD5599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="00DD5599">
        <w:rPr>
          <w:rFonts w:ascii="Times New Roman" w:hAnsi="Times New Roman" w:cs="Times New Roman"/>
          <w:sz w:val="24"/>
          <w:szCs w:val="24"/>
        </w:rPr>
        <w:t>Кыпшакбаева</w:t>
      </w:r>
      <w:proofErr w:type="spellEnd"/>
      <w:r w:rsidR="00DD5599">
        <w:rPr>
          <w:rFonts w:ascii="Times New Roman" w:hAnsi="Times New Roman" w:cs="Times New Roman"/>
          <w:sz w:val="24"/>
          <w:szCs w:val="24"/>
        </w:rPr>
        <w:t xml:space="preserve"> Ж.Н.</w:t>
      </w:r>
      <w:r w:rsidR="00AA58A2" w:rsidRPr="003B4B29">
        <w:rPr>
          <w:rFonts w:ascii="Times New Roman" w:hAnsi="Times New Roman" w:cs="Times New Roman"/>
          <w:sz w:val="24"/>
          <w:szCs w:val="24"/>
        </w:rPr>
        <w:t xml:space="preserve">); магистрантами – </w:t>
      </w:r>
      <w:r w:rsidR="00012437" w:rsidRPr="003B4B29">
        <w:rPr>
          <w:rFonts w:ascii="Times New Roman" w:hAnsi="Times New Roman" w:cs="Times New Roman"/>
          <w:sz w:val="24"/>
          <w:szCs w:val="24"/>
        </w:rPr>
        <w:t>5</w:t>
      </w:r>
      <w:r w:rsidR="00AA58A2" w:rsidRPr="003B4B29">
        <w:rPr>
          <w:rFonts w:ascii="Times New Roman" w:hAnsi="Times New Roman" w:cs="Times New Roman"/>
          <w:sz w:val="24"/>
          <w:szCs w:val="24"/>
        </w:rPr>
        <w:t xml:space="preserve"> (</w:t>
      </w:r>
      <w:r w:rsidR="00F32CEE" w:rsidRPr="003B4B29">
        <w:rPr>
          <w:rFonts w:ascii="Times New Roman" w:hAnsi="Times New Roman" w:cs="Times New Roman"/>
          <w:sz w:val="24"/>
          <w:szCs w:val="24"/>
        </w:rPr>
        <w:t xml:space="preserve">Кабирова А.Д., </w:t>
      </w:r>
      <w:proofErr w:type="spellStart"/>
      <w:r w:rsidR="00F32CEE" w:rsidRPr="003B4B29">
        <w:rPr>
          <w:rFonts w:ascii="Times New Roman" w:hAnsi="Times New Roman" w:cs="Times New Roman"/>
          <w:sz w:val="24"/>
          <w:szCs w:val="24"/>
        </w:rPr>
        <w:t>Рахимбаева</w:t>
      </w:r>
      <w:proofErr w:type="spellEnd"/>
      <w:r w:rsidR="00F32CEE" w:rsidRPr="003B4B29">
        <w:rPr>
          <w:rFonts w:ascii="Times New Roman" w:hAnsi="Times New Roman" w:cs="Times New Roman"/>
          <w:sz w:val="24"/>
          <w:szCs w:val="24"/>
        </w:rPr>
        <w:t xml:space="preserve"> М.С.,</w:t>
      </w:r>
      <w:r w:rsidR="00DD5599">
        <w:rPr>
          <w:rFonts w:ascii="Times New Roman" w:hAnsi="Times New Roman" w:cs="Times New Roman"/>
          <w:sz w:val="24"/>
          <w:szCs w:val="24"/>
        </w:rPr>
        <w:t xml:space="preserve"> Омарова И., </w:t>
      </w:r>
      <w:proofErr w:type="spellStart"/>
      <w:r w:rsidR="00DD5599">
        <w:rPr>
          <w:rFonts w:ascii="Times New Roman" w:hAnsi="Times New Roman" w:cs="Times New Roman"/>
          <w:sz w:val="24"/>
          <w:szCs w:val="24"/>
        </w:rPr>
        <w:t>Карымсакова</w:t>
      </w:r>
      <w:proofErr w:type="spellEnd"/>
      <w:r w:rsidR="00DD5599">
        <w:rPr>
          <w:rFonts w:ascii="Times New Roman" w:hAnsi="Times New Roman" w:cs="Times New Roman"/>
          <w:sz w:val="24"/>
          <w:szCs w:val="24"/>
        </w:rPr>
        <w:t xml:space="preserve"> А.</w:t>
      </w:r>
      <w:r w:rsidR="00F32CEE" w:rsidRPr="003B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EE" w:rsidRPr="003B4B29">
        <w:rPr>
          <w:rFonts w:ascii="Times New Roman" w:hAnsi="Times New Roman" w:cs="Times New Roman"/>
          <w:sz w:val="24"/>
          <w:szCs w:val="24"/>
        </w:rPr>
        <w:t>Салкенова</w:t>
      </w:r>
      <w:proofErr w:type="spellEnd"/>
      <w:r w:rsidR="00F32CEE" w:rsidRPr="003B4B29">
        <w:rPr>
          <w:rFonts w:ascii="Times New Roman" w:hAnsi="Times New Roman" w:cs="Times New Roman"/>
          <w:sz w:val="24"/>
          <w:szCs w:val="24"/>
        </w:rPr>
        <w:t xml:space="preserve"> И.</w:t>
      </w:r>
      <w:r w:rsidR="00AA58A2" w:rsidRPr="003B4B2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DD15DD6" w14:textId="28C389E0" w:rsidR="00F03759" w:rsidRPr="003B4B29" w:rsidRDefault="00EF7588" w:rsidP="009D3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15D" w:rsidRPr="003B4B29">
        <w:rPr>
          <w:rFonts w:ascii="Times New Roman" w:hAnsi="Times New Roman" w:cs="Times New Roman"/>
          <w:sz w:val="24"/>
          <w:szCs w:val="24"/>
        </w:rPr>
        <w:t xml:space="preserve">. </w:t>
      </w:r>
      <w:r w:rsidR="00F03759" w:rsidRPr="003B4B29">
        <w:rPr>
          <w:rFonts w:ascii="Times New Roman" w:hAnsi="Times New Roman" w:cs="Times New Roman"/>
          <w:b/>
          <w:bCs/>
          <w:sz w:val="24"/>
          <w:szCs w:val="24"/>
        </w:rPr>
        <w:t>Участие в экспертизе научных, научно-технических программ, проектов, отчетов НИР, диссертаций, научных публикаций в составе редакционных коллегий журналов.</w:t>
      </w:r>
    </w:p>
    <w:p w14:paraId="1409BAE1" w14:textId="687D8CBD" w:rsidR="00F03759" w:rsidRPr="003B4B29" w:rsidRDefault="00F03759" w:rsidP="009D3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29">
        <w:rPr>
          <w:rFonts w:ascii="Times New Roman" w:hAnsi="Times New Roman" w:cs="Times New Roman"/>
          <w:sz w:val="24"/>
          <w:szCs w:val="24"/>
        </w:rPr>
        <w:t>- в составе редакционной коллегии</w:t>
      </w:r>
      <w:r w:rsidR="00A633A0" w:rsidRPr="003B4B29">
        <w:rPr>
          <w:rFonts w:ascii="Times New Roman" w:hAnsi="Times New Roman" w:cs="Times New Roman"/>
          <w:sz w:val="24"/>
          <w:szCs w:val="24"/>
        </w:rPr>
        <w:t xml:space="preserve"> </w:t>
      </w:r>
      <w:r w:rsidRPr="003B4B29">
        <w:rPr>
          <w:rFonts w:ascii="Times New Roman" w:hAnsi="Times New Roman" w:cs="Times New Roman"/>
          <w:sz w:val="24"/>
          <w:szCs w:val="24"/>
        </w:rPr>
        <w:t>журнала «Акушерство, гинекология и перинатология»</w:t>
      </w:r>
    </w:p>
    <w:p w14:paraId="0D52C2D0" w14:textId="57C73FE0" w:rsidR="007536D9" w:rsidRPr="003B4B29" w:rsidRDefault="00A163A6" w:rsidP="00EF7588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4B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D5599" w:rsidRPr="00DD5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6D9" w:rsidRPr="003B4B29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="007536D9" w:rsidRPr="003B4B29">
        <w:rPr>
          <w:rFonts w:ascii="Times New Roman" w:hAnsi="Times New Roman" w:cs="Times New Roman"/>
          <w:color w:val="000000"/>
          <w:sz w:val="24"/>
          <w:szCs w:val="24"/>
        </w:rPr>
        <w:t>журнала «</w:t>
      </w:r>
      <w:r w:rsidR="00DD5599">
        <w:rPr>
          <w:rFonts w:ascii="Times New Roman" w:hAnsi="Times New Roman" w:cs="Times New Roman"/>
          <w:color w:val="000000"/>
          <w:sz w:val="24"/>
          <w:szCs w:val="24"/>
        </w:rPr>
        <w:t>Репродуктивная медицина»</w:t>
      </w:r>
    </w:p>
    <w:p w14:paraId="18922F5D" w14:textId="280CBC55" w:rsidR="00E736DD" w:rsidRPr="003B4B29" w:rsidRDefault="007536D9" w:rsidP="009D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5599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Академический эксперт </w:t>
      </w:r>
      <w:r w:rsidR="00A163A6" w:rsidRPr="003B4B29">
        <w:rPr>
          <w:rFonts w:ascii="Times New Roman" w:hAnsi="Times New Roman" w:cs="Times New Roman"/>
          <w:color w:val="000000"/>
          <w:sz w:val="24"/>
          <w:szCs w:val="24"/>
        </w:rPr>
        <w:t>Евразийского Центра Аккредитации и</w:t>
      </w:r>
      <w:r w:rsidR="00A163A6" w:rsidRPr="003B4B29">
        <w:rPr>
          <w:rFonts w:ascii="Times New Roman" w:hAnsi="Times New Roman" w:cs="Times New Roman"/>
          <w:sz w:val="24"/>
          <w:szCs w:val="24"/>
        </w:rPr>
        <w:t xml:space="preserve"> обеспечения качества образования и здравоохранения</w:t>
      </w:r>
      <w:r w:rsidR="004D015D" w:rsidRPr="003B4B29">
        <w:rPr>
          <w:rFonts w:ascii="Times New Roman" w:hAnsi="Times New Roman" w:cs="Times New Roman"/>
          <w:sz w:val="24"/>
          <w:szCs w:val="24"/>
        </w:rPr>
        <w:t xml:space="preserve"> </w:t>
      </w:r>
      <w:r w:rsidRPr="003B4B29">
        <w:rPr>
          <w:rFonts w:ascii="Times New Roman" w:hAnsi="Times New Roman" w:cs="Times New Roman"/>
          <w:sz w:val="24"/>
          <w:szCs w:val="24"/>
        </w:rPr>
        <w:t>(</w:t>
      </w:r>
      <w:r w:rsidR="00C27777" w:rsidRPr="00C27777">
        <w:rPr>
          <w:rFonts w:ascii="Times New Roman" w:hAnsi="Times New Roman" w:cs="Times New Roman"/>
          <w:sz w:val="24"/>
          <w:szCs w:val="24"/>
        </w:rPr>
        <w:t>НИИ кардиологии и внутренних болезней (29-30.06.23)</w:t>
      </w:r>
      <w:r w:rsidR="00DD5599">
        <w:rPr>
          <w:rFonts w:ascii="Times New Roman" w:hAnsi="Times New Roman" w:cs="Times New Roman"/>
          <w:sz w:val="24"/>
          <w:szCs w:val="24"/>
        </w:rPr>
        <w:t xml:space="preserve">, </w:t>
      </w:r>
      <w:r w:rsidR="00DD5599" w:rsidRPr="00C27777">
        <w:rPr>
          <w:rFonts w:ascii="Times New Roman" w:hAnsi="Times New Roman" w:cs="Times New Roman"/>
          <w:sz w:val="24"/>
          <w:szCs w:val="24"/>
        </w:rPr>
        <w:t xml:space="preserve">председатель ВЭК </w:t>
      </w:r>
      <w:r w:rsidR="00B45E50" w:rsidRPr="00C27777">
        <w:rPr>
          <w:rFonts w:ascii="Times New Roman" w:hAnsi="Times New Roman" w:cs="Times New Roman"/>
          <w:sz w:val="24"/>
          <w:szCs w:val="24"/>
        </w:rPr>
        <w:t xml:space="preserve">МУА, </w:t>
      </w:r>
      <w:r w:rsidR="00DD5599">
        <w:rPr>
          <w:rFonts w:ascii="Times New Roman" w:hAnsi="Times New Roman" w:cs="Times New Roman"/>
          <w:sz w:val="24"/>
          <w:szCs w:val="24"/>
        </w:rPr>
        <w:t>19-21.12.23</w:t>
      </w:r>
      <w:r w:rsidR="004D015D" w:rsidRPr="003B4B29">
        <w:rPr>
          <w:rFonts w:ascii="Times New Roman" w:hAnsi="Times New Roman" w:cs="Times New Roman"/>
          <w:sz w:val="24"/>
          <w:szCs w:val="24"/>
        </w:rPr>
        <w:t>)</w:t>
      </w:r>
      <w:r w:rsidR="00A163A6" w:rsidRPr="003B4B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CC53B" w14:textId="52391965" w:rsidR="001B1E44" w:rsidRPr="003B4B29" w:rsidRDefault="00E736DD" w:rsidP="009D3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B29">
        <w:rPr>
          <w:rFonts w:ascii="Times New Roman" w:hAnsi="Times New Roman" w:cs="Times New Roman"/>
          <w:sz w:val="24"/>
          <w:szCs w:val="24"/>
        </w:rPr>
        <w:t>-</w:t>
      </w:r>
      <w:r w:rsidRPr="003B4B29">
        <w:rPr>
          <w:rFonts w:ascii="Times New Roman" w:hAnsi="Times New Roman" w:cs="Times New Roman"/>
          <w:color w:val="000000"/>
          <w:sz w:val="24"/>
          <w:szCs w:val="24"/>
        </w:rPr>
        <w:t xml:space="preserve"> член Международной академия информатизации (МАИН)</w:t>
      </w:r>
    </w:p>
    <w:p w14:paraId="73FAADFA" w14:textId="77777777" w:rsidR="00F253BD" w:rsidRPr="003B4B29" w:rsidRDefault="00F253BD" w:rsidP="009D3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873C6" w14:textId="724ECD5C" w:rsidR="000B7774" w:rsidRPr="003B4B29" w:rsidRDefault="00EF7588" w:rsidP="009D3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4B2F" w:rsidRPr="003B4B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020A" w:rsidRPr="003B4B2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03759" w:rsidRPr="003B4B29">
        <w:rPr>
          <w:rFonts w:ascii="Times New Roman" w:hAnsi="Times New Roman" w:cs="Times New Roman"/>
          <w:b/>
          <w:bCs/>
          <w:sz w:val="24"/>
          <w:szCs w:val="24"/>
        </w:rPr>
        <w:t>частие в работе съездов, конференций, симпозиумов, семинаров международного и республиканского уровня:</w:t>
      </w:r>
    </w:p>
    <w:p w14:paraId="78D1917C" w14:textId="613FA8A1" w:rsidR="00EF7588" w:rsidRPr="00EF7588" w:rsidRDefault="00B45E50" w:rsidP="00EF75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7588">
        <w:rPr>
          <w:rFonts w:ascii="Times New Roman" w:hAnsi="Times New Roman" w:cs="Times New Roman"/>
          <w:i/>
          <w:iCs/>
          <w:sz w:val="24"/>
          <w:szCs w:val="24"/>
        </w:rPr>
        <w:t>Член Оргкомитета Конгрессе акушеров-гинекологов Казахстана (Алматы, 30-31.03.23)</w:t>
      </w:r>
      <w:r w:rsidR="00EF7588" w:rsidRPr="00EF7588">
        <w:rPr>
          <w:rFonts w:ascii="Times New Roman" w:hAnsi="Times New Roman" w:cs="Times New Roman"/>
          <w:i/>
          <w:iCs/>
          <w:sz w:val="24"/>
          <w:szCs w:val="24"/>
        </w:rPr>
        <w:t>, ч</w:t>
      </w:r>
      <w:r w:rsidR="00EB4B2F"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лен 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D5082" w:rsidRPr="00EF7588">
        <w:rPr>
          <w:rFonts w:ascii="Times New Roman" w:hAnsi="Times New Roman" w:cs="Times New Roman"/>
          <w:i/>
          <w:iCs/>
          <w:sz w:val="24"/>
          <w:szCs w:val="24"/>
        </w:rPr>
        <w:t>рг</w:t>
      </w:r>
      <w:r w:rsidR="00EB4B2F"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комитета 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</w:rPr>
        <w:t>международной научно-практической конференции «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  <w:lang w:val="en-US"/>
        </w:rPr>
        <w:t>Life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  <w:lang w:val="en-US"/>
        </w:rPr>
        <w:t>after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</w:rPr>
        <w:t>-19» (2</w:t>
      </w:r>
      <w:r w:rsidRPr="00EF7588">
        <w:rPr>
          <w:rFonts w:ascii="Times New Roman" w:hAnsi="Times New Roman" w:cs="Times New Roman"/>
          <w:i/>
          <w:iCs/>
          <w:sz w:val="24"/>
          <w:szCs w:val="24"/>
        </w:rPr>
        <w:t>1-22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</w:rPr>
        <w:t>.04.2</w:t>
      </w:r>
      <w:r w:rsidRPr="00EF758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22673D" w:rsidRPr="00EF758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F7588"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F7588">
        <w:rPr>
          <w:rFonts w:ascii="Times New Roman" w:hAnsi="Times New Roman" w:cs="Times New Roman"/>
          <w:i/>
          <w:iCs/>
          <w:sz w:val="24"/>
          <w:szCs w:val="24"/>
        </w:rPr>
        <w:t>Республиканск</w:t>
      </w:r>
      <w:r w:rsidR="00EF7588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 научно-практическ</w:t>
      </w:r>
      <w:r w:rsidR="00EF7588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 конференци</w:t>
      </w:r>
      <w:r w:rsidR="00EF758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 (г. Актау, 21.08.2023)</w:t>
      </w:r>
      <w:r w:rsidR="00EF7588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="00EF7588" w:rsidRPr="00EF7588">
        <w:rPr>
          <w:rFonts w:ascii="Times New Roman" w:hAnsi="Times New Roman" w:cs="Times New Roman"/>
          <w:i/>
          <w:iCs/>
          <w:sz w:val="24"/>
          <w:szCs w:val="24"/>
        </w:rPr>
        <w:t>еминар</w:t>
      </w:r>
      <w:r w:rsidR="00EF758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EF7588" w:rsidRPr="00EF7588">
        <w:rPr>
          <w:rFonts w:ascii="Times New Roman" w:hAnsi="Times New Roman" w:cs="Times New Roman"/>
          <w:i/>
          <w:iCs/>
          <w:sz w:val="24"/>
          <w:szCs w:val="24"/>
        </w:rPr>
        <w:t xml:space="preserve"> «Опыт университетских клиник Страсбурга» (22.11.23) </w:t>
      </w:r>
    </w:p>
    <w:p w14:paraId="1C2DE211" w14:textId="77777777" w:rsidR="00C27777" w:rsidRDefault="00C27777" w:rsidP="00B4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812ED" w14:textId="6F5320C5" w:rsidR="00F253BD" w:rsidRPr="003B4B29" w:rsidRDefault="00F253BD" w:rsidP="009D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F1CD" w14:textId="77777777" w:rsidR="00537752" w:rsidRPr="003B4B29" w:rsidRDefault="00537752" w:rsidP="009D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752" w:rsidRPr="003B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F7"/>
    <w:multiLevelType w:val="hybridMultilevel"/>
    <w:tmpl w:val="09F09CE8"/>
    <w:lvl w:ilvl="0" w:tplc="CEE4B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90F"/>
    <w:multiLevelType w:val="hybridMultilevel"/>
    <w:tmpl w:val="DD023BB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4403"/>
    <w:multiLevelType w:val="hybridMultilevel"/>
    <w:tmpl w:val="E410DCC4"/>
    <w:lvl w:ilvl="0" w:tplc="5E5AF6D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E3B19"/>
    <w:multiLevelType w:val="hybridMultilevel"/>
    <w:tmpl w:val="A77002B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29A4"/>
    <w:multiLevelType w:val="hybridMultilevel"/>
    <w:tmpl w:val="01BA99DE"/>
    <w:lvl w:ilvl="0" w:tplc="8F542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251"/>
    <w:multiLevelType w:val="hybridMultilevel"/>
    <w:tmpl w:val="B24227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3475E"/>
    <w:multiLevelType w:val="hybridMultilevel"/>
    <w:tmpl w:val="F21EFAD0"/>
    <w:lvl w:ilvl="0" w:tplc="104E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48CA"/>
    <w:multiLevelType w:val="hybridMultilevel"/>
    <w:tmpl w:val="46C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344F"/>
    <w:multiLevelType w:val="hybridMultilevel"/>
    <w:tmpl w:val="18C49C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339B"/>
    <w:multiLevelType w:val="hybridMultilevel"/>
    <w:tmpl w:val="0A44579E"/>
    <w:lvl w:ilvl="0" w:tplc="ACB2C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948DB"/>
    <w:multiLevelType w:val="hybridMultilevel"/>
    <w:tmpl w:val="62F6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6DF"/>
    <w:multiLevelType w:val="hybridMultilevel"/>
    <w:tmpl w:val="9D1A6E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E1A4E"/>
    <w:multiLevelType w:val="hybridMultilevel"/>
    <w:tmpl w:val="9A0A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0AA7"/>
    <w:multiLevelType w:val="hybridMultilevel"/>
    <w:tmpl w:val="CFB2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4626"/>
    <w:multiLevelType w:val="hybridMultilevel"/>
    <w:tmpl w:val="E9A604D2"/>
    <w:lvl w:ilvl="0" w:tplc="E08CD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742721"/>
    <w:multiLevelType w:val="hybridMultilevel"/>
    <w:tmpl w:val="B3A0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30912"/>
    <w:multiLevelType w:val="hybridMultilevel"/>
    <w:tmpl w:val="92F8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B28D3"/>
    <w:multiLevelType w:val="hybridMultilevel"/>
    <w:tmpl w:val="CB74CA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2A35"/>
    <w:multiLevelType w:val="hybridMultilevel"/>
    <w:tmpl w:val="84B45AD4"/>
    <w:lvl w:ilvl="0" w:tplc="9EFA8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F228A"/>
    <w:multiLevelType w:val="hybridMultilevel"/>
    <w:tmpl w:val="C74C3D74"/>
    <w:lvl w:ilvl="0" w:tplc="9280A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860"/>
    <w:multiLevelType w:val="hybridMultilevel"/>
    <w:tmpl w:val="04C8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F0371"/>
    <w:multiLevelType w:val="hybridMultilevel"/>
    <w:tmpl w:val="4D82C23C"/>
    <w:lvl w:ilvl="0" w:tplc="514EB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F1FFB"/>
    <w:multiLevelType w:val="hybridMultilevel"/>
    <w:tmpl w:val="677C8096"/>
    <w:lvl w:ilvl="0" w:tplc="5DB42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46AC6"/>
    <w:multiLevelType w:val="hybridMultilevel"/>
    <w:tmpl w:val="F766C2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A3D8A"/>
    <w:multiLevelType w:val="hybridMultilevel"/>
    <w:tmpl w:val="17044206"/>
    <w:lvl w:ilvl="0" w:tplc="E4B48852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51A50"/>
    <w:multiLevelType w:val="hybridMultilevel"/>
    <w:tmpl w:val="A5B0C21C"/>
    <w:lvl w:ilvl="0" w:tplc="FFFFFFFF">
      <w:start w:val="1"/>
      <w:numFmt w:val="decimal"/>
      <w:lvlText w:val="%1)"/>
      <w:lvlJc w:val="left"/>
      <w:pPr>
        <w:ind w:left="789" w:hanging="360"/>
      </w:p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 w15:restartNumberingAfterBreak="0">
    <w:nsid w:val="4E3D5257"/>
    <w:multiLevelType w:val="hybridMultilevel"/>
    <w:tmpl w:val="580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D60"/>
    <w:multiLevelType w:val="hybridMultilevel"/>
    <w:tmpl w:val="71622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25898"/>
    <w:multiLevelType w:val="hybridMultilevel"/>
    <w:tmpl w:val="CC8CA0CE"/>
    <w:lvl w:ilvl="0" w:tplc="2810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308BE"/>
    <w:multiLevelType w:val="hybridMultilevel"/>
    <w:tmpl w:val="2B6A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1893"/>
    <w:multiLevelType w:val="hybridMultilevel"/>
    <w:tmpl w:val="A56EE264"/>
    <w:lvl w:ilvl="0" w:tplc="F8102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3820"/>
    <w:multiLevelType w:val="hybridMultilevel"/>
    <w:tmpl w:val="82B4DC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A7E62"/>
    <w:multiLevelType w:val="hybridMultilevel"/>
    <w:tmpl w:val="E5360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87A13"/>
    <w:multiLevelType w:val="hybridMultilevel"/>
    <w:tmpl w:val="E6B0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41686"/>
    <w:multiLevelType w:val="hybridMultilevel"/>
    <w:tmpl w:val="911ED02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2F17A26"/>
    <w:multiLevelType w:val="hybridMultilevel"/>
    <w:tmpl w:val="C6647E0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6" w15:restartNumberingAfterBreak="0">
    <w:nsid w:val="72B9053B"/>
    <w:multiLevelType w:val="hybridMultilevel"/>
    <w:tmpl w:val="D362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71EC5"/>
    <w:multiLevelType w:val="hybridMultilevel"/>
    <w:tmpl w:val="44B89AA4"/>
    <w:lvl w:ilvl="0" w:tplc="C2A6DDBE">
      <w:start w:val="1"/>
      <w:numFmt w:val="bullet"/>
      <w:lvlText w:val="-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8" w15:restartNumberingAfterBreak="0">
    <w:nsid w:val="7BD43BE9"/>
    <w:multiLevelType w:val="hybridMultilevel"/>
    <w:tmpl w:val="30C0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27231">
    <w:abstractNumId w:val="10"/>
  </w:num>
  <w:num w:numId="2" w16cid:durableId="289746719">
    <w:abstractNumId w:val="16"/>
  </w:num>
  <w:num w:numId="3" w16cid:durableId="1171261879">
    <w:abstractNumId w:val="26"/>
  </w:num>
  <w:num w:numId="4" w16cid:durableId="453671974">
    <w:abstractNumId w:val="2"/>
  </w:num>
  <w:num w:numId="5" w16cid:durableId="380246775">
    <w:abstractNumId w:val="8"/>
  </w:num>
  <w:num w:numId="6" w16cid:durableId="1795558519">
    <w:abstractNumId w:val="13"/>
  </w:num>
  <w:num w:numId="7" w16cid:durableId="704671484">
    <w:abstractNumId w:val="32"/>
  </w:num>
  <w:num w:numId="8" w16cid:durableId="61098337">
    <w:abstractNumId w:val="22"/>
  </w:num>
  <w:num w:numId="9" w16cid:durableId="206525145">
    <w:abstractNumId w:val="27"/>
  </w:num>
  <w:num w:numId="10" w16cid:durableId="1557005420">
    <w:abstractNumId w:val="15"/>
  </w:num>
  <w:num w:numId="11" w16cid:durableId="1152721940">
    <w:abstractNumId w:val="19"/>
  </w:num>
  <w:num w:numId="12" w16cid:durableId="561915813">
    <w:abstractNumId w:val="21"/>
  </w:num>
  <w:num w:numId="13" w16cid:durableId="886525176">
    <w:abstractNumId w:val="6"/>
  </w:num>
  <w:num w:numId="14" w16cid:durableId="607810155">
    <w:abstractNumId w:val="9"/>
  </w:num>
  <w:num w:numId="15" w16cid:durableId="903225594">
    <w:abstractNumId w:val="4"/>
  </w:num>
  <w:num w:numId="16" w16cid:durableId="1679846713">
    <w:abstractNumId w:val="0"/>
  </w:num>
  <w:num w:numId="17" w16cid:durableId="1563521770">
    <w:abstractNumId w:val="18"/>
  </w:num>
  <w:num w:numId="18" w16cid:durableId="849875367">
    <w:abstractNumId w:val="14"/>
  </w:num>
  <w:num w:numId="19" w16cid:durableId="298531590">
    <w:abstractNumId w:val="3"/>
  </w:num>
  <w:num w:numId="20" w16cid:durableId="1195114742">
    <w:abstractNumId w:val="28"/>
  </w:num>
  <w:num w:numId="21" w16cid:durableId="857239445">
    <w:abstractNumId w:val="30"/>
  </w:num>
  <w:num w:numId="22" w16cid:durableId="2026589041">
    <w:abstractNumId w:val="24"/>
  </w:num>
  <w:num w:numId="23" w16cid:durableId="524557713">
    <w:abstractNumId w:val="38"/>
  </w:num>
  <w:num w:numId="24" w16cid:durableId="1470855534">
    <w:abstractNumId w:val="31"/>
  </w:num>
  <w:num w:numId="25" w16cid:durableId="739449302">
    <w:abstractNumId w:val="17"/>
  </w:num>
  <w:num w:numId="26" w16cid:durableId="828597380">
    <w:abstractNumId w:val="36"/>
  </w:num>
  <w:num w:numId="27" w16cid:durableId="1743142853">
    <w:abstractNumId w:val="35"/>
  </w:num>
  <w:num w:numId="28" w16cid:durableId="216941057">
    <w:abstractNumId w:val="29"/>
  </w:num>
  <w:num w:numId="29" w16cid:durableId="1388339525">
    <w:abstractNumId w:val="34"/>
  </w:num>
  <w:num w:numId="30" w16cid:durableId="671178042">
    <w:abstractNumId w:val="20"/>
  </w:num>
  <w:num w:numId="31" w16cid:durableId="1898272695">
    <w:abstractNumId w:val="37"/>
  </w:num>
  <w:num w:numId="32" w16cid:durableId="1867256871">
    <w:abstractNumId w:val="33"/>
  </w:num>
  <w:num w:numId="33" w16cid:durableId="1509981510">
    <w:abstractNumId w:val="12"/>
  </w:num>
  <w:num w:numId="34" w16cid:durableId="2097820542">
    <w:abstractNumId w:val="7"/>
  </w:num>
  <w:num w:numId="35" w16cid:durableId="392777988">
    <w:abstractNumId w:val="25"/>
  </w:num>
  <w:num w:numId="36" w16cid:durableId="347682395">
    <w:abstractNumId w:val="23"/>
  </w:num>
  <w:num w:numId="37" w16cid:durableId="268201866">
    <w:abstractNumId w:val="11"/>
  </w:num>
  <w:num w:numId="38" w16cid:durableId="1261716304">
    <w:abstractNumId w:val="5"/>
  </w:num>
  <w:num w:numId="39" w16cid:durableId="91470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86"/>
    <w:rsid w:val="00012437"/>
    <w:rsid w:val="00066AA5"/>
    <w:rsid w:val="000845FE"/>
    <w:rsid w:val="000B7774"/>
    <w:rsid w:val="001A5D1E"/>
    <w:rsid w:val="001B1E44"/>
    <w:rsid w:val="002066BA"/>
    <w:rsid w:val="00206BFB"/>
    <w:rsid w:val="0022673D"/>
    <w:rsid w:val="002C5447"/>
    <w:rsid w:val="003519AD"/>
    <w:rsid w:val="003935B0"/>
    <w:rsid w:val="003B4B29"/>
    <w:rsid w:val="003C56CD"/>
    <w:rsid w:val="003F6B35"/>
    <w:rsid w:val="004955C7"/>
    <w:rsid w:val="004B0D39"/>
    <w:rsid w:val="004B256F"/>
    <w:rsid w:val="004D015D"/>
    <w:rsid w:val="004D5082"/>
    <w:rsid w:val="004D7A65"/>
    <w:rsid w:val="00503894"/>
    <w:rsid w:val="00530347"/>
    <w:rsid w:val="00537752"/>
    <w:rsid w:val="00556B77"/>
    <w:rsid w:val="0056515A"/>
    <w:rsid w:val="00593B65"/>
    <w:rsid w:val="00613ECF"/>
    <w:rsid w:val="006305C4"/>
    <w:rsid w:val="00697CB0"/>
    <w:rsid w:val="006B19E2"/>
    <w:rsid w:val="006B3F9B"/>
    <w:rsid w:val="006F2033"/>
    <w:rsid w:val="00724EC7"/>
    <w:rsid w:val="007536D9"/>
    <w:rsid w:val="00770E98"/>
    <w:rsid w:val="00777161"/>
    <w:rsid w:val="00796588"/>
    <w:rsid w:val="007C45FB"/>
    <w:rsid w:val="007D51B5"/>
    <w:rsid w:val="007F1B80"/>
    <w:rsid w:val="00827958"/>
    <w:rsid w:val="008312F8"/>
    <w:rsid w:val="00844DF8"/>
    <w:rsid w:val="00876D49"/>
    <w:rsid w:val="008A1F84"/>
    <w:rsid w:val="00924CF2"/>
    <w:rsid w:val="00935034"/>
    <w:rsid w:val="00940C3F"/>
    <w:rsid w:val="009A020A"/>
    <w:rsid w:val="009B767D"/>
    <w:rsid w:val="009D079B"/>
    <w:rsid w:val="009D31E9"/>
    <w:rsid w:val="00A00914"/>
    <w:rsid w:val="00A04DE8"/>
    <w:rsid w:val="00A163A6"/>
    <w:rsid w:val="00A633A0"/>
    <w:rsid w:val="00A86879"/>
    <w:rsid w:val="00AA58A2"/>
    <w:rsid w:val="00AE1514"/>
    <w:rsid w:val="00B45E50"/>
    <w:rsid w:val="00B542AE"/>
    <w:rsid w:val="00BD3145"/>
    <w:rsid w:val="00BF4B10"/>
    <w:rsid w:val="00BF4BD1"/>
    <w:rsid w:val="00C03761"/>
    <w:rsid w:val="00C27777"/>
    <w:rsid w:val="00C55938"/>
    <w:rsid w:val="00C63470"/>
    <w:rsid w:val="00C836BF"/>
    <w:rsid w:val="00C861C9"/>
    <w:rsid w:val="00C9083E"/>
    <w:rsid w:val="00CA1267"/>
    <w:rsid w:val="00D15B3C"/>
    <w:rsid w:val="00D36686"/>
    <w:rsid w:val="00D475D5"/>
    <w:rsid w:val="00DA04BA"/>
    <w:rsid w:val="00DD5599"/>
    <w:rsid w:val="00E311F0"/>
    <w:rsid w:val="00E736DD"/>
    <w:rsid w:val="00EB4B2F"/>
    <w:rsid w:val="00EF7588"/>
    <w:rsid w:val="00F03759"/>
    <w:rsid w:val="00F253BD"/>
    <w:rsid w:val="00F32CEE"/>
    <w:rsid w:val="00F85017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40A7"/>
  <w15:chartTrackingRefBased/>
  <w15:docId w15:val="{7D629BEE-C6FC-416C-8BC9-0ADF36F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F03759"/>
    <w:pPr>
      <w:ind w:left="720"/>
      <w:contextualSpacing/>
    </w:pPr>
  </w:style>
  <w:style w:type="character" w:customStyle="1" w:styleId="a5">
    <w:name w:val="Нет"/>
    <w:rsid w:val="00F03759"/>
  </w:style>
  <w:style w:type="character" w:styleId="a6">
    <w:name w:val="Hyperlink"/>
    <w:rsid w:val="00E736DD"/>
    <w:rPr>
      <w:color w:val="0000FF"/>
      <w:u w:val="singl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1B1E44"/>
  </w:style>
  <w:style w:type="character" w:customStyle="1" w:styleId="fontstyle01">
    <w:name w:val="fontstyle01"/>
    <w:basedOn w:val="a0"/>
    <w:rsid w:val="00924CF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a7">
    <w:name w:val="По умолчанию"/>
    <w:rsid w:val="00876D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table" w:styleId="a8">
    <w:name w:val="Table Grid"/>
    <w:basedOn w:val="a1"/>
    <w:qFormat/>
    <w:rsid w:val="0035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2673D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7536D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99"/>
    <w:qFormat/>
    <w:rsid w:val="009D31E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3B4B29"/>
    <w:pPr>
      <w:spacing w:after="120" w:line="276" w:lineRule="auto"/>
      <w:ind w:left="283"/>
      <w:jc w:val="both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3B4B29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e">
    <w:name w:val="Body Text"/>
    <w:basedOn w:val="a"/>
    <w:link w:val="af"/>
    <w:uiPriority w:val="99"/>
    <w:semiHidden/>
    <w:unhideWhenUsed/>
    <w:rsid w:val="00DD559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5599"/>
  </w:style>
  <w:style w:type="character" w:customStyle="1" w:styleId="y2iqfc">
    <w:name w:val="y2iqfc"/>
    <w:basedOn w:val="a0"/>
    <w:rsid w:val="00DD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831/KPI.2023.26.3.238%20SJR%200,39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3750/abm.v94i3.14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9333/ejgm/12793%20SJR%200,3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6577/IAM.2022.v3.i2.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cei/uxad121%20SJR%201,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3E2B-41C6-4ACB-BBBC-4355E7D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Асия Стеблякова</cp:lastModifiedBy>
  <cp:revision>2</cp:revision>
  <dcterms:created xsi:type="dcterms:W3CDTF">2024-01-15T03:27:00Z</dcterms:created>
  <dcterms:modified xsi:type="dcterms:W3CDTF">2024-01-15T03:27:00Z</dcterms:modified>
</cp:coreProperties>
</file>